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376" w:type="dxa"/>
        <w:tblInd w:w="142" w:type="dxa"/>
        <w:tblLook w:val="04A0" w:firstRow="1" w:lastRow="0" w:firstColumn="1" w:lastColumn="0" w:noHBand="0" w:noVBand="1"/>
      </w:tblPr>
      <w:tblGrid>
        <w:gridCol w:w="635"/>
        <w:gridCol w:w="4636"/>
        <w:gridCol w:w="849"/>
        <w:gridCol w:w="360"/>
        <w:gridCol w:w="540"/>
        <w:gridCol w:w="3356"/>
      </w:tblGrid>
      <w:tr w:rsidR="00420997" w:rsidRPr="00F45B5F" w14:paraId="5EBE1474" w14:textId="77777777" w:rsidTr="00794EBF">
        <w:trPr>
          <w:trHeight w:val="1020"/>
        </w:trPr>
        <w:tc>
          <w:tcPr>
            <w:tcW w:w="635" w:type="dxa"/>
            <w:tcBorders>
              <w:top w:val="nil"/>
              <w:left w:val="nil"/>
              <w:bottom w:val="nil"/>
              <w:right w:val="nil"/>
            </w:tcBorders>
            <w:shd w:val="clear" w:color="auto" w:fill="auto"/>
            <w:noWrap/>
            <w:vAlign w:val="bottom"/>
            <w:hideMark/>
          </w:tcPr>
          <w:p w14:paraId="15CBFA07" w14:textId="77777777" w:rsidR="00420997" w:rsidRPr="003964B1" w:rsidRDefault="00420997" w:rsidP="00420997">
            <w:pPr>
              <w:rPr>
                <w:sz w:val="22"/>
                <w:szCs w:val="22"/>
                <w:lang w:val="en-US" w:eastAsia="lt-LT"/>
              </w:rPr>
            </w:pPr>
            <w:bookmarkStart w:id="0" w:name="RANGE!A1"/>
            <w:bookmarkEnd w:id="0"/>
          </w:p>
        </w:tc>
        <w:tc>
          <w:tcPr>
            <w:tcW w:w="4636" w:type="dxa"/>
            <w:tcBorders>
              <w:top w:val="nil"/>
              <w:left w:val="nil"/>
              <w:bottom w:val="nil"/>
              <w:right w:val="nil"/>
            </w:tcBorders>
            <w:shd w:val="clear" w:color="auto" w:fill="auto"/>
            <w:noWrap/>
            <w:vAlign w:val="bottom"/>
            <w:hideMark/>
          </w:tcPr>
          <w:tbl>
            <w:tblPr>
              <w:tblW w:w="0" w:type="auto"/>
              <w:tblCellSpacing w:w="0" w:type="dxa"/>
              <w:tblCellMar>
                <w:left w:w="0" w:type="dxa"/>
                <w:right w:w="0" w:type="dxa"/>
              </w:tblCellMar>
              <w:tblLook w:val="04A0" w:firstRow="1" w:lastRow="0" w:firstColumn="1" w:lastColumn="0" w:noHBand="0" w:noVBand="1"/>
            </w:tblPr>
            <w:tblGrid>
              <w:gridCol w:w="4420"/>
            </w:tblGrid>
            <w:tr w:rsidR="00420997" w:rsidRPr="00F45B5F" w14:paraId="64D66AB0" w14:textId="77777777">
              <w:trPr>
                <w:trHeight w:val="1020"/>
                <w:tblCellSpacing w:w="0" w:type="dxa"/>
              </w:trPr>
              <w:tc>
                <w:tcPr>
                  <w:tcW w:w="4420" w:type="dxa"/>
                  <w:tcBorders>
                    <w:top w:val="nil"/>
                    <w:left w:val="nil"/>
                    <w:bottom w:val="nil"/>
                    <w:right w:val="nil"/>
                  </w:tcBorders>
                  <w:shd w:val="clear" w:color="auto" w:fill="auto"/>
                  <w:noWrap/>
                  <w:vAlign w:val="bottom"/>
                  <w:hideMark/>
                </w:tcPr>
                <w:p w14:paraId="387E6ADD" w14:textId="5B64E396" w:rsidR="00420997" w:rsidRPr="00F45B5F" w:rsidRDefault="00A562DD" w:rsidP="00A562DD">
                  <w:pPr>
                    <w:rPr>
                      <w:color w:val="000000"/>
                      <w:sz w:val="22"/>
                      <w:szCs w:val="22"/>
                      <w:lang w:eastAsia="lt-LT"/>
                    </w:rPr>
                  </w:pPr>
                  <w:r w:rsidRPr="00F45B5F">
                    <w:rPr>
                      <w:noProof/>
                      <w:sz w:val="22"/>
                      <w:szCs w:val="22"/>
                    </w:rPr>
                    <w:drawing>
                      <wp:anchor distT="0" distB="0" distL="114300" distR="114300" simplePos="0" relativeHeight="251658240" behindDoc="0" locked="0" layoutInCell="1" allowOverlap="1" wp14:anchorId="487BD7EB" wp14:editId="11690F3F">
                        <wp:simplePos x="0" y="0"/>
                        <wp:positionH relativeFrom="column">
                          <wp:posOffset>3175</wp:posOffset>
                        </wp:positionH>
                        <wp:positionV relativeFrom="paragraph">
                          <wp:posOffset>112395</wp:posOffset>
                        </wp:positionV>
                        <wp:extent cx="762000" cy="854075"/>
                        <wp:effectExtent l="0" t="0" r="0" b="3175"/>
                        <wp:wrapNone/>
                        <wp:docPr id="2117491343" name="Picture 2117491343"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7491343" name="Picture 1" descr="A picture containing logo&#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62000" cy="854075"/>
                                </a:xfrm>
                                <a:prstGeom prst="rect">
                                  <a:avLst/>
                                </a:prstGeom>
                              </pic:spPr>
                            </pic:pic>
                          </a:graphicData>
                        </a:graphic>
                        <wp14:sizeRelH relativeFrom="margin">
                          <wp14:pctWidth>0</wp14:pctWidth>
                        </wp14:sizeRelH>
                        <wp14:sizeRelV relativeFrom="margin">
                          <wp14:pctHeight>0</wp14:pctHeight>
                        </wp14:sizeRelV>
                      </wp:anchor>
                    </w:drawing>
                  </w:r>
                </w:p>
              </w:tc>
            </w:tr>
          </w:tbl>
          <w:p w14:paraId="10C7C9F1" w14:textId="77777777" w:rsidR="00420997" w:rsidRPr="00F45B5F" w:rsidRDefault="00420997" w:rsidP="00420997">
            <w:pPr>
              <w:rPr>
                <w:color w:val="000000"/>
                <w:sz w:val="22"/>
                <w:szCs w:val="22"/>
                <w:lang w:eastAsia="lt-LT"/>
              </w:rPr>
            </w:pPr>
          </w:p>
        </w:tc>
        <w:tc>
          <w:tcPr>
            <w:tcW w:w="5105" w:type="dxa"/>
            <w:gridSpan w:val="4"/>
            <w:tcBorders>
              <w:top w:val="nil"/>
              <w:left w:val="nil"/>
              <w:bottom w:val="nil"/>
              <w:right w:val="nil"/>
            </w:tcBorders>
            <w:shd w:val="clear" w:color="auto" w:fill="auto"/>
            <w:vAlign w:val="bottom"/>
            <w:hideMark/>
          </w:tcPr>
          <w:p w14:paraId="5B9ADA85" w14:textId="77777777" w:rsidR="00420997" w:rsidRPr="00F45B5F" w:rsidRDefault="00420997" w:rsidP="00420997">
            <w:pPr>
              <w:rPr>
                <w:sz w:val="22"/>
                <w:szCs w:val="22"/>
                <w:lang w:eastAsia="lt-LT"/>
              </w:rPr>
            </w:pPr>
          </w:p>
        </w:tc>
      </w:tr>
      <w:tr w:rsidR="00420997" w:rsidRPr="00F45B5F" w14:paraId="2FEC558E" w14:textId="77777777" w:rsidTr="00794EBF">
        <w:trPr>
          <w:trHeight w:val="288"/>
        </w:trPr>
        <w:tc>
          <w:tcPr>
            <w:tcW w:w="635" w:type="dxa"/>
            <w:tcBorders>
              <w:top w:val="nil"/>
              <w:left w:val="nil"/>
              <w:bottom w:val="nil"/>
              <w:right w:val="nil"/>
            </w:tcBorders>
            <w:shd w:val="clear" w:color="auto" w:fill="auto"/>
            <w:noWrap/>
            <w:vAlign w:val="bottom"/>
            <w:hideMark/>
          </w:tcPr>
          <w:p w14:paraId="3D2394CF" w14:textId="77777777" w:rsidR="00420997" w:rsidRPr="00F45B5F" w:rsidRDefault="00420997" w:rsidP="00420997">
            <w:pPr>
              <w:rPr>
                <w:sz w:val="22"/>
                <w:szCs w:val="22"/>
                <w:lang w:eastAsia="lt-LT"/>
              </w:rPr>
            </w:pPr>
          </w:p>
        </w:tc>
        <w:tc>
          <w:tcPr>
            <w:tcW w:w="9741" w:type="dxa"/>
            <w:gridSpan w:val="5"/>
            <w:tcBorders>
              <w:top w:val="nil"/>
              <w:left w:val="nil"/>
              <w:bottom w:val="nil"/>
              <w:right w:val="nil"/>
            </w:tcBorders>
            <w:shd w:val="clear" w:color="auto" w:fill="auto"/>
            <w:noWrap/>
            <w:vAlign w:val="center"/>
            <w:hideMark/>
          </w:tcPr>
          <w:p w14:paraId="1910ADE8" w14:textId="204AF84C" w:rsidR="00420997" w:rsidRPr="008C11B8" w:rsidRDefault="00AF7B71" w:rsidP="00420997">
            <w:pPr>
              <w:jc w:val="center"/>
              <w:rPr>
                <w:b/>
                <w:bCs/>
                <w:sz w:val="22"/>
                <w:szCs w:val="22"/>
                <w:lang w:eastAsia="lt-LT"/>
              </w:rPr>
            </w:pPr>
            <w:r w:rsidRPr="008C11B8">
              <w:rPr>
                <w:b/>
                <w:bCs/>
                <w:sz w:val="22"/>
                <w:szCs w:val="22"/>
                <w:lang w:eastAsia="lt-LT"/>
              </w:rPr>
              <w:t>Uždaroji a</w:t>
            </w:r>
            <w:r w:rsidR="00420997" w:rsidRPr="008C11B8">
              <w:rPr>
                <w:b/>
                <w:bCs/>
                <w:sz w:val="22"/>
                <w:szCs w:val="22"/>
                <w:lang w:eastAsia="lt-LT"/>
              </w:rPr>
              <w:t xml:space="preserve">kcinė bendrovė </w:t>
            </w:r>
            <w:r w:rsidR="001D0496" w:rsidRPr="008C11B8">
              <w:rPr>
                <w:b/>
                <w:bCs/>
                <w:sz w:val="22"/>
                <w:szCs w:val="22"/>
                <w:lang w:eastAsia="lt-LT"/>
              </w:rPr>
              <w:t>„</w:t>
            </w:r>
            <w:r w:rsidR="002D2C52" w:rsidRPr="008C11B8">
              <w:rPr>
                <w:b/>
                <w:bCs/>
                <w:sz w:val="22"/>
                <w:szCs w:val="22"/>
                <w:lang w:eastAsia="lt-LT"/>
              </w:rPr>
              <w:t>ODA LT</w:t>
            </w:r>
            <w:r w:rsidR="001D0496" w:rsidRPr="008C11B8">
              <w:rPr>
                <w:b/>
                <w:bCs/>
                <w:sz w:val="22"/>
                <w:szCs w:val="22"/>
                <w:lang w:eastAsia="lt-LT"/>
              </w:rPr>
              <w:t>“</w:t>
            </w:r>
          </w:p>
        </w:tc>
      </w:tr>
      <w:tr w:rsidR="00420997" w:rsidRPr="00F45B5F" w14:paraId="263622B3" w14:textId="77777777" w:rsidTr="00794EBF">
        <w:trPr>
          <w:trHeight w:val="288"/>
        </w:trPr>
        <w:tc>
          <w:tcPr>
            <w:tcW w:w="635" w:type="dxa"/>
            <w:tcBorders>
              <w:top w:val="nil"/>
              <w:left w:val="nil"/>
              <w:bottom w:val="nil"/>
              <w:right w:val="nil"/>
            </w:tcBorders>
            <w:shd w:val="clear" w:color="auto" w:fill="auto"/>
            <w:noWrap/>
            <w:vAlign w:val="bottom"/>
            <w:hideMark/>
          </w:tcPr>
          <w:p w14:paraId="189AEBE0" w14:textId="77777777" w:rsidR="00420997" w:rsidRPr="00F45B5F" w:rsidRDefault="00420997" w:rsidP="00420997">
            <w:pPr>
              <w:jc w:val="center"/>
              <w:rPr>
                <w:b/>
                <w:bCs/>
                <w:color w:val="808080"/>
                <w:sz w:val="22"/>
                <w:szCs w:val="22"/>
                <w:lang w:eastAsia="lt-LT"/>
              </w:rPr>
            </w:pPr>
          </w:p>
        </w:tc>
        <w:tc>
          <w:tcPr>
            <w:tcW w:w="4636" w:type="dxa"/>
            <w:tcBorders>
              <w:top w:val="nil"/>
              <w:left w:val="nil"/>
              <w:bottom w:val="nil"/>
              <w:right w:val="nil"/>
            </w:tcBorders>
            <w:shd w:val="clear" w:color="auto" w:fill="auto"/>
            <w:noWrap/>
            <w:vAlign w:val="center"/>
            <w:hideMark/>
          </w:tcPr>
          <w:p w14:paraId="0A57A833" w14:textId="77777777" w:rsidR="00420997" w:rsidRPr="008C11B8" w:rsidRDefault="00420997" w:rsidP="00420997">
            <w:pPr>
              <w:rPr>
                <w:sz w:val="22"/>
                <w:szCs w:val="22"/>
                <w:lang w:eastAsia="lt-LT"/>
              </w:rPr>
            </w:pPr>
          </w:p>
        </w:tc>
        <w:tc>
          <w:tcPr>
            <w:tcW w:w="5105" w:type="dxa"/>
            <w:gridSpan w:val="4"/>
            <w:tcBorders>
              <w:top w:val="nil"/>
              <w:left w:val="nil"/>
              <w:bottom w:val="nil"/>
              <w:right w:val="nil"/>
            </w:tcBorders>
            <w:shd w:val="clear" w:color="auto" w:fill="auto"/>
            <w:vAlign w:val="bottom"/>
            <w:hideMark/>
          </w:tcPr>
          <w:p w14:paraId="5FDC6C5D" w14:textId="77777777" w:rsidR="00420997" w:rsidRPr="008C11B8" w:rsidRDefault="00420997" w:rsidP="00420997">
            <w:pPr>
              <w:jc w:val="center"/>
              <w:rPr>
                <w:sz w:val="22"/>
                <w:szCs w:val="22"/>
                <w:lang w:eastAsia="lt-LT"/>
              </w:rPr>
            </w:pPr>
          </w:p>
        </w:tc>
      </w:tr>
      <w:tr w:rsidR="00420997" w:rsidRPr="00F45B5F" w14:paraId="6C29E665" w14:textId="77777777" w:rsidTr="00794EBF">
        <w:trPr>
          <w:trHeight w:val="816"/>
        </w:trPr>
        <w:tc>
          <w:tcPr>
            <w:tcW w:w="635" w:type="dxa"/>
            <w:tcBorders>
              <w:top w:val="nil"/>
              <w:left w:val="nil"/>
              <w:bottom w:val="nil"/>
              <w:right w:val="nil"/>
            </w:tcBorders>
            <w:shd w:val="clear" w:color="auto" w:fill="auto"/>
            <w:noWrap/>
            <w:vAlign w:val="bottom"/>
            <w:hideMark/>
          </w:tcPr>
          <w:p w14:paraId="05DDEA9F" w14:textId="77777777" w:rsidR="00420997" w:rsidRPr="00F45B5F" w:rsidRDefault="00420997" w:rsidP="00420997">
            <w:pPr>
              <w:rPr>
                <w:sz w:val="22"/>
                <w:szCs w:val="22"/>
                <w:lang w:eastAsia="lt-LT"/>
              </w:rPr>
            </w:pPr>
          </w:p>
        </w:tc>
        <w:tc>
          <w:tcPr>
            <w:tcW w:w="9741" w:type="dxa"/>
            <w:gridSpan w:val="5"/>
            <w:tcBorders>
              <w:top w:val="nil"/>
              <w:left w:val="nil"/>
              <w:bottom w:val="nil"/>
              <w:right w:val="nil"/>
            </w:tcBorders>
            <w:shd w:val="clear" w:color="auto" w:fill="auto"/>
            <w:vAlign w:val="center"/>
            <w:hideMark/>
          </w:tcPr>
          <w:p w14:paraId="254ABF0D" w14:textId="1DCBB06F" w:rsidR="009266BF" w:rsidRPr="00630C09" w:rsidRDefault="00053AE6" w:rsidP="00420997">
            <w:pPr>
              <w:jc w:val="center"/>
              <w:rPr>
                <w:lang w:eastAsia="lt-LT"/>
              </w:rPr>
            </w:pPr>
            <w:r w:rsidRPr="008C11B8">
              <w:rPr>
                <w:sz w:val="22"/>
                <w:szCs w:val="22"/>
                <w:lang w:eastAsia="lt-LT"/>
              </w:rPr>
              <w:t xml:space="preserve"> </w:t>
            </w:r>
            <w:r w:rsidR="009266BF" w:rsidRPr="00630C09">
              <w:rPr>
                <w:lang w:eastAsia="lt-LT"/>
              </w:rPr>
              <w:t>Jonavos g. 7, 44269 Kaun</w:t>
            </w:r>
            <w:r w:rsidR="00BC7FDE" w:rsidRPr="00630C09">
              <w:rPr>
                <w:lang w:eastAsia="lt-LT"/>
              </w:rPr>
              <w:t>as</w:t>
            </w:r>
          </w:p>
          <w:p w14:paraId="107DC8AD" w14:textId="2FFBE0F1" w:rsidR="0090759B" w:rsidRPr="00630C09" w:rsidRDefault="007A5916" w:rsidP="00420997">
            <w:pPr>
              <w:jc w:val="center"/>
              <w:rPr>
                <w:lang w:eastAsia="lt-LT"/>
              </w:rPr>
            </w:pPr>
            <w:r w:rsidRPr="00630C09">
              <w:rPr>
                <w:lang w:eastAsia="lt-LT"/>
              </w:rPr>
              <w:t>Tel.: +370 656 96055</w:t>
            </w:r>
            <w:r w:rsidR="006D4FAA" w:rsidRPr="00630C09">
              <w:rPr>
                <w:lang w:eastAsia="lt-LT"/>
              </w:rPr>
              <w:t>,</w:t>
            </w:r>
            <w:r w:rsidRPr="00630C09">
              <w:rPr>
                <w:lang w:eastAsia="lt-LT"/>
              </w:rPr>
              <w:t xml:space="preserve"> </w:t>
            </w:r>
            <w:r w:rsidR="006D4FAA" w:rsidRPr="00630C09">
              <w:rPr>
                <w:lang w:eastAsia="lt-LT"/>
              </w:rPr>
              <w:t>e</w:t>
            </w:r>
            <w:r w:rsidRPr="00630C09">
              <w:rPr>
                <w:lang w:eastAsia="lt-LT"/>
              </w:rPr>
              <w:t xml:space="preserve">l. paštas </w:t>
            </w:r>
            <w:hyperlink r:id="rId12" w:history="1">
              <w:r w:rsidR="006D4FAA" w:rsidRPr="00630C09">
                <w:rPr>
                  <w:rStyle w:val="Hipersaitas"/>
                  <w:lang w:eastAsia="lt-LT"/>
                </w:rPr>
                <w:t>vitalijus.voleika@odapro.eu</w:t>
              </w:r>
            </w:hyperlink>
            <w:r w:rsidR="006D4FAA" w:rsidRPr="00630C09">
              <w:rPr>
                <w:lang w:eastAsia="lt-LT"/>
              </w:rPr>
              <w:t xml:space="preserve"> </w:t>
            </w:r>
          </w:p>
          <w:p w14:paraId="0CC2AA35" w14:textId="77777777" w:rsidR="00630C09" w:rsidRDefault="009266BF" w:rsidP="00420997">
            <w:pPr>
              <w:jc w:val="center"/>
              <w:rPr>
                <w:lang w:eastAsia="lt-LT"/>
              </w:rPr>
            </w:pPr>
            <w:r w:rsidRPr="00630C09">
              <w:rPr>
                <w:lang w:eastAsia="lt-LT"/>
              </w:rPr>
              <w:t>D</w:t>
            </w:r>
            <w:r w:rsidR="00420997" w:rsidRPr="00630C09">
              <w:rPr>
                <w:lang w:eastAsia="lt-LT"/>
              </w:rPr>
              <w:t xml:space="preserve">uomenys apie įmonę kaupiami ir saugomi VĮ „LR registrų centras“, </w:t>
            </w:r>
          </w:p>
          <w:p w14:paraId="37304C1A" w14:textId="03F5EE46" w:rsidR="00420997" w:rsidRPr="00630C09" w:rsidRDefault="00420997" w:rsidP="00420997">
            <w:pPr>
              <w:jc w:val="center"/>
              <w:rPr>
                <w:lang w:eastAsia="lt-LT"/>
              </w:rPr>
            </w:pPr>
            <w:r w:rsidRPr="00630C09">
              <w:rPr>
                <w:lang w:eastAsia="lt-LT"/>
              </w:rPr>
              <w:t xml:space="preserve">įmonės  kodas: </w:t>
            </w:r>
            <w:r w:rsidR="00732964" w:rsidRPr="00630C09">
              <w:rPr>
                <w:lang w:eastAsia="lt-LT"/>
              </w:rPr>
              <w:t>302330633</w:t>
            </w:r>
            <w:r w:rsidRPr="00630C09">
              <w:rPr>
                <w:lang w:eastAsia="lt-LT"/>
              </w:rPr>
              <w:t xml:space="preserve">, PVM  kodas: </w:t>
            </w:r>
            <w:r w:rsidR="000F21DD" w:rsidRPr="00630C09">
              <w:rPr>
                <w:lang w:eastAsia="lt-LT"/>
              </w:rPr>
              <w:t>LT</w:t>
            </w:r>
            <w:r w:rsidR="00732964" w:rsidRPr="00630C09">
              <w:rPr>
                <w:lang w:eastAsia="lt-LT"/>
              </w:rPr>
              <w:t>100004670811</w:t>
            </w:r>
          </w:p>
          <w:p w14:paraId="2D7E9514" w14:textId="3B5AF993" w:rsidR="001D0496" w:rsidRPr="008C11B8" w:rsidRDefault="001D0496" w:rsidP="001D0496">
            <w:pPr>
              <w:spacing w:after="120" w:line="20" w:lineRule="atLeast"/>
              <w:contextualSpacing/>
              <w:jc w:val="center"/>
              <w:rPr>
                <w:sz w:val="22"/>
                <w:szCs w:val="22"/>
                <w:lang w:eastAsia="lt-LT"/>
              </w:rPr>
            </w:pPr>
          </w:p>
        </w:tc>
      </w:tr>
      <w:tr w:rsidR="00420997" w:rsidRPr="00F45B5F" w14:paraId="4A238396" w14:textId="77777777" w:rsidTr="00794EBF">
        <w:trPr>
          <w:trHeight w:val="288"/>
        </w:trPr>
        <w:tc>
          <w:tcPr>
            <w:tcW w:w="635" w:type="dxa"/>
            <w:tcBorders>
              <w:top w:val="nil"/>
              <w:left w:val="nil"/>
              <w:bottom w:val="nil"/>
              <w:right w:val="nil"/>
            </w:tcBorders>
            <w:shd w:val="clear" w:color="auto" w:fill="auto"/>
            <w:noWrap/>
            <w:vAlign w:val="bottom"/>
            <w:hideMark/>
          </w:tcPr>
          <w:p w14:paraId="1E78B17F" w14:textId="77777777" w:rsidR="00420997" w:rsidRPr="00F45B5F" w:rsidRDefault="00420997" w:rsidP="00420997">
            <w:pPr>
              <w:jc w:val="center"/>
              <w:rPr>
                <w:color w:val="808080"/>
                <w:sz w:val="22"/>
                <w:szCs w:val="22"/>
                <w:lang w:eastAsia="lt-LT"/>
              </w:rPr>
            </w:pPr>
          </w:p>
        </w:tc>
        <w:tc>
          <w:tcPr>
            <w:tcW w:w="4636" w:type="dxa"/>
            <w:tcBorders>
              <w:top w:val="nil"/>
              <w:left w:val="nil"/>
              <w:bottom w:val="nil"/>
              <w:right w:val="nil"/>
            </w:tcBorders>
            <w:shd w:val="clear" w:color="auto" w:fill="auto"/>
            <w:noWrap/>
            <w:vAlign w:val="center"/>
            <w:hideMark/>
          </w:tcPr>
          <w:p w14:paraId="173E11E8" w14:textId="77777777" w:rsidR="00420997" w:rsidRPr="00F45B5F" w:rsidRDefault="00420997" w:rsidP="00420997">
            <w:pPr>
              <w:rPr>
                <w:sz w:val="22"/>
                <w:szCs w:val="22"/>
                <w:lang w:eastAsia="lt-LT"/>
              </w:rPr>
            </w:pPr>
          </w:p>
        </w:tc>
        <w:tc>
          <w:tcPr>
            <w:tcW w:w="5105" w:type="dxa"/>
            <w:gridSpan w:val="4"/>
            <w:tcBorders>
              <w:top w:val="nil"/>
              <w:left w:val="nil"/>
              <w:bottom w:val="nil"/>
              <w:right w:val="nil"/>
            </w:tcBorders>
            <w:shd w:val="clear" w:color="auto" w:fill="auto"/>
            <w:vAlign w:val="bottom"/>
            <w:hideMark/>
          </w:tcPr>
          <w:p w14:paraId="50DEB944" w14:textId="77777777" w:rsidR="00420997" w:rsidRDefault="00420997" w:rsidP="00420997">
            <w:pPr>
              <w:jc w:val="center"/>
              <w:rPr>
                <w:sz w:val="22"/>
                <w:szCs w:val="22"/>
                <w:lang w:eastAsia="lt-LT"/>
              </w:rPr>
            </w:pPr>
          </w:p>
          <w:p w14:paraId="5125F80A" w14:textId="77777777" w:rsidR="00691671" w:rsidRDefault="00691671" w:rsidP="00420997">
            <w:pPr>
              <w:jc w:val="center"/>
              <w:rPr>
                <w:sz w:val="22"/>
                <w:szCs w:val="22"/>
                <w:lang w:eastAsia="lt-LT"/>
              </w:rPr>
            </w:pPr>
          </w:p>
          <w:p w14:paraId="596A09FF" w14:textId="77777777" w:rsidR="00691671" w:rsidRDefault="00691671" w:rsidP="00420997">
            <w:pPr>
              <w:jc w:val="center"/>
              <w:rPr>
                <w:sz w:val="22"/>
                <w:szCs w:val="22"/>
                <w:lang w:eastAsia="lt-LT"/>
              </w:rPr>
            </w:pPr>
          </w:p>
          <w:p w14:paraId="4341B0AC" w14:textId="77777777" w:rsidR="00691671" w:rsidRPr="00F45B5F" w:rsidRDefault="00691671" w:rsidP="00420997">
            <w:pPr>
              <w:jc w:val="center"/>
              <w:rPr>
                <w:sz w:val="22"/>
                <w:szCs w:val="22"/>
                <w:lang w:eastAsia="lt-LT"/>
              </w:rPr>
            </w:pPr>
          </w:p>
        </w:tc>
      </w:tr>
      <w:tr w:rsidR="00420997" w:rsidRPr="00F45B5F" w14:paraId="395BA2C0" w14:textId="77777777" w:rsidTr="00794EBF">
        <w:trPr>
          <w:trHeight w:val="288"/>
        </w:trPr>
        <w:tc>
          <w:tcPr>
            <w:tcW w:w="635" w:type="dxa"/>
            <w:tcBorders>
              <w:top w:val="nil"/>
              <w:left w:val="nil"/>
              <w:bottom w:val="nil"/>
              <w:right w:val="nil"/>
            </w:tcBorders>
            <w:shd w:val="clear" w:color="auto" w:fill="auto"/>
            <w:noWrap/>
            <w:vAlign w:val="bottom"/>
            <w:hideMark/>
          </w:tcPr>
          <w:p w14:paraId="4F7BE7CF" w14:textId="77777777" w:rsidR="00420997" w:rsidRPr="00F45B5F" w:rsidRDefault="00420997" w:rsidP="00420997">
            <w:pPr>
              <w:rPr>
                <w:sz w:val="22"/>
                <w:szCs w:val="22"/>
                <w:lang w:eastAsia="lt-LT"/>
              </w:rPr>
            </w:pPr>
          </w:p>
        </w:tc>
        <w:tc>
          <w:tcPr>
            <w:tcW w:w="9741" w:type="dxa"/>
            <w:gridSpan w:val="5"/>
            <w:tcBorders>
              <w:top w:val="nil"/>
              <w:left w:val="nil"/>
              <w:bottom w:val="nil"/>
              <w:right w:val="nil"/>
            </w:tcBorders>
            <w:shd w:val="clear" w:color="auto" w:fill="auto"/>
            <w:noWrap/>
            <w:vAlign w:val="center"/>
            <w:hideMark/>
          </w:tcPr>
          <w:p w14:paraId="5F78D3A1" w14:textId="77777777" w:rsidR="00420997" w:rsidRPr="00F45B5F" w:rsidRDefault="00420997" w:rsidP="00420997">
            <w:pPr>
              <w:jc w:val="center"/>
              <w:rPr>
                <w:b/>
                <w:bCs/>
                <w:color w:val="000000"/>
                <w:sz w:val="22"/>
                <w:szCs w:val="22"/>
                <w:lang w:eastAsia="lt-LT"/>
              </w:rPr>
            </w:pPr>
            <w:r w:rsidRPr="00F45B5F">
              <w:rPr>
                <w:b/>
                <w:bCs/>
                <w:color w:val="000000"/>
                <w:sz w:val="22"/>
                <w:szCs w:val="22"/>
                <w:lang w:eastAsia="lt-LT"/>
              </w:rPr>
              <w:t>KONKURSO SĄLYGOS</w:t>
            </w:r>
          </w:p>
        </w:tc>
      </w:tr>
      <w:tr w:rsidR="00420997" w:rsidRPr="00F45B5F" w14:paraId="047BCC4A" w14:textId="77777777" w:rsidTr="00794EBF">
        <w:trPr>
          <w:trHeight w:val="288"/>
        </w:trPr>
        <w:tc>
          <w:tcPr>
            <w:tcW w:w="635" w:type="dxa"/>
            <w:tcBorders>
              <w:top w:val="nil"/>
              <w:left w:val="nil"/>
              <w:bottom w:val="nil"/>
              <w:right w:val="nil"/>
            </w:tcBorders>
            <w:shd w:val="clear" w:color="auto" w:fill="auto"/>
            <w:noWrap/>
            <w:vAlign w:val="bottom"/>
            <w:hideMark/>
          </w:tcPr>
          <w:p w14:paraId="0B7F82BC" w14:textId="77777777" w:rsidR="00420997" w:rsidRPr="00F45B5F" w:rsidRDefault="00420997" w:rsidP="00420997">
            <w:pPr>
              <w:jc w:val="center"/>
              <w:rPr>
                <w:b/>
                <w:bCs/>
                <w:color w:val="000000"/>
                <w:sz w:val="22"/>
                <w:szCs w:val="22"/>
                <w:lang w:eastAsia="lt-LT"/>
              </w:rPr>
            </w:pPr>
          </w:p>
        </w:tc>
        <w:tc>
          <w:tcPr>
            <w:tcW w:w="4636" w:type="dxa"/>
            <w:tcBorders>
              <w:top w:val="nil"/>
              <w:left w:val="nil"/>
              <w:bottom w:val="nil"/>
              <w:right w:val="nil"/>
            </w:tcBorders>
            <w:shd w:val="clear" w:color="auto" w:fill="auto"/>
            <w:noWrap/>
            <w:vAlign w:val="center"/>
            <w:hideMark/>
          </w:tcPr>
          <w:p w14:paraId="35C717C0" w14:textId="77777777" w:rsidR="00420997" w:rsidRPr="00F45B5F" w:rsidRDefault="00420997" w:rsidP="00420997">
            <w:pPr>
              <w:rPr>
                <w:sz w:val="22"/>
                <w:szCs w:val="22"/>
                <w:lang w:eastAsia="lt-LT"/>
              </w:rPr>
            </w:pPr>
          </w:p>
        </w:tc>
        <w:tc>
          <w:tcPr>
            <w:tcW w:w="5105" w:type="dxa"/>
            <w:gridSpan w:val="4"/>
            <w:tcBorders>
              <w:top w:val="nil"/>
              <w:left w:val="nil"/>
              <w:bottom w:val="nil"/>
              <w:right w:val="nil"/>
            </w:tcBorders>
            <w:shd w:val="clear" w:color="auto" w:fill="auto"/>
            <w:vAlign w:val="bottom"/>
            <w:hideMark/>
          </w:tcPr>
          <w:p w14:paraId="31E6F618" w14:textId="77777777" w:rsidR="00420997" w:rsidRPr="00F45B5F" w:rsidRDefault="00420997" w:rsidP="00420997">
            <w:pPr>
              <w:jc w:val="both"/>
              <w:rPr>
                <w:sz w:val="22"/>
                <w:szCs w:val="22"/>
                <w:lang w:eastAsia="lt-LT"/>
              </w:rPr>
            </w:pPr>
          </w:p>
        </w:tc>
      </w:tr>
      <w:tr w:rsidR="00420997" w:rsidRPr="00F45B5F" w14:paraId="05672AD7" w14:textId="77777777" w:rsidTr="00794EBF">
        <w:trPr>
          <w:trHeight w:val="564"/>
        </w:trPr>
        <w:tc>
          <w:tcPr>
            <w:tcW w:w="635" w:type="dxa"/>
            <w:tcBorders>
              <w:top w:val="nil"/>
              <w:left w:val="nil"/>
              <w:bottom w:val="nil"/>
              <w:right w:val="nil"/>
            </w:tcBorders>
            <w:shd w:val="clear" w:color="auto" w:fill="auto"/>
            <w:noWrap/>
            <w:vAlign w:val="bottom"/>
            <w:hideMark/>
          </w:tcPr>
          <w:p w14:paraId="1C58F6FF" w14:textId="77777777" w:rsidR="00420997" w:rsidRPr="00E46F67" w:rsidRDefault="00420997" w:rsidP="00420997">
            <w:pPr>
              <w:rPr>
                <w:sz w:val="22"/>
                <w:szCs w:val="22"/>
                <w:lang w:eastAsia="lt-LT"/>
              </w:rPr>
            </w:pPr>
          </w:p>
        </w:tc>
        <w:tc>
          <w:tcPr>
            <w:tcW w:w="9741" w:type="dxa"/>
            <w:gridSpan w:val="5"/>
            <w:tcBorders>
              <w:top w:val="nil"/>
              <w:left w:val="nil"/>
              <w:bottom w:val="nil"/>
              <w:right w:val="nil"/>
            </w:tcBorders>
            <w:shd w:val="clear" w:color="auto" w:fill="auto"/>
            <w:hideMark/>
          </w:tcPr>
          <w:p w14:paraId="1C084C63" w14:textId="68F9D99E" w:rsidR="00691671" w:rsidRPr="00E46F67" w:rsidRDefault="009B3E35" w:rsidP="003C63CA">
            <w:pPr>
              <w:jc w:val="center"/>
              <w:rPr>
                <w:b/>
                <w:bCs/>
                <w:sz w:val="22"/>
                <w:szCs w:val="22"/>
                <w:lang w:eastAsia="en-US"/>
              </w:rPr>
            </w:pPr>
            <w:r w:rsidRPr="009B3E35">
              <w:rPr>
                <w:b/>
                <w:bCs/>
                <w:sz w:val="22"/>
                <w:szCs w:val="22"/>
                <w:lang w:eastAsia="en-US"/>
              </w:rPr>
              <w:t>GAMYBINĖS ĮRANGOS PIRKIMAS</w:t>
            </w:r>
          </w:p>
        </w:tc>
      </w:tr>
      <w:tr w:rsidR="00420997" w:rsidRPr="00F45B5F" w14:paraId="6576E984" w14:textId="77777777" w:rsidTr="00794EBF">
        <w:trPr>
          <w:trHeight w:val="288"/>
        </w:trPr>
        <w:tc>
          <w:tcPr>
            <w:tcW w:w="635" w:type="dxa"/>
            <w:tcBorders>
              <w:top w:val="nil"/>
              <w:left w:val="nil"/>
              <w:bottom w:val="nil"/>
              <w:right w:val="nil"/>
            </w:tcBorders>
            <w:shd w:val="clear" w:color="auto" w:fill="auto"/>
            <w:noWrap/>
            <w:vAlign w:val="bottom"/>
            <w:hideMark/>
          </w:tcPr>
          <w:p w14:paraId="61E32869" w14:textId="77777777" w:rsidR="00420997" w:rsidRPr="00E46F67" w:rsidRDefault="00420997" w:rsidP="00420997">
            <w:pPr>
              <w:jc w:val="center"/>
              <w:rPr>
                <w:b/>
                <w:bCs/>
                <w:sz w:val="22"/>
                <w:szCs w:val="22"/>
                <w:lang w:eastAsia="lt-LT"/>
              </w:rPr>
            </w:pPr>
          </w:p>
        </w:tc>
        <w:tc>
          <w:tcPr>
            <w:tcW w:w="4636" w:type="dxa"/>
            <w:tcBorders>
              <w:top w:val="nil"/>
              <w:left w:val="nil"/>
              <w:bottom w:val="nil"/>
              <w:right w:val="nil"/>
            </w:tcBorders>
            <w:shd w:val="clear" w:color="auto" w:fill="auto"/>
            <w:noWrap/>
            <w:vAlign w:val="center"/>
            <w:hideMark/>
          </w:tcPr>
          <w:p w14:paraId="629227B9" w14:textId="77777777" w:rsidR="00420997" w:rsidRPr="00E46F67" w:rsidRDefault="00420997" w:rsidP="00420997">
            <w:pPr>
              <w:rPr>
                <w:sz w:val="22"/>
                <w:szCs w:val="22"/>
                <w:lang w:eastAsia="lt-LT"/>
              </w:rPr>
            </w:pPr>
          </w:p>
        </w:tc>
        <w:tc>
          <w:tcPr>
            <w:tcW w:w="5105" w:type="dxa"/>
            <w:gridSpan w:val="4"/>
            <w:tcBorders>
              <w:top w:val="nil"/>
              <w:left w:val="nil"/>
              <w:bottom w:val="nil"/>
              <w:right w:val="nil"/>
            </w:tcBorders>
            <w:shd w:val="clear" w:color="auto" w:fill="auto"/>
            <w:vAlign w:val="bottom"/>
            <w:hideMark/>
          </w:tcPr>
          <w:p w14:paraId="1C0ACD69" w14:textId="77777777" w:rsidR="00420997" w:rsidRPr="00E46F67" w:rsidRDefault="00420997" w:rsidP="00420997">
            <w:pPr>
              <w:jc w:val="center"/>
              <w:rPr>
                <w:b/>
                <w:bCs/>
                <w:sz w:val="22"/>
                <w:szCs w:val="22"/>
                <w:lang w:eastAsia="en-US"/>
              </w:rPr>
            </w:pPr>
          </w:p>
        </w:tc>
      </w:tr>
      <w:tr w:rsidR="00420997" w:rsidRPr="00F45B5F" w14:paraId="0DDCC124" w14:textId="77777777" w:rsidTr="00794EBF">
        <w:trPr>
          <w:trHeight w:val="288"/>
        </w:trPr>
        <w:tc>
          <w:tcPr>
            <w:tcW w:w="635" w:type="dxa"/>
            <w:tcBorders>
              <w:top w:val="nil"/>
              <w:left w:val="nil"/>
              <w:bottom w:val="nil"/>
              <w:right w:val="nil"/>
            </w:tcBorders>
            <w:shd w:val="clear" w:color="auto" w:fill="auto"/>
            <w:noWrap/>
            <w:vAlign w:val="bottom"/>
            <w:hideMark/>
          </w:tcPr>
          <w:p w14:paraId="1DE96BE2" w14:textId="77777777" w:rsidR="00420997" w:rsidRPr="00E46F67" w:rsidRDefault="00420997" w:rsidP="00420997">
            <w:pPr>
              <w:rPr>
                <w:sz w:val="22"/>
                <w:szCs w:val="22"/>
                <w:lang w:eastAsia="lt-LT"/>
              </w:rPr>
            </w:pPr>
          </w:p>
        </w:tc>
        <w:tc>
          <w:tcPr>
            <w:tcW w:w="9741" w:type="dxa"/>
            <w:gridSpan w:val="5"/>
            <w:tcBorders>
              <w:top w:val="nil"/>
              <w:left w:val="nil"/>
              <w:bottom w:val="nil"/>
              <w:right w:val="nil"/>
            </w:tcBorders>
            <w:shd w:val="clear" w:color="auto" w:fill="auto"/>
            <w:noWrap/>
            <w:vAlign w:val="center"/>
            <w:hideMark/>
          </w:tcPr>
          <w:p w14:paraId="722C1B1E" w14:textId="77777777" w:rsidR="00420997" w:rsidRDefault="00420997" w:rsidP="00420997">
            <w:pPr>
              <w:jc w:val="center"/>
              <w:rPr>
                <w:b/>
                <w:bCs/>
                <w:sz w:val="22"/>
                <w:szCs w:val="22"/>
                <w:lang w:eastAsia="lt-LT"/>
              </w:rPr>
            </w:pPr>
            <w:r w:rsidRPr="00E46F67">
              <w:rPr>
                <w:b/>
                <w:bCs/>
                <w:sz w:val="22"/>
                <w:szCs w:val="22"/>
                <w:lang w:eastAsia="lt-LT"/>
              </w:rPr>
              <w:t>TURINYS</w:t>
            </w:r>
          </w:p>
          <w:p w14:paraId="1EDC8B67" w14:textId="77777777" w:rsidR="00691671" w:rsidRPr="00E46F67" w:rsidRDefault="00691671" w:rsidP="00420997">
            <w:pPr>
              <w:jc w:val="center"/>
              <w:rPr>
                <w:b/>
                <w:bCs/>
                <w:sz w:val="22"/>
                <w:szCs w:val="22"/>
                <w:lang w:eastAsia="lt-LT"/>
              </w:rPr>
            </w:pPr>
          </w:p>
        </w:tc>
      </w:tr>
      <w:tr w:rsidR="00420997" w:rsidRPr="00F45B5F" w14:paraId="29B66E9A" w14:textId="77777777" w:rsidTr="00794EBF">
        <w:trPr>
          <w:trHeight w:val="288"/>
        </w:trPr>
        <w:tc>
          <w:tcPr>
            <w:tcW w:w="635" w:type="dxa"/>
            <w:tcBorders>
              <w:top w:val="nil"/>
              <w:left w:val="nil"/>
              <w:bottom w:val="nil"/>
              <w:right w:val="nil"/>
            </w:tcBorders>
            <w:shd w:val="clear" w:color="auto" w:fill="auto"/>
            <w:noWrap/>
            <w:vAlign w:val="bottom"/>
            <w:hideMark/>
          </w:tcPr>
          <w:p w14:paraId="68EA49EF" w14:textId="77777777" w:rsidR="00420997" w:rsidRPr="00F45B5F" w:rsidRDefault="00420997" w:rsidP="00420997">
            <w:pPr>
              <w:jc w:val="center"/>
              <w:rPr>
                <w:b/>
                <w:bCs/>
                <w:color w:val="000000"/>
                <w:sz w:val="22"/>
                <w:szCs w:val="22"/>
                <w:lang w:eastAsia="lt-LT"/>
              </w:rPr>
            </w:pPr>
          </w:p>
        </w:tc>
        <w:tc>
          <w:tcPr>
            <w:tcW w:w="4636" w:type="dxa"/>
            <w:tcBorders>
              <w:top w:val="nil"/>
              <w:left w:val="nil"/>
              <w:bottom w:val="nil"/>
              <w:right w:val="nil"/>
            </w:tcBorders>
            <w:shd w:val="clear" w:color="auto" w:fill="auto"/>
            <w:noWrap/>
            <w:vAlign w:val="center"/>
            <w:hideMark/>
          </w:tcPr>
          <w:p w14:paraId="7F233714" w14:textId="77777777" w:rsidR="00420997" w:rsidRPr="00F45B5F" w:rsidRDefault="00420997" w:rsidP="00420997">
            <w:pPr>
              <w:rPr>
                <w:sz w:val="22"/>
                <w:szCs w:val="22"/>
                <w:lang w:eastAsia="lt-LT"/>
              </w:rPr>
            </w:pPr>
          </w:p>
        </w:tc>
        <w:tc>
          <w:tcPr>
            <w:tcW w:w="5105" w:type="dxa"/>
            <w:gridSpan w:val="4"/>
            <w:tcBorders>
              <w:top w:val="nil"/>
              <w:left w:val="nil"/>
              <w:bottom w:val="nil"/>
              <w:right w:val="nil"/>
            </w:tcBorders>
            <w:shd w:val="clear" w:color="auto" w:fill="auto"/>
            <w:vAlign w:val="bottom"/>
            <w:hideMark/>
          </w:tcPr>
          <w:p w14:paraId="0504F1A1" w14:textId="77777777" w:rsidR="00420997" w:rsidRPr="00F45B5F" w:rsidRDefault="00420997" w:rsidP="00420997">
            <w:pPr>
              <w:jc w:val="center"/>
              <w:rPr>
                <w:sz w:val="22"/>
                <w:szCs w:val="22"/>
                <w:lang w:eastAsia="lt-LT"/>
              </w:rPr>
            </w:pPr>
          </w:p>
        </w:tc>
      </w:tr>
      <w:tr w:rsidR="00420997" w:rsidRPr="00F45B5F" w14:paraId="07F5F683" w14:textId="77777777" w:rsidTr="00794EBF">
        <w:trPr>
          <w:trHeight w:val="288"/>
        </w:trPr>
        <w:tc>
          <w:tcPr>
            <w:tcW w:w="635" w:type="dxa"/>
            <w:tcBorders>
              <w:top w:val="nil"/>
              <w:left w:val="nil"/>
              <w:bottom w:val="nil"/>
              <w:right w:val="nil"/>
            </w:tcBorders>
            <w:shd w:val="clear" w:color="auto" w:fill="auto"/>
            <w:noWrap/>
            <w:vAlign w:val="bottom"/>
            <w:hideMark/>
          </w:tcPr>
          <w:p w14:paraId="56BDDDDD"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1.</w:t>
            </w:r>
          </w:p>
        </w:tc>
        <w:tc>
          <w:tcPr>
            <w:tcW w:w="5485" w:type="dxa"/>
            <w:gridSpan w:val="2"/>
            <w:tcBorders>
              <w:top w:val="nil"/>
              <w:left w:val="nil"/>
              <w:bottom w:val="nil"/>
              <w:right w:val="nil"/>
            </w:tcBorders>
            <w:shd w:val="clear" w:color="auto" w:fill="auto"/>
            <w:noWrap/>
            <w:vAlign w:val="bottom"/>
            <w:hideMark/>
          </w:tcPr>
          <w:p w14:paraId="4CF551E8"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BENDROSIOS NUOSTATOS</w:t>
            </w:r>
          </w:p>
        </w:tc>
        <w:tc>
          <w:tcPr>
            <w:tcW w:w="4256" w:type="dxa"/>
            <w:gridSpan w:val="3"/>
            <w:tcBorders>
              <w:top w:val="nil"/>
              <w:left w:val="nil"/>
              <w:bottom w:val="nil"/>
              <w:right w:val="nil"/>
            </w:tcBorders>
            <w:shd w:val="clear" w:color="auto" w:fill="auto"/>
            <w:vAlign w:val="bottom"/>
            <w:hideMark/>
          </w:tcPr>
          <w:p w14:paraId="7A541D53" w14:textId="77777777" w:rsidR="00420997" w:rsidRPr="00F45B5F" w:rsidRDefault="00420997" w:rsidP="00420997">
            <w:pPr>
              <w:rPr>
                <w:b/>
                <w:bCs/>
                <w:color w:val="000000"/>
                <w:sz w:val="22"/>
                <w:szCs w:val="22"/>
                <w:lang w:eastAsia="lt-LT"/>
              </w:rPr>
            </w:pPr>
          </w:p>
        </w:tc>
      </w:tr>
      <w:tr w:rsidR="00420997" w:rsidRPr="00F45B5F" w14:paraId="7FC4EE2C" w14:textId="77777777" w:rsidTr="00794EBF">
        <w:trPr>
          <w:trHeight w:val="288"/>
        </w:trPr>
        <w:tc>
          <w:tcPr>
            <w:tcW w:w="635" w:type="dxa"/>
            <w:tcBorders>
              <w:top w:val="nil"/>
              <w:left w:val="nil"/>
              <w:bottom w:val="nil"/>
              <w:right w:val="nil"/>
            </w:tcBorders>
            <w:shd w:val="clear" w:color="auto" w:fill="auto"/>
            <w:noWrap/>
            <w:vAlign w:val="bottom"/>
            <w:hideMark/>
          </w:tcPr>
          <w:p w14:paraId="01FEAEB9"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2.</w:t>
            </w:r>
          </w:p>
        </w:tc>
        <w:tc>
          <w:tcPr>
            <w:tcW w:w="5485" w:type="dxa"/>
            <w:gridSpan w:val="2"/>
            <w:tcBorders>
              <w:top w:val="nil"/>
              <w:left w:val="nil"/>
              <w:bottom w:val="nil"/>
              <w:right w:val="nil"/>
            </w:tcBorders>
            <w:shd w:val="clear" w:color="auto" w:fill="auto"/>
            <w:noWrap/>
            <w:vAlign w:val="bottom"/>
            <w:hideMark/>
          </w:tcPr>
          <w:p w14:paraId="2281AC5A"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PIRKIMO OBJEKTAS</w:t>
            </w:r>
          </w:p>
        </w:tc>
        <w:tc>
          <w:tcPr>
            <w:tcW w:w="4256" w:type="dxa"/>
            <w:gridSpan w:val="3"/>
            <w:tcBorders>
              <w:top w:val="nil"/>
              <w:left w:val="nil"/>
              <w:bottom w:val="nil"/>
              <w:right w:val="nil"/>
            </w:tcBorders>
            <w:shd w:val="clear" w:color="auto" w:fill="auto"/>
            <w:vAlign w:val="bottom"/>
            <w:hideMark/>
          </w:tcPr>
          <w:p w14:paraId="63BDB490" w14:textId="77777777" w:rsidR="00420997" w:rsidRPr="00F45B5F" w:rsidRDefault="00420997" w:rsidP="00420997">
            <w:pPr>
              <w:rPr>
                <w:b/>
                <w:bCs/>
                <w:color w:val="000000"/>
                <w:sz w:val="22"/>
                <w:szCs w:val="22"/>
                <w:lang w:eastAsia="lt-LT"/>
              </w:rPr>
            </w:pPr>
          </w:p>
        </w:tc>
      </w:tr>
      <w:tr w:rsidR="00420997" w:rsidRPr="00F45B5F" w14:paraId="4FEC358B" w14:textId="77777777" w:rsidTr="00794EBF">
        <w:trPr>
          <w:trHeight w:val="288"/>
        </w:trPr>
        <w:tc>
          <w:tcPr>
            <w:tcW w:w="635" w:type="dxa"/>
            <w:tcBorders>
              <w:top w:val="nil"/>
              <w:left w:val="nil"/>
              <w:bottom w:val="nil"/>
              <w:right w:val="nil"/>
            </w:tcBorders>
            <w:shd w:val="clear" w:color="auto" w:fill="auto"/>
            <w:noWrap/>
            <w:vAlign w:val="bottom"/>
            <w:hideMark/>
          </w:tcPr>
          <w:p w14:paraId="40F20379"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3.</w:t>
            </w:r>
          </w:p>
        </w:tc>
        <w:tc>
          <w:tcPr>
            <w:tcW w:w="5485" w:type="dxa"/>
            <w:gridSpan w:val="2"/>
            <w:tcBorders>
              <w:top w:val="nil"/>
              <w:left w:val="nil"/>
              <w:bottom w:val="nil"/>
              <w:right w:val="nil"/>
            </w:tcBorders>
            <w:shd w:val="clear" w:color="auto" w:fill="auto"/>
            <w:noWrap/>
            <w:vAlign w:val="bottom"/>
            <w:hideMark/>
          </w:tcPr>
          <w:p w14:paraId="1F7C0B9B" w14:textId="34A0C037" w:rsidR="00420997" w:rsidRPr="00F45B5F" w:rsidRDefault="009143E5" w:rsidP="00420997">
            <w:pPr>
              <w:rPr>
                <w:b/>
                <w:bCs/>
                <w:color w:val="000000"/>
                <w:sz w:val="22"/>
                <w:szCs w:val="22"/>
                <w:lang w:eastAsia="lt-LT"/>
              </w:rPr>
            </w:pPr>
            <w:r w:rsidRPr="00F45B5F">
              <w:rPr>
                <w:b/>
                <w:bCs/>
                <w:color w:val="000000"/>
                <w:sz w:val="22"/>
                <w:szCs w:val="22"/>
                <w:lang w:eastAsia="lt-LT"/>
              </w:rPr>
              <w:t>TIEKĖJŲ KVALIFIKACIJOS</w:t>
            </w:r>
            <w:r>
              <w:rPr>
                <w:b/>
                <w:bCs/>
                <w:color w:val="000000"/>
                <w:sz w:val="22"/>
                <w:szCs w:val="22"/>
                <w:lang w:eastAsia="lt-LT"/>
              </w:rPr>
              <w:t xml:space="preserve"> </w:t>
            </w:r>
            <w:r w:rsidR="00420997" w:rsidRPr="00F45B5F">
              <w:rPr>
                <w:b/>
                <w:bCs/>
                <w:color w:val="000000"/>
                <w:sz w:val="22"/>
                <w:szCs w:val="22"/>
                <w:lang w:eastAsia="lt-LT"/>
              </w:rPr>
              <w:t>REIKALAVIMAI</w:t>
            </w:r>
          </w:p>
        </w:tc>
        <w:tc>
          <w:tcPr>
            <w:tcW w:w="4256" w:type="dxa"/>
            <w:gridSpan w:val="3"/>
            <w:tcBorders>
              <w:top w:val="nil"/>
              <w:left w:val="nil"/>
              <w:bottom w:val="nil"/>
              <w:right w:val="nil"/>
            </w:tcBorders>
            <w:shd w:val="clear" w:color="auto" w:fill="auto"/>
            <w:vAlign w:val="bottom"/>
            <w:hideMark/>
          </w:tcPr>
          <w:p w14:paraId="74D5FA32" w14:textId="77777777" w:rsidR="00420997" w:rsidRPr="00F45B5F" w:rsidRDefault="00420997" w:rsidP="00420997">
            <w:pPr>
              <w:rPr>
                <w:b/>
                <w:bCs/>
                <w:color w:val="000000"/>
                <w:sz w:val="22"/>
                <w:szCs w:val="22"/>
                <w:lang w:eastAsia="lt-LT"/>
              </w:rPr>
            </w:pPr>
          </w:p>
        </w:tc>
      </w:tr>
      <w:tr w:rsidR="00420997" w:rsidRPr="00F45B5F" w14:paraId="7B9C7EBC" w14:textId="77777777" w:rsidTr="00794EBF">
        <w:trPr>
          <w:trHeight w:val="288"/>
        </w:trPr>
        <w:tc>
          <w:tcPr>
            <w:tcW w:w="635" w:type="dxa"/>
            <w:tcBorders>
              <w:top w:val="nil"/>
              <w:left w:val="nil"/>
              <w:bottom w:val="nil"/>
              <w:right w:val="nil"/>
            </w:tcBorders>
            <w:shd w:val="clear" w:color="auto" w:fill="auto"/>
            <w:noWrap/>
            <w:vAlign w:val="bottom"/>
            <w:hideMark/>
          </w:tcPr>
          <w:p w14:paraId="33CEE632"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4.</w:t>
            </w:r>
          </w:p>
        </w:tc>
        <w:tc>
          <w:tcPr>
            <w:tcW w:w="9741" w:type="dxa"/>
            <w:gridSpan w:val="5"/>
            <w:tcBorders>
              <w:top w:val="nil"/>
              <w:left w:val="nil"/>
              <w:bottom w:val="nil"/>
              <w:right w:val="nil"/>
            </w:tcBorders>
            <w:shd w:val="clear" w:color="auto" w:fill="auto"/>
            <w:noWrap/>
            <w:vAlign w:val="bottom"/>
            <w:hideMark/>
          </w:tcPr>
          <w:p w14:paraId="2361D7B2"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PASIŪLYMŲ RENGIMAS, PATEIKIMAS, KEITIMAS</w:t>
            </w:r>
          </w:p>
        </w:tc>
      </w:tr>
      <w:tr w:rsidR="00420997" w:rsidRPr="00F45B5F" w14:paraId="4D708CC7" w14:textId="77777777" w:rsidTr="00794EBF">
        <w:trPr>
          <w:trHeight w:val="288"/>
        </w:trPr>
        <w:tc>
          <w:tcPr>
            <w:tcW w:w="635" w:type="dxa"/>
            <w:tcBorders>
              <w:top w:val="nil"/>
              <w:left w:val="nil"/>
              <w:bottom w:val="nil"/>
              <w:right w:val="nil"/>
            </w:tcBorders>
            <w:shd w:val="clear" w:color="auto" w:fill="auto"/>
            <w:noWrap/>
            <w:vAlign w:val="bottom"/>
            <w:hideMark/>
          </w:tcPr>
          <w:p w14:paraId="3DB6DF8B"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5.</w:t>
            </w:r>
          </w:p>
        </w:tc>
        <w:tc>
          <w:tcPr>
            <w:tcW w:w="9741" w:type="dxa"/>
            <w:gridSpan w:val="5"/>
            <w:tcBorders>
              <w:top w:val="nil"/>
              <w:left w:val="nil"/>
              <w:bottom w:val="nil"/>
              <w:right w:val="nil"/>
            </w:tcBorders>
            <w:shd w:val="clear" w:color="auto" w:fill="auto"/>
            <w:noWrap/>
            <w:vAlign w:val="bottom"/>
            <w:hideMark/>
          </w:tcPr>
          <w:p w14:paraId="2BAAAB0B"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KONKURSO SĄLYGŲ PAAIŠKINIMAS IR PATIKSLINIMAS</w:t>
            </w:r>
          </w:p>
        </w:tc>
      </w:tr>
      <w:tr w:rsidR="00420997" w:rsidRPr="00F45B5F" w14:paraId="4183557B" w14:textId="77777777" w:rsidTr="00794EBF">
        <w:trPr>
          <w:trHeight w:val="288"/>
        </w:trPr>
        <w:tc>
          <w:tcPr>
            <w:tcW w:w="635" w:type="dxa"/>
            <w:tcBorders>
              <w:top w:val="nil"/>
              <w:left w:val="nil"/>
              <w:bottom w:val="nil"/>
              <w:right w:val="nil"/>
            </w:tcBorders>
            <w:shd w:val="clear" w:color="auto" w:fill="auto"/>
            <w:noWrap/>
            <w:vAlign w:val="bottom"/>
            <w:hideMark/>
          </w:tcPr>
          <w:p w14:paraId="71D58894"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6.</w:t>
            </w:r>
          </w:p>
        </w:tc>
        <w:tc>
          <w:tcPr>
            <w:tcW w:w="5845" w:type="dxa"/>
            <w:gridSpan w:val="3"/>
            <w:tcBorders>
              <w:top w:val="nil"/>
              <w:left w:val="nil"/>
              <w:bottom w:val="nil"/>
              <w:right w:val="nil"/>
            </w:tcBorders>
            <w:shd w:val="clear" w:color="auto" w:fill="auto"/>
            <w:noWrap/>
            <w:vAlign w:val="bottom"/>
            <w:hideMark/>
          </w:tcPr>
          <w:p w14:paraId="27E59140"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PASIŪLYMŲ NAGRINĖJIMAS IR VERTINIMAS</w:t>
            </w:r>
          </w:p>
        </w:tc>
        <w:tc>
          <w:tcPr>
            <w:tcW w:w="3896" w:type="dxa"/>
            <w:gridSpan w:val="2"/>
            <w:tcBorders>
              <w:top w:val="nil"/>
              <w:left w:val="nil"/>
              <w:bottom w:val="nil"/>
              <w:right w:val="nil"/>
            </w:tcBorders>
            <w:shd w:val="clear" w:color="auto" w:fill="auto"/>
            <w:vAlign w:val="bottom"/>
            <w:hideMark/>
          </w:tcPr>
          <w:p w14:paraId="2D0204EA" w14:textId="77777777" w:rsidR="00420997" w:rsidRPr="00F45B5F" w:rsidRDefault="00420997" w:rsidP="00420997">
            <w:pPr>
              <w:rPr>
                <w:b/>
                <w:bCs/>
                <w:color w:val="000000"/>
                <w:sz w:val="22"/>
                <w:szCs w:val="22"/>
                <w:lang w:eastAsia="lt-LT"/>
              </w:rPr>
            </w:pPr>
          </w:p>
        </w:tc>
      </w:tr>
      <w:tr w:rsidR="00420997" w:rsidRPr="00F45B5F" w14:paraId="5AD4E3CF" w14:textId="77777777" w:rsidTr="00794EBF">
        <w:trPr>
          <w:trHeight w:val="288"/>
        </w:trPr>
        <w:tc>
          <w:tcPr>
            <w:tcW w:w="635" w:type="dxa"/>
            <w:tcBorders>
              <w:top w:val="nil"/>
              <w:left w:val="nil"/>
              <w:bottom w:val="nil"/>
              <w:right w:val="nil"/>
            </w:tcBorders>
            <w:shd w:val="clear" w:color="auto" w:fill="auto"/>
            <w:noWrap/>
            <w:vAlign w:val="bottom"/>
            <w:hideMark/>
          </w:tcPr>
          <w:p w14:paraId="66732CAB"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7.</w:t>
            </w:r>
          </w:p>
        </w:tc>
        <w:tc>
          <w:tcPr>
            <w:tcW w:w="5845" w:type="dxa"/>
            <w:gridSpan w:val="3"/>
            <w:tcBorders>
              <w:top w:val="nil"/>
              <w:left w:val="nil"/>
              <w:bottom w:val="nil"/>
              <w:right w:val="nil"/>
            </w:tcBorders>
            <w:shd w:val="clear" w:color="auto" w:fill="auto"/>
            <w:noWrap/>
            <w:vAlign w:val="bottom"/>
            <w:hideMark/>
          </w:tcPr>
          <w:p w14:paraId="6B8585EB"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PASIŪLYMŲ ATMETIMO PRIEŽASTYS</w:t>
            </w:r>
          </w:p>
        </w:tc>
        <w:tc>
          <w:tcPr>
            <w:tcW w:w="3896" w:type="dxa"/>
            <w:gridSpan w:val="2"/>
            <w:tcBorders>
              <w:top w:val="nil"/>
              <w:left w:val="nil"/>
              <w:bottom w:val="nil"/>
              <w:right w:val="nil"/>
            </w:tcBorders>
            <w:shd w:val="clear" w:color="auto" w:fill="auto"/>
            <w:vAlign w:val="bottom"/>
            <w:hideMark/>
          </w:tcPr>
          <w:p w14:paraId="7C6F747D" w14:textId="77777777" w:rsidR="00420997" w:rsidRPr="00F45B5F" w:rsidRDefault="00420997" w:rsidP="00420997">
            <w:pPr>
              <w:rPr>
                <w:b/>
                <w:bCs/>
                <w:color w:val="000000"/>
                <w:sz w:val="22"/>
                <w:szCs w:val="22"/>
                <w:lang w:eastAsia="lt-LT"/>
              </w:rPr>
            </w:pPr>
          </w:p>
        </w:tc>
      </w:tr>
      <w:tr w:rsidR="00420997" w:rsidRPr="00F45B5F" w14:paraId="5EB275BD" w14:textId="77777777" w:rsidTr="00794EBF">
        <w:trPr>
          <w:trHeight w:val="288"/>
        </w:trPr>
        <w:tc>
          <w:tcPr>
            <w:tcW w:w="635" w:type="dxa"/>
            <w:tcBorders>
              <w:top w:val="nil"/>
              <w:left w:val="nil"/>
              <w:bottom w:val="nil"/>
              <w:right w:val="nil"/>
            </w:tcBorders>
            <w:shd w:val="clear" w:color="auto" w:fill="auto"/>
            <w:noWrap/>
            <w:vAlign w:val="bottom"/>
            <w:hideMark/>
          </w:tcPr>
          <w:p w14:paraId="3434548A"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8.</w:t>
            </w:r>
          </w:p>
        </w:tc>
        <w:tc>
          <w:tcPr>
            <w:tcW w:w="6385" w:type="dxa"/>
            <w:gridSpan w:val="4"/>
            <w:tcBorders>
              <w:top w:val="nil"/>
              <w:left w:val="nil"/>
              <w:bottom w:val="nil"/>
              <w:right w:val="nil"/>
            </w:tcBorders>
            <w:shd w:val="clear" w:color="auto" w:fill="auto"/>
            <w:noWrap/>
            <w:vAlign w:val="bottom"/>
            <w:hideMark/>
          </w:tcPr>
          <w:p w14:paraId="569C11E4"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DERYBOS</w:t>
            </w:r>
          </w:p>
        </w:tc>
        <w:tc>
          <w:tcPr>
            <w:tcW w:w="3356" w:type="dxa"/>
            <w:tcBorders>
              <w:top w:val="nil"/>
              <w:left w:val="nil"/>
              <w:bottom w:val="nil"/>
              <w:right w:val="nil"/>
            </w:tcBorders>
            <w:shd w:val="clear" w:color="auto" w:fill="auto"/>
            <w:vAlign w:val="bottom"/>
            <w:hideMark/>
          </w:tcPr>
          <w:p w14:paraId="3C6736EA" w14:textId="77777777" w:rsidR="00420997" w:rsidRPr="00F45B5F" w:rsidRDefault="00420997" w:rsidP="00420997">
            <w:pPr>
              <w:rPr>
                <w:b/>
                <w:bCs/>
                <w:color w:val="000000"/>
                <w:sz w:val="22"/>
                <w:szCs w:val="22"/>
                <w:lang w:eastAsia="lt-LT"/>
              </w:rPr>
            </w:pPr>
          </w:p>
        </w:tc>
      </w:tr>
      <w:tr w:rsidR="00420997" w:rsidRPr="00F45B5F" w14:paraId="0A948F95" w14:textId="77777777" w:rsidTr="00794EBF">
        <w:trPr>
          <w:trHeight w:val="288"/>
        </w:trPr>
        <w:tc>
          <w:tcPr>
            <w:tcW w:w="635" w:type="dxa"/>
            <w:tcBorders>
              <w:top w:val="nil"/>
              <w:left w:val="nil"/>
              <w:bottom w:val="nil"/>
              <w:right w:val="nil"/>
            </w:tcBorders>
            <w:shd w:val="clear" w:color="auto" w:fill="auto"/>
            <w:noWrap/>
            <w:vAlign w:val="bottom"/>
            <w:hideMark/>
          </w:tcPr>
          <w:p w14:paraId="7F5BBF7A"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9.</w:t>
            </w:r>
          </w:p>
        </w:tc>
        <w:tc>
          <w:tcPr>
            <w:tcW w:w="5845" w:type="dxa"/>
            <w:gridSpan w:val="3"/>
            <w:tcBorders>
              <w:top w:val="nil"/>
              <w:left w:val="nil"/>
              <w:bottom w:val="nil"/>
              <w:right w:val="nil"/>
            </w:tcBorders>
            <w:shd w:val="clear" w:color="auto" w:fill="auto"/>
            <w:noWrap/>
            <w:vAlign w:val="bottom"/>
            <w:hideMark/>
          </w:tcPr>
          <w:p w14:paraId="7DCDBA21"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SPRENDIMAS DĖL LAIMĖTOJO NUSTATYMO</w:t>
            </w:r>
          </w:p>
        </w:tc>
        <w:tc>
          <w:tcPr>
            <w:tcW w:w="3896" w:type="dxa"/>
            <w:gridSpan w:val="2"/>
            <w:tcBorders>
              <w:top w:val="nil"/>
              <w:left w:val="nil"/>
              <w:bottom w:val="nil"/>
              <w:right w:val="nil"/>
            </w:tcBorders>
            <w:shd w:val="clear" w:color="auto" w:fill="auto"/>
            <w:vAlign w:val="bottom"/>
            <w:hideMark/>
          </w:tcPr>
          <w:p w14:paraId="586A8C48" w14:textId="77777777" w:rsidR="00420997" w:rsidRPr="00F45B5F" w:rsidRDefault="00420997" w:rsidP="00420997">
            <w:pPr>
              <w:rPr>
                <w:b/>
                <w:bCs/>
                <w:color w:val="000000"/>
                <w:sz w:val="22"/>
                <w:szCs w:val="22"/>
                <w:lang w:eastAsia="lt-LT"/>
              </w:rPr>
            </w:pPr>
          </w:p>
        </w:tc>
      </w:tr>
      <w:tr w:rsidR="00420997" w:rsidRPr="00F45B5F" w14:paraId="4D1F7205" w14:textId="77777777" w:rsidTr="00794EBF">
        <w:trPr>
          <w:trHeight w:val="288"/>
        </w:trPr>
        <w:tc>
          <w:tcPr>
            <w:tcW w:w="635" w:type="dxa"/>
            <w:tcBorders>
              <w:top w:val="nil"/>
              <w:left w:val="nil"/>
              <w:bottom w:val="nil"/>
              <w:right w:val="nil"/>
            </w:tcBorders>
            <w:shd w:val="clear" w:color="auto" w:fill="auto"/>
            <w:noWrap/>
            <w:vAlign w:val="bottom"/>
            <w:hideMark/>
          </w:tcPr>
          <w:p w14:paraId="0055106A"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10.</w:t>
            </w:r>
          </w:p>
        </w:tc>
        <w:tc>
          <w:tcPr>
            <w:tcW w:w="5845" w:type="dxa"/>
            <w:gridSpan w:val="3"/>
            <w:tcBorders>
              <w:top w:val="nil"/>
              <w:left w:val="nil"/>
              <w:bottom w:val="nil"/>
              <w:right w:val="nil"/>
            </w:tcBorders>
            <w:shd w:val="clear" w:color="auto" w:fill="auto"/>
            <w:noWrap/>
            <w:vAlign w:val="bottom"/>
            <w:hideMark/>
          </w:tcPr>
          <w:p w14:paraId="5A635858"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PIRKIMO SUTARTIES SĄLYGOS</w:t>
            </w:r>
          </w:p>
        </w:tc>
        <w:tc>
          <w:tcPr>
            <w:tcW w:w="3896" w:type="dxa"/>
            <w:gridSpan w:val="2"/>
            <w:tcBorders>
              <w:top w:val="nil"/>
              <w:left w:val="nil"/>
              <w:bottom w:val="nil"/>
              <w:right w:val="nil"/>
            </w:tcBorders>
            <w:shd w:val="clear" w:color="auto" w:fill="auto"/>
            <w:vAlign w:val="bottom"/>
            <w:hideMark/>
          </w:tcPr>
          <w:p w14:paraId="30411DC2" w14:textId="77777777" w:rsidR="00420997" w:rsidRPr="00F45B5F" w:rsidRDefault="00420997" w:rsidP="00420997">
            <w:pPr>
              <w:rPr>
                <w:b/>
                <w:bCs/>
                <w:color w:val="000000"/>
                <w:sz w:val="22"/>
                <w:szCs w:val="22"/>
                <w:lang w:eastAsia="lt-LT"/>
              </w:rPr>
            </w:pPr>
          </w:p>
        </w:tc>
      </w:tr>
      <w:tr w:rsidR="00420997" w:rsidRPr="00F45B5F" w14:paraId="0631A898" w14:textId="77777777" w:rsidTr="00794EBF">
        <w:trPr>
          <w:trHeight w:val="288"/>
        </w:trPr>
        <w:tc>
          <w:tcPr>
            <w:tcW w:w="635" w:type="dxa"/>
            <w:tcBorders>
              <w:top w:val="nil"/>
              <w:left w:val="nil"/>
              <w:bottom w:val="nil"/>
              <w:right w:val="nil"/>
            </w:tcBorders>
            <w:shd w:val="clear" w:color="auto" w:fill="auto"/>
            <w:noWrap/>
            <w:vAlign w:val="bottom"/>
            <w:hideMark/>
          </w:tcPr>
          <w:p w14:paraId="4A65FBCA"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11.</w:t>
            </w:r>
          </w:p>
        </w:tc>
        <w:tc>
          <w:tcPr>
            <w:tcW w:w="5845" w:type="dxa"/>
            <w:gridSpan w:val="3"/>
            <w:tcBorders>
              <w:top w:val="nil"/>
              <w:left w:val="nil"/>
              <w:bottom w:val="nil"/>
              <w:right w:val="nil"/>
            </w:tcBorders>
            <w:shd w:val="clear" w:color="auto" w:fill="auto"/>
            <w:noWrap/>
            <w:vAlign w:val="bottom"/>
            <w:hideMark/>
          </w:tcPr>
          <w:p w14:paraId="45794348"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BAIGIAMOSIOS NUOSTATOS</w:t>
            </w:r>
          </w:p>
        </w:tc>
        <w:tc>
          <w:tcPr>
            <w:tcW w:w="3896" w:type="dxa"/>
            <w:gridSpan w:val="2"/>
            <w:tcBorders>
              <w:top w:val="nil"/>
              <w:left w:val="nil"/>
              <w:bottom w:val="nil"/>
              <w:right w:val="nil"/>
            </w:tcBorders>
            <w:shd w:val="clear" w:color="auto" w:fill="auto"/>
            <w:vAlign w:val="bottom"/>
            <w:hideMark/>
          </w:tcPr>
          <w:p w14:paraId="58170542" w14:textId="77777777" w:rsidR="00420997" w:rsidRPr="00F45B5F" w:rsidRDefault="00420997" w:rsidP="00420997">
            <w:pPr>
              <w:rPr>
                <w:b/>
                <w:bCs/>
                <w:color w:val="000000"/>
                <w:sz w:val="22"/>
                <w:szCs w:val="22"/>
                <w:lang w:eastAsia="lt-LT"/>
              </w:rPr>
            </w:pPr>
          </w:p>
        </w:tc>
      </w:tr>
      <w:tr w:rsidR="00420997" w:rsidRPr="00F45B5F" w14:paraId="62016542" w14:textId="77777777" w:rsidTr="00794EBF">
        <w:trPr>
          <w:trHeight w:val="288"/>
        </w:trPr>
        <w:tc>
          <w:tcPr>
            <w:tcW w:w="635" w:type="dxa"/>
            <w:tcBorders>
              <w:top w:val="nil"/>
              <w:left w:val="nil"/>
              <w:bottom w:val="nil"/>
              <w:right w:val="nil"/>
            </w:tcBorders>
            <w:shd w:val="clear" w:color="auto" w:fill="auto"/>
            <w:noWrap/>
            <w:vAlign w:val="bottom"/>
            <w:hideMark/>
          </w:tcPr>
          <w:p w14:paraId="3A1D8D1C"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12.</w:t>
            </w:r>
          </w:p>
        </w:tc>
        <w:tc>
          <w:tcPr>
            <w:tcW w:w="5845" w:type="dxa"/>
            <w:gridSpan w:val="3"/>
            <w:tcBorders>
              <w:top w:val="nil"/>
              <w:left w:val="nil"/>
              <w:bottom w:val="nil"/>
              <w:right w:val="nil"/>
            </w:tcBorders>
            <w:shd w:val="clear" w:color="auto" w:fill="auto"/>
            <w:noWrap/>
            <w:vAlign w:val="bottom"/>
            <w:hideMark/>
          </w:tcPr>
          <w:p w14:paraId="1ABB465D"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PRIEDAI</w:t>
            </w:r>
          </w:p>
        </w:tc>
        <w:tc>
          <w:tcPr>
            <w:tcW w:w="3896" w:type="dxa"/>
            <w:gridSpan w:val="2"/>
            <w:tcBorders>
              <w:top w:val="nil"/>
              <w:left w:val="nil"/>
              <w:bottom w:val="nil"/>
              <w:right w:val="nil"/>
            </w:tcBorders>
            <w:shd w:val="clear" w:color="auto" w:fill="auto"/>
            <w:vAlign w:val="bottom"/>
            <w:hideMark/>
          </w:tcPr>
          <w:p w14:paraId="1D871370" w14:textId="77777777" w:rsidR="00420997" w:rsidRPr="00F45B5F" w:rsidRDefault="00420997" w:rsidP="00420997">
            <w:pPr>
              <w:rPr>
                <w:b/>
                <w:bCs/>
                <w:color w:val="000000"/>
                <w:sz w:val="22"/>
                <w:szCs w:val="22"/>
                <w:lang w:eastAsia="lt-LT"/>
              </w:rPr>
            </w:pPr>
          </w:p>
        </w:tc>
      </w:tr>
      <w:tr w:rsidR="00420997" w:rsidRPr="00F45B5F" w14:paraId="5633B851" w14:textId="77777777" w:rsidTr="00794EBF">
        <w:trPr>
          <w:trHeight w:val="288"/>
        </w:trPr>
        <w:tc>
          <w:tcPr>
            <w:tcW w:w="635" w:type="dxa"/>
            <w:tcBorders>
              <w:top w:val="nil"/>
              <w:left w:val="nil"/>
              <w:bottom w:val="nil"/>
              <w:right w:val="nil"/>
            </w:tcBorders>
            <w:shd w:val="clear" w:color="auto" w:fill="auto"/>
            <w:noWrap/>
            <w:vAlign w:val="bottom"/>
            <w:hideMark/>
          </w:tcPr>
          <w:p w14:paraId="6A96904E" w14:textId="77777777" w:rsidR="00420997" w:rsidRPr="00F45B5F" w:rsidRDefault="00420997" w:rsidP="00420997">
            <w:pPr>
              <w:rPr>
                <w:sz w:val="22"/>
                <w:szCs w:val="22"/>
                <w:lang w:eastAsia="lt-LT"/>
              </w:rPr>
            </w:pPr>
          </w:p>
        </w:tc>
        <w:tc>
          <w:tcPr>
            <w:tcW w:w="5845" w:type="dxa"/>
            <w:gridSpan w:val="3"/>
            <w:tcBorders>
              <w:top w:val="nil"/>
              <w:left w:val="nil"/>
              <w:bottom w:val="nil"/>
              <w:right w:val="nil"/>
            </w:tcBorders>
            <w:shd w:val="clear" w:color="auto" w:fill="auto"/>
            <w:noWrap/>
            <w:vAlign w:val="bottom"/>
            <w:hideMark/>
          </w:tcPr>
          <w:p w14:paraId="2D2AFFCA" w14:textId="77777777" w:rsidR="00420997" w:rsidRPr="00F45B5F" w:rsidRDefault="00420997" w:rsidP="00420997">
            <w:pPr>
              <w:rPr>
                <w:sz w:val="22"/>
                <w:szCs w:val="22"/>
                <w:lang w:eastAsia="lt-LT"/>
              </w:rPr>
            </w:pPr>
          </w:p>
        </w:tc>
        <w:tc>
          <w:tcPr>
            <w:tcW w:w="3896" w:type="dxa"/>
            <w:gridSpan w:val="2"/>
            <w:tcBorders>
              <w:top w:val="nil"/>
              <w:left w:val="nil"/>
              <w:bottom w:val="nil"/>
              <w:right w:val="nil"/>
            </w:tcBorders>
            <w:shd w:val="clear" w:color="auto" w:fill="auto"/>
            <w:vAlign w:val="bottom"/>
            <w:hideMark/>
          </w:tcPr>
          <w:p w14:paraId="65A3C119" w14:textId="77777777" w:rsidR="00420997" w:rsidRPr="00F45B5F" w:rsidRDefault="00420997" w:rsidP="00420997">
            <w:pPr>
              <w:rPr>
                <w:sz w:val="22"/>
                <w:szCs w:val="22"/>
                <w:lang w:eastAsia="lt-LT"/>
              </w:rPr>
            </w:pPr>
          </w:p>
        </w:tc>
      </w:tr>
      <w:tr w:rsidR="00420997" w:rsidRPr="00F45B5F" w14:paraId="7658B42D" w14:textId="77777777" w:rsidTr="00794EBF">
        <w:trPr>
          <w:trHeight w:val="288"/>
        </w:trPr>
        <w:tc>
          <w:tcPr>
            <w:tcW w:w="635" w:type="dxa"/>
            <w:tcBorders>
              <w:top w:val="nil"/>
              <w:left w:val="nil"/>
              <w:bottom w:val="nil"/>
              <w:right w:val="nil"/>
            </w:tcBorders>
            <w:shd w:val="clear" w:color="auto" w:fill="auto"/>
            <w:noWrap/>
            <w:vAlign w:val="bottom"/>
            <w:hideMark/>
          </w:tcPr>
          <w:p w14:paraId="1932EC45" w14:textId="77777777" w:rsidR="00420997" w:rsidRPr="00F45B5F" w:rsidRDefault="00420997" w:rsidP="00420997">
            <w:pPr>
              <w:rPr>
                <w:sz w:val="22"/>
                <w:szCs w:val="22"/>
                <w:lang w:eastAsia="lt-LT"/>
              </w:rPr>
            </w:pPr>
          </w:p>
        </w:tc>
        <w:tc>
          <w:tcPr>
            <w:tcW w:w="4636" w:type="dxa"/>
            <w:tcBorders>
              <w:top w:val="nil"/>
              <w:left w:val="nil"/>
              <w:bottom w:val="nil"/>
              <w:right w:val="nil"/>
            </w:tcBorders>
            <w:shd w:val="clear" w:color="auto" w:fill="auto"/>
            <w:noWrap/>
            <w:vAlign w:val="bottom"/>
            <w:hideMark/>
          </w:tcPr>
          <w:p w14:paraId="519EDBAC" w14:textId="77777777" w:rsidR="00420997" w:rsidRPr="00F45B5F" w:rsidRDefault="00420997" w:rsidP="00420997">
            <w:pPr>
              <w:rPr>
                <w:sz w:val="22"/>
                <w:szCs w:val="22"/>
                <w:lang w:eastAsia="lt-LT"/>
              </w:rPr>
            </w:pPr>
          </w:p>
        </w:tc>
        <w:tc>
          <w:tcPr>
            <w:tcW w:w="5105" w:type="dxa"/>
            <w:gridSpan w:val="4"/>
            <w:tcBorders>
              <w:top w:val="nil"/>
              <w:left w:val="nil"/>
              <w:bottom w:val="nil"/>
              <w:right w:val="nil"/>
            </w:tcBorders>
            <w:shd w:val="clear" w:color="auto" w:fill="auto"/>
            <w:vAlign w:val="bottom"/>
            <w:hideMark/>
          </w:tcPr>
          <w:p w14:paraId="565E2FB2" w14:textId="77777777" w:rsidR="00420997" w:rsidRPr="00F45B5F" w:rsidRDefault="00420997" w:rsidP="00420997">
            <w:pPr>
              <w:rPr>
                <w:sz w:val="22"/>
                <w:szCs w:val="22"/>
                <w:lang w:eastAsia="lt-LT"/>
              </w:rPr>
            </w:pPr>
          </w:p>
        </w:tc>
      </w:tr>
      <w:tr w:rsidR="00420997" w:rsidRPr="00F45B5F" w14:paraId="0144DB2A" w14:textId="77777777" w:rsidTr="00794EBF">
        <w:trPr>
          <w:trHeight w:val="288"/>
        </w:trPr>
        <w:tc>
          <w:tcPr>
            <w:tcW w:w="635" w:type="dxa"/>
            <w:tcBorders>
              <w:top w:val="nil"/>
              <w:left w:val="nil"/>
              <w:bottom w:val="nil"/>
              <w:right w:val="nil"/>
            </w:tcBorders>
            <w:shd w:val="clear" w:color="auto" w:fill="auto"/>
            <w:noWrap/>
            <w:vAlign w:val="bottom"/>
            <w:hideMark/>
          </w:tcPr>
          <w:p w14:paraId="44050D7F" w14:textId="77777777" w:rsidR="00420997" w:rsidRPr="00F45B5F" w:rsidRDefault="00420997" w:rsidP="00420997">
            <w:pPr>
              <w:rPr>
                <w:sz w:val="22"/>
                <w:szCs w:val="22"/>
                <w:lang w:eastAsia="lt-LT"/>
              </w:rPr>
            </w:pPr>
          </w:p>
        </w:tc>
        <w:tc>
          <w:tcPr>
            <w:tcW w:w="4636" w:type="dxa"/>
            <w:tcBorders>
              <w:top w:val="nil"/>
              <w:left w:val="nil"/>
              <w:bottom w:val="nil"/>
              <w:right w:val="nil"/>
            </w:tcBorders>
            <w:shd w:val="clear" w:color="auto" w:fill="auto"/>
            <w:noWrap/>
            <w:vAlign w:val="bottom"/>
            <w:hideMark/>
          </w:tcPr>
          <w:p w14:paraId="10E39163" w14:textId="77777777" w:rsidR="00420997" w:rsidRPr="00F45B5F" w:rsidRDefault="00420997" w:rsidP="00420997">
            <w:pPr>
              <w:rPr>
                <w:sz w:val="22"/>
                <w:szCs w:val="22"/>
                <w:lang w:eastAsia="lt-LT"/>
              </w:rPr>
            </w:pPr>
          </w:p>
        </w:tc>
        <w:tc>
          <w:tcPr>
            <w:tcW w:w="5105" w:type="dxa"/>
            <w:gridSpan w:val="4"/>
            <w:tcBorders>
              <w:top w:val="nil"/>
              <w:left w:val="nil"/>
              <w:bottom w:val="nil"/>
              <w:right w:val="nil"/>
            </w:tcBorders>
            <w:shd w:val="clear" w:color="auto" w:fill="auto"/>
            <w:vAlign w:val="bottom"/>
            <w:hideMark/>
          </w:tcPr>
          <w:p w14:paraId="054D4B0D" w14:textId="77777777" w:rsidR="00420997" w:rsidRPr="00F45B5F" w:rsidRDefault="00420997" w:rsidP="00420997">
            <w:pPr>
              <w:rPr>
                <w:sz w:val="22"/>
                <w:szCs w:val="22"/>
                <w:lang w:eastAsia="lt-LT"/>
              </w:rPr>
            </w:pPr>
          </w:p>
        </w:tc>
      </w:tr>
      <w:tr w:rsidR="00420997" w:rsidRPr="00F45B5F" w14:paraId="7332032D" w14:textId="77777777" w:rsidTr="00794EBF">
        <w:trPr>
          <w:trHeight w:val="288"/>
        </w:trPr>
        <w:tc>
          <w:tcPr>
            <w:tcW w:w="635" w:type="dxa"/>
            <w:tcBorders>
              <w:top w:val="nil"/>
              <w:left w:val="nil"/>
              <w:bottom w:val="nil"/>
              <w:right w:val="nil"/>
            </w:tcBorders>
            <w:shd w:val="clear" w:color="auto" w:fill="auto"/>
            <w:noWrap/>
            <w:vAlign w:val="bottom"/>
            <w:hideMark/>
          </w:tcPr>
          <w:p w14:paraId="49987887" w14:textId="77777777" w:rsidR="00420997" w:rsidRPr="00F45B5F" w:rsidRDefault="00420997" w:rsidP="00420997">
            <w:pPr>
              <w:rPr>
                <w:sz w:val="22"/>
                <w:szCs w:val="22"/>
                <w:lang w:eastAsia="lt-LT"/>
              </w:rPr>
            </w:pPr>
          </w:p>
        </w:tc>
        <w:tc>
          <w:tcPr>
            <w:tcW w:w="4636" w:type="dxa"/>
            <w:tcBorders>
              <w:top w:val="nil"/>
              <w:left w:val="nil"/>
              <w:bottom w:val="nil"/>
              <w:right w:val="nil"/>
            </w:tcBorders>
            <w:shd w:val="clear" w:color="auto" w:fill="auto"/>
            <w:noWrap/>
            <w:vAlign w:val="bottom"/>
            <w:hideMark/>
          </w:tcPr>
          <w:p w14:paraId="7954BB91" w14:textId="77777777" w:rsidR="00420997" w:rsidRPr="00F45B5F" w:rsidRDefault="00420997" w:rsidP="00420997">
            <w:pPr>
              <w:rPr>
                <w:sz w:val="22"/>
                <w:szCs w:val="22"/>
                <w:lang w:eastAsia="lt-LT"/>
              </w:rPr>
            </w:pPr>
          </w:p>
        </w:tc>
        <w:tc>
          <w:tcPr>
            <w:tcW w:w="5105" w:type="dxa"/>
            <w:gridSpan w:val="4"/>
            <w:tcBorders>
              <w:top w:val="nil"/>
              <w:left w:val="nil"/>
              <w:bottom w:val="nil"/>
              <w:right w:val="nil"/>
            </w:tcBorders>
            <w:shd w:val="clear" w:color="auto" w:fill="auto"/>
            <w:vAlign w:val="bottom"/>
            <w:hideMark/>
          </w:tcPr>
          <w:p w14:paraId="42AC9DE4" w14:textId="77777777" w:rsidR="00420997" w:rsidRPr="00F45B5F" w:rsidRDefault="00420997" w:rsidP="00420997">
            <w:pPr>
              <w:rPr>
                <w:sz w:val="22"/>
                <w:szCs w:val="22"/>
                <w:lang w:eastAsia="lt-LT"/>
              </w:rPr>
            </w:pPr>
          </w:p>
        </w:tc>
      </w:tr>
      <w:tr w:rsidR="00420997" w:rsidRPr="00F45B5F" w14:paraId="1F285094" w14:textId="77777777" w:rsidTr="00794EBF">
        <w:trPr>
          <w:trHeight w:val="288"/>
        </w:trPr>
        <w:tc>
          <w:tcPr>
            <w:tcW w:w="635" w:type="dxa"/>
            <w:tcBorders>
              <w:top w:val="nil"/>
              <w:left w:val="nil"/>
              <w:bottom w:val="nil"/>
              <w:right w:val="nil"/>
            </w:tcBorders>
            <w:shd w:val="clear" w:color="auto" w:fill="auto"/>
            <w:noWrap/>
            <w:vAlign w:val="bottom"/>
            <w:hideMark/>
          </w:tcPr>
          <w:p w14:paraId="60B0BCE6" w14:textId="77777777" w:rsidR="00420997" w:rsidRPr="00F45B5F" w:rsidRDefault="00420997" w:rsidP="00420997">
            <w:pPr>
              <w:rPr>
                <w:sz w:val="22"/>
                <w:szCs w:val="22"/>
                <w:lang w:eastAsia="lt-LT"/>
              </w:rPr>
            </w:pPr>
          </w:p>
        </w:tc>
        <w:tc>
          <w:tcPr>
            <w:tcW w:w="4636" w:type="dxa"/>
            <w:tcBorders>
              <w:top w:val="nil"/>
              <w:left w:val="nil"/>
              <w:bottom w:val="nil"/>
              <w:right w:val="nil"/>
            </w:tcBorders>
            <w:shd w:val="clear" w:color="auto" w:fill="auto"/>
            <w:noWrap/>
            <w:vAlign w:val="bottom"/>
            <w:hideMark/>
          </w:tcPr>
          <w:p w14:paraId="774B9E97" w14:textId="77777777" w:rsidR="00420997" w:rsidRPr="00F45B5F" w:rsidRDefault="00420997" w:rsidP="00420997">
            <w:pPr>
              <w:rPr>
                <w:sz w:val="22"/>
                <w:szCs w:val="22"/>
                <w:lang w:eastAsia="lt-LT"/>
              </w:rPr>
            </w:pPr>
          </w:p>
        </w:tc>
        <w:tc>
          <w:tcPr>
            <w:tcW w:w="5105" w:type="dxa"/>
            <w:gridSpan w:val="4"/>
            <w:tcBorders>
              <w:top w:val="nil"/>
              <w:left w:val="nil"/>
              <w:bottom w:val="nil"/>
              <w:right w:val="nil"/>
            </w:tcBorders>
            <w:shd w:val="clear" w:color="auto" w:fill="auto"/>
            <w:vAlign w:val="bottom"/>
            <w:hideMark/>
          </w:tcPr>
          <w:p w14:paraId="2B0FFB4C" w14:textId="77777777" w:rsidR="00420997" w:rsidRPr="00F45B5F" w:rsidRDefault="00420997" w:rsidP="00420997">
            <w:pPr>
              <w:rPr>
                <w:sz w:val="22"/>
                <w:szCs w:val="22"/>
                <w:lang w:eastAsia="lt-LT"/>
              </w:rPr>
            </w:pPr>
          </w:p>
        </w:tc>
      </w:tr>
      <w:tr w:rsidR="00420997" w:rsidRPr="00F45B5F" w14:paraId="421E2851" w14:textId="77777777" w:rsidTr="00794EBF">
        <w:trPr>
          <w:trHeight w:val="288"/>
        </w:trPr>
        <w:tc>
          <w:tcPr>
            <w:tcW w:w="635" w:type="dxa"/>
            <w:tcBorders>
              <w:top w:val="nil"/>
              <w:left w:val="nil"/>
              <w:bottom w:val="nil"/>
              <w:right w:val="nil"/>
            </w:tcBorders>
            <w:shd w:val="clear" w:color="auto" w:fill="auto"/>
            <w:noWrap/>
            <w:vAlign w:val="bottom"/>
            <w:hideMark/>
          </w:tcPr>
          <w:p w14:paraId="68A7F98E" w14:textId="77777777" w:rsidR="00420997" w:rsidRPr="00F45B5F" w:rsidRDefault="00420997" w:rsidP="00420997">
            <w:pPr>
              <w:rPr>
                <w:sz w:val="22"/>
                <w:szCs w:val="22"/>
                <w:lang w:eastAsia="lt-LT"/>
              </w:rPr>
            </w:pPr>
          </w:p>
        </w:tc>
        <w:tc>
          <w:tcPr>
            <w:tcW w:w="4636" w:type="dxa"/>
            <w:tcBorders>
              <w:top w:val="nil"/>
              <w:left w:val="nil"/>
              <w:bottom w:val="nil"/>
              <w:right w:val="nil"/>
            </w:tcBorders>
            <w:shd w:val="clear" w:color="auto" w:fill="auto"/>
            <w:noWrap/>
            <w:vAlign w:val="bottom"/>
            <w:hideMark/>
          </w:tcPr>
          <w:p w14:paraId="0F1DBAD8" w14:textId="77777777" w:rsidR="00420997" w:rsidRPr="00F45B5F" w:rsidRDefault="00420997" w:rsidP="00420997">
            <w:pPr>
              <w:rPr>
                <w:sz w:val="22"/>
                <w:szCs w:val="22"/>
                <w:lang w:eastAsia="lt-LT"/>
              </w:rPr>
            </w:pPr>
          </w:p>
        </w:tc>
        <w:tc>
          <w:tcPr>
            <w:tcW w:w="5105" w:type="dxa"/>
            <w:gridSpan w:val="4"/>
            <w:tcBorders>
              <w:top w:val="nil"/>
              <w:left w:val="nil"/>
              <w:bottom w:val="nil"/>
              <w:right w:val="nil"/>
            </w:tcBorders>
            <w:shd w:val="clear" w:color="auto" w:fill="auto"/>
            <w:vAlign w:val="bottom"/>
            <w:hideMark/>
          </w:tcPr>
          <w:p w14:paraId="0295A66C" w14:textId="77777777" w:rsidR="00420997" w:rsidRPr="00F45B5F" w:rsidRDefault="00420997" w:rsidP="00420997">
            <w:pPr>
              <w:rPr>
                <w:sz w:val="22"/>
                <w:szCs w:val="22"/>
                <w:lang w:eastAsia="lt-LT"/>
              </w:rPr>
            </w:pPr>
          </w:p>
        </w:tc>
      </w:tr>
      <w:tr w:rsidR="00420997" w:rsidRPr="00F45B5F" w14:paraId="1A661064" w14:textId="77777777" w:rsidTr="00794EBF">
        <w:trPr>
          <w:trHeight w:val="288"/>
        </w:trPr>
        <w:tc>
          <w:tcPr>
            <w:tcW w:w="635" w:type="dxa"/>
            <w:tcBorders>
              <w:top w:val="nil"/>
              <w:left w:val="nil"/>
              <w:bottom w:val="nil"/>
              <w:right w:val="nil"/>
            </w:tcBorders>
            <w:shd w:val="clear" w:color="auto" w:fill="auto"/>
            <w:noWrap/>
            <w:vAlign w:val="bottom"/>
            <w:hideMark/>
          </w:tcPr>
          <w:p w14:paraId="19FD9647" w14:textId="77777777" w:rsidR="00420997" w:rsidRPr="00F45B5F" w:rsidRDefault="00420997" w:rsidP="00420997">
            <w:pPr>
              <w:rPr>
                <w:sz w:val="22"/>
                <w:szCs w:val="22"/>
                <w:lang w:eastAsia="lt-LT"/>
              </w:rPr>
            </w:pPr>
          </w:p>
        </w:tc>
        <w:tc>
          <w:tcPr>
            <w:tcW w:w="4636" w:type="dxa"/>
            <w:tcBorders>
              <w:top w:val="nil"/>
              <w:left w:val="nil"/>
              <w:bottom w:val="nil"/>
              <w:right w:val="nil"/>
            </w:tcBorders>
            <w:shd w:val="clear" w:color="auto" w:fill="auto"/>
            <w:noWrap/>
            <w:vAlign w:val="bottom"/>
            <w:hideMark/>
          </w:tcPr>
          <w:p w14:paraId="307AED06" w14:textId="77777777" w:rsidR="00420997" w:rsidRPr="00F45B5F" w:rsidRDefault="00420997" w:rsidP="00420997">
            <w:pPr>
              <w:rPr>
                <w:sz w:val="22"/>
                <w:szCs w:val="22"/>
                <w:lang w:eastAsia="lt-LT"/>
              </w:rPr>
            </w:pPr>
          </w:p>
        </w:tc>
        <w:tc>
          <w:tcPr>
            <w:tcW w:w="5105" w:type="dxa"/>
            <w:gridSpan w:val="4"/>
            <w:tcBorders>
              <w:top w:val="nil"/>
              <w:left w:val="nil"/>
              <w:bottom w:val="nil"/>
              <w:right w:val="nil"/>
            </w:tcBorders>
            <w:shd w:val="clear" w:color="auto" w:fill="auto"/>
            <w:vAlign w:val="bottom"/>
            <w:hideMark/>
          </w:tcPr>
          <w:p w14:paraId="76E3C0BD" w14:textId="77777777" w:rsidR="00420997" w:rsidRPr="00F45B5F" w:rsidRDefault="00420997" w:rsidP="00420997">
            <w:pPr>
              <w:rPr>
                <w:sz w:val="22"/>
                <w:szCs w:val="22"/>
                <w:lang w:eastAsia="lt-LT"/>
              </w:rPr>
            </w:pPr>
          </w:p>
        </w:tc>
      </w:tr>
      <w:tr w:rsidR="00420997" w:rsidRPr="00F45B5F" w14:paraId="6D3D7D5A" w14:textId="77777777" w:rsidTr="00794EBF">
        <w:trPr>
          <w:trHeight w:val="288"/>
        </w:trPr>
        <w:tc>
          <w:tcPr>
            <w:tcW w:w="635" w:type="dxa"/>
            <w:tcBorders>
              <w:top w:val="nil"/>
              <w:left w:val="nil"/>
              <w:bottom w:val="nil"/>
              <w:right w:val="nil"/>
            </w:tcBorders>
            <w:shd w:val="clear" w:color="auto" w:fill="auto"/>
            <w:noWrap/>
            <w:vAlign w:val="bottom"/>
            <w:hideMark/>
          </w:tcPr>
          <w:p w14:paraId="588F9E60" w14:textId="77777777" w:rsidR="00420997" w:rsidRPr="00F45B5F" w:rsidRDefault="00420997" w:rsidP="00420997">
            <w:pPr>
              <w:rPr>
                <w:sz w:val="22"/>
                <w:szCs w:val="22"/>
                <w:lang w:eastAsia="lt-LT"/>
              </w:rPr>
            </w:pPr>
          </w:p>
        </w:tc>
        <w:tc>
          <w:tcPr>
            <w:tcW w:w="4636" w:type="dxa"/>
            <w:tcBorders>
              <w:top w:val="nil"/>
              <w:left w:val="nil"/>
              <w:bottom w:val="nil"/>
              <w:right w:val="nil"/>
            </w:tcBorders>
            <w:shd w:val="clear" w:color="auto" w:fill="auto"/>
            <w:noWrap/>
            <w:vAlign w:val="bottom"/>
            <w:hideMark/>
          </w:tcPr>
          <w:p w14:paraId="18BB9EBF" w14:textId="77777777" w:rsidR="00420997" w:rsidRPr="00F45B5F" w:rsidRDefault="00420997" w:rsidP="00420997">
            <w:pPr>
              <w:rPr>
                <w:sz w:val="22"/>
                <w:szCs w:val="22"/>
                <w:lang w:eastAsia="lt-LT"/>
              </w:rPr>
            </w:pPr>
          </w:p>
        </w:tc>
        <w:tc>
          <w:tcPr>
            <w:tcW w:w="5105" w:type="dxa"/>
            <w:gridSpan w:val="4"/>
            <w:tcBorders>
              <w:top w:val="nil"/>
              <w:left w:val="nil"/>
              <w:bottom w:val="nil"/>
              <w:right w:val="nil"/>
            </w:tcBorders>
            <w:shd w:val="clear" w:color="auto" w:fill="auto"/>
            <w:vAlign w:val="bottom"/>
            <w:hideMark/>
          </w:tcPr>
          <w:p w14:paraId="70C5BF01" w14:textId="77777777" w:rsidR="00420997" w:rsidRPr="00F45B5F" w:rsidRDefault="00420997" w:rsidP="00420997">
            <w:pPr>
              <w:rPr>
                <w:sz w:val="22"/>
                <w:szCs w:val="22"/>
                <w:lang w:eastAsia="lt-LT"/>
              </w:rPr>
            </w:pPr>
          </w:p>
        </w:tc>
      </w:tr>
      <w:tr w:rsidR="00420997" w:rsidRPr="00F45B5F" w14:paraId="5A6B1DB1" w14:textId="77777777" w:rsidTr="00794EBF">
        <w:trPr>
          <w:trHeight w:val="288"/>
        </w:trPr>
        <w:tc>
          <w:tcPr>
            <w:tcW w:w="635" w:type="dxa"/>
            <w:tcBorders>
              <w:top w:val="nil"/>
              <w:left w:val="nil"/>
              <w:bottom w:val="nil"/>
              <w:right w:val="nil"/>
            </w:tcBorders>
            <w:shd w:val="clear" w:color="auto" w:fill="auto"/>
            <w:noWrap/>
            <w:vAlign w:val="bottom"/>
            <w:hideMark/>
          </w:tcPr>
          <w:p w14:paraId="6AFEC66D" w14:textId="77777777" w:rsidR="00420997" w:rsidRPr="00F45B5F" w:rsidRDefault="00420997" w:rsidP="00420997">
            <w:pPr>
              <w:rPr>
                <w:sz w:val="22"/>
                <w:szCs w:val="22"/>
                <w:lang w:eastAsia="lt-LT"/>
              </w:rPr>
            </w:pPr>
          </w:p>
        </w:tc>
        <w:tc>
          <w:tcPr>
            <w:tcW w:w="4636" w:type="dxa"/>
            <w:tcBorders>
              <w:top w:val="nil"/>
              <w:left w:val="nil"/>
              <w:bottom w:val="nil"/>
              <w:right w:val="nil"/>
            </w:tcBorders>
            <w:shd w:val="clear" w:color="auto" w:fill="auto"/>
            <w:noWrap/>
            <w:vAlign w:val="bottom"/>
            <w:hideMark/>
          </w:tcPr>
          <w:p w14:paraId="4B0F309E" w14:textId="77777777" w:rsidR="00420997" w:rsidRPr="00F45B5F" w:rsidRDefault="00420997" w:rsidP="00420997">
            <w:pPr>
              <w:rPr>
                <w:sz w:val="22"/>
                <w:szCs w:val="22"/>
                <w:lang w:eastAsia="lt-LT"/>
              </w:rPr>
            </w:pPr>
          </w:p>
        </w:tc>
        <w:tc>
          <w:tcPr>
            <w:tcW w:w="5105" w:type="dxa"/>
            <w:gridSpan w:val="4"/>
            <w:tcBorders>
              <w:top w:val="nil"/>
              <w:left w:val="nil"/>
              <w:bottom w:val="nil"/>
              <w:right w:val="nil"/>
            </w:tcBorders>
            <w:shd w:val="clear" w:color="auto" w:fill="auto"/>
            <w:vAlign w:val="bottom"/>
            <w:hideMark/>
          </w:tcPr>
          <w:p w14:paraId="20C90254" w14:textId="77777777" w:rsidR="00420997" w:rsidRPr="00F45B5F" w:rsidRDefault="00420997" w:rsidP="00420997">
            <w:pPr>
              <w:rPr>
                <w:sz w:val="22"/>
                <w:szCs w:val="22"/>
                <w:lang w:eastAsia="lt-LT"/>
              </w:rPr>
            </w:pPr>
          </w:p>
        </w:tc>
      </w:tr>
      <w:tr w:rsidR="00420997" w:rsidRPr="00F45B5F" w14:paraId="308E52A2" w14:textId="77777777" w:rsidTr="00794EBF">
        <w:trPr>
          <w:trHeight w:val="288"/>
        </w:trPr>
        <w:tc>
          <w:tcPr>
            <w:tcW w:w="635" w:type="dxa"/>
            <w:tcBorders>
              <w:top w:val="nil"/>
              <w:left w:val="nil"/>
              <w:bottom w:val="nil"/>
              <w:right w:val="nil"/>
            </w:tcBorders>
            <w:shd w:val="clear" w:color="auto" w:fill="auto"/>
            <w:noWrap/>
            <w:vAlign w:val="bottom"/>
            <w:hideMark/>
          </w:tcPr>
          <w:p w14:paraId="5A5EEC96" w14:textId="77777777" w:rsidR="00420997" w:rsidRPr="00F45B5F" w:rsidRDefault="00420997" w:rsidP="00420997">
            <w:pPr>
              <w:rPr>
                <w:sz w:val="22"/>
                <w:szCs w:val="22"/>
                <w:lang w:eastAsia="lt-LT"/>
              </w:rPr>
            </w:pPr>
          </w:p>
        </w:tc>
        <w:tc>
          <w:tcPr>
            <w:tcW w:w="4636" w:type="dxa"/>
            <w:tcBorders>
              <w:top w:val="nil"/>
              <w:left w:val="nil"/>
              <w:bottom w:val="nil"/>
              <w:right w:val="nil"/>
            </w:tcBorders>
            <w:shd w:val="clear" w:color="auto" w:fill="auto"/>
            <w:noWrap/>
            <w:vAlign w:val="bottom"/>
            <w:hideMark/>
          </w:tcPr>
          <w:p w14:paraId="06A715CE" w14:textId="77777777" w:rsidR="00420997" w:rsidRPr="00F45B5F" w:rsidRDefault="00420997" w:rsidP="00420997">
            <w:pPr>
              <w:rPr>
                <w:sz w:val="22"/>
                <w:szCs w:val="22"/>
                <w:lang w:eastAsia="lt-LT"/>
              </w:rPr>
            </w:pPr>
          </w:p>
        </w:tc>
        <w:tc>
          <w:tcPr>
            <w:tcW w:w="5105" w:type="dxa"/>
            <w:gridSpan w:val="4"/>
            <w:tcBorders>
              <w:top w:val="nil"/>
              <w:left w:val="nil"/>
              <w:bottom w:val="nil"/>
              <w:right w:val="nil"/>
            </w:tcBorders>
            <w:shd w:val="clear" w:color="auto" w:fill="auto"/>
            <w:vAlign w:val="bottom"/>
            <w:hideMark/>
          </w:tcPr>
          <w:p w14:paraId="52FC351C" w14:textId="77777777" w:rsidR="00420997" w:rsidRPr="00F45B5F" w:rsidRDefault="00420997" w:rsidP="00420997">
            <w:pPr>
              <w:rPr>
                <w:sz w:val="22"/>
                <w:szCs w:val="22"/>
                <w:lang w:eastAsia="lt-LT"/>
              </w:rPr>
            </w:pPr>
          </w:p>
        </w:tc>
      </w:tr>
      <w:tr w:rsidR="00420997" w:rsidRPr="00F45B5F" w14:paraId="607C7BD2" w14:textId="77777777" w:rsidTr="00794EBF">
        <w:trPr>
          <w:trHeight w:val="288"/>
        </w:trPr>
        <w:tc>
          <w:tcPr>
            <w:tcW w:w="635" w:type="dxa"/>
            <w:tcBorders>
              <w:top w:val="nil"/>
              <w:left w:val="nil"/>
              <w:bottom w:val="nil"/>
              <w:right w:val="nil"/>
            </w:tcBorders>
            <w:shd w:val="clear" w:color="auto" w:fill="auto"/>
            <w:noWrap/>
            <w:vAlign w:val="bottom"/>
            <w:hideMark/>
          </w:tcPr>
          <w:p w14:paraId="5F04D410" w14:textId="77777777" w:rsidR="00420997" w:rsidRPr="00F45B5F" w:rsidRDefault="00420997" w:rsidP="00420997">
            <w:pPr>
              <w:rPr>
                <w:sz w:val="22"/>
                <w:szCs w:val="22"/>
                <w:lang w:eastAsia="lt-LT"/>
              </w:rPr>
            </w:pPr>
          </w:p>
        </w:tc>
        <w:tc>
          <w:tcPr>
            <w:tcW w:w="4636" w:type="dxa"/>
            <w:tcBorders>
              <w:top w:val="nil"/>
              <w:left w:val="nil"/>
              <w:bottom w:val="nil"/>
              <w:right w:val="nil"/>
            </w:tcBorders>
            <w:shd w:val="clear" w:color="auto" w:fill="auto"/>
            <w:noWrap/>
            <w:vAlign w:val="bottom"/>
            <w:hideMark/>
          </w:tcPr>
          <w:p w14:paraId="57484107" w14:textId="77777777" w:rsidR="00420997" w:rsidRPr="00F45B5F" w:rsidRDefault="00420997" w:rsidP="00420997">
            <w:pPr>
              <w:rPr>
                <w:sz w:val="22"/>
                <w:szCs w:val="22"/>
                <w:lang w:eastAsia="lt-LT"/>
              </w:rPr>
            </w:pPr>
          </w:p>
        </w:tc>
        <w:tc>
          <w:tcPr>
            <w:tcW w:w="5105" w:type="dxa"/>
            <w:gridSpan w:val="4"/>
            <w:tcBorders>
              <w:top w:val="nil"/>
              <w:left w:val="nil"/>
              <w:bottom w:val="nil"/>
              <w:right w:val="nil"/>
            </w:tcBorders>
            <w:shd w:val="clear" w:color="auto" w:fill="auto"/>
            <w:vAlign w:val="bottom"/>
            <w:hideMark/>
          </w:tcPr>
          <w:p w14:paraId="09F393DF" w14:textId="77777777" w:rsidR="00420997" w:rsidRPr="00F45B5F" w:rsidRDefault="00420997" w:rsidP="00420997">
            <w:pPr>
              <w:rPr>
                <w:sz w:val="22"/>
                <w:szCs w:val="22"/>
                <w:lang w:eastAsia="lt-LT"/>
              </w:rPr>
            </w:pPr>
          </w:p>
        </w:tc>
      </w:tr>
      <w:tr w:rsidR="00420997" w:rsidRPr="00F45B5F" w14:paraId="4EC60E39" w14:textId="77777777" w:rsidTr="00794EBF">
        <w:trPr>
          <w:trHeight w:val="288"/>
        </w:trPr>
        <w:tc>
          <w:tcPr>
            <w:tcW w:w="635" w:type="dxa"/>
            <w:tcBorders>
              <w:top w:val="nil"/>
              <w:left w:val="nil"/>
              <w:bottom w:val="nil"/>
              <w:right w:val="nil"/>
            </w:tcBorders>
            <w:shd w:val="clear" w:color="auto" w:fill="auto"/>
            <w:noWrap/>
            <w:vAlign w:val="bottom"/>
            <w:hideMark/>
          </w:tcPr>
          <w:p w14:paraId="22A70EC4" w14:textId="77777777" w:rsidR="00420997" w:rsidRPr="00F45B5F" w:rsidRDefault="00420997" w:rsidP="00420997">
            <w:pPr>
              <w:rPr>
                <w:sz w:val="22"/>
                <w:szCs w:val="22"/>
                <w:lang w:eastAsia="lt-LT"/>
              </w:rPr>
            </w:pPr>
          </w:p>
        </w:tc>
        <w:tc>
          <w:tcPr>
            <w:tcW w:w="4636" w:type="dxa"/>
            <w:tcBorders>
              <w:top w:val="nil"/>
              <w:left w:val="nil"/>
              <w:bottom w:val="nil"/>
              <w:right w:val="nil"/>
            </w:tcBorders>
            <w:shd w:val="clear" w:color="auto" w:fill="auto"/>
            <w:noWrap/>
            <w:vAlign w:val="bottom"/>
            <w:hideMark/>
          </w:tcPr>
          <w:p w14:paraId="7DEE491F" w14:textId="77777777" w:rsidR="00420997" w:rsidRPr="00F45B5F" w:rsidRDefault="00420997" w:rsidP="00420997">
            <w:pPr>
              <w:rPr>
                <w:sz w:val="22"/>
                <w:szCs w:val="22"/>
                <w:lang w:eastAsia="lt-LT"/>
              </w:rPr>
            </w:pPr>
          </w:p>
        </w:tc>
        <w:tc>
          <w:tcPr>
            <w:tcW w:w="5105" w:type="dxa"/>
            <w:gridSpan w:val="4"/>
            <w:tcBorders>
              <w:top w:val="nil"/>
              <w:left w:val="nil"/>
              <w:bottom w:val="nil"/>
              <w:right w:val="nil"/>
            </w:tcBorders>
            <w:shd w:val="clear" w:color="auto" w:fill="auto"/>
            <w:vAlign w:val="bottom"/>
            <w:hideMark/>
          </w:tcPr>
          <w:p w14:paraId="397814E3" w14:textId="77777777" w:rsidR="00420997" w:rsidRPr="00F45B5F" w:rsidRDefault="00420997" w:rsidP="00420997">
            <w:pPr>
              <w:rPr>
                <w:sz w:val="22"/>
                <w:szCs w:val="22"/>
                <w:lang w:eastAsia="lt-LT"/>
              </w:rPr>
            </w:pPr>
          </w:p>
        </w:tc>
      </w:tr>
      <w:tr w:rsidR="00420997" w:rsidRPr="00F45B5F" w14:paraId="78423B7C" w14:textId="77777777" w:rsidTr="00794EBF">
        <w:trPr>
          <w:trHeight w:val="288"/>
        </w:trPr>
        <w:tc>
          <w:tcPr>
            <w:tcW w:w="635" w:type="dxa"/>
            <w:tcBorders>
              <w:top w:val="nil"/>
              <w:left w:val="nil"/>
              <w:bottom w:val="nil"/>
              <w:right w:val="nil"/>
            </w:tcBorders>
            <w:shd w:val="clear" w:color="auto" w:fill="auto"/>
            <w:noWrap/>
            <w:vAlign w:val="bottom"/>
            <w:hideMark/>
          </w:tcPr>
          <w:p w14:paraId="1F1C7EAB" w14:textId="77777777" w:rsidR="00420997" w:rsidRPr="00F45B5F" w:rsidRDefault="00420997" w:rsidP="00420997">
            <w:pPr>
              <w:rPr>
                <w:sz w:val="22"/>
                <w:szCs w:val="22"/>
                <w:lang w:eastAsia="lt-LT"/>
              </w:rPr>
            </w:pPr>
          </w:p>
        </w:tc>
        <w:tc>
          <w:tcPr>
            <w:tcW w:w="4636" w:type="dxa"/>
            <w:tcBorders>
              <w:top w:val="nil"/>
              <w:left w:val="nil"/>
              <w:bottom w:val="nil"/>
              <w:right w:val="nil"/>
            </w:tcBorders>
            <w:shd w:val="clear" w:color="auto" w:fill="auto"/>
            <w:noWrap/>
            <w:vAlign w:val="bottom"/>
            <w:hideMark/>
          </w:tcPr>
          <w:p w14:paraId="2334376C" w14:textId="77777777" w:rsidR="00420997" w:rsidRPr="00F45B5F" w:rsidRDefault="00420997" w:rsidP="00420997">
            <w:pPr>
              <w:rPr>
                <w:sz w:val="22"/>
                <w:szCs w:val="22"/>
                <w:lang w:eastAsia="lt-LT"/>
              </w:rPr>
            </w:pPr>
          </w:p>
        </w:tc>
        <w:tc>
          <w:tcPr>
            <w:tcW w:w="5105" w:type="dxa"/>
            <w:gridSpan w:val="4"/>
            <w:tcBorders>
              <w:top w:val="nil"/>
              <w:left w:val="nil"/>
              <w:bottom w:val="nil"/>
              <w:right w:val="nil"/>
            </w:tcBorders>
            <w:shd w:val="clear" w:color="auto" w:fill="auto"/>
            <w:vAlign w:val="bottom"/>
            <w:hideMark/>
          </w:tcPr>
          <w:p w14:paraId="253EE0C9" w14:textId="77777777" w:rsidR="00420997" w:rsidRPr="00F45B5F" w:rsidRDefault="00420997" w:rsidP="00420997">
            <w:pPr>
              <w:rPr>
                <w:sz w:val="22"/>
                <w:szCs w:val="22"/>
                <w:lang w:eastAsia="lt-LT"/>
              </w:rPr>
            </w:pPr>
          </w:p>
        </w:tc>
      </w:tr>
      <w:tr w:rsidR="00420997" w:rsidRPr="00F45B5F" w14:paraId="60026997" w14:textId="77777777" w:rsidTr="00794EBF">
        <w:trPr>
          <w:trHeight w:val="288"/>
        </w:trPr>
        <w:tc>
          <w:tcPr>
            <w:tcW w:w="635" w:type="dxa"/>
            <w:tcBorders>
              <w:top w:val="nil"/>
              <w:left w:val="nil"/>
              <w:bottom w:val="nil"/>
              <w:right w:val="nil"/>
            </w:tcBorders>
            <w:shd w:val="clear" w:color="auto" w:fill="auto"/>
            <w:noWrap/>
            <w:vAlign w:val="bottom"/>
            <w:hideMark/>
          </w:tcPr>
          <w:p w14:paraId="1FF0F44B" w14:textId="77777777" w:rsidR="00420997" w:rsidRPr="00F45B5F" w:rsidRDefault="00420997" w:rsidP="00420997">
            <w:pPr>
              <w:rPr>
                <w:sz w:val="22"/>
                <w:szCs w:val="22"/>
                <w:lang w:eastAsia="lt-LT"/>
              </w:rPr>
            </w:pPr>
          </w:p>
        </w:tc>
        <w:tc>
          <w:tcPr>
            <w:tcW w:w="4636" w:type="dxa"/>
            <w:tcBorders>
              <w:top w:val="nil"/>
              <w:left w:val="nil"/>
              <w:bottom w:val="nil"/>
              <w:right w:val="nil"/>
            </w:tcBorders>
            <w:shd w:val="clear" w:color="auto" w:fill="auto"/>
            <w:noWrap/>
            <w:vAlign w:val="bottom"/>
            <w:hideMark/>
          </w:tcPr>
          <w:p w14:paraId="79D8989D" w14:textId="77777777" w:rsidR="00420997" w:rsidRPr="00F45B5F" w:rsidRDefault="00420997" w:rsidP="00420997">
            <w:pPr>
              <w:rPr>
                <w:sz w:val="22"/>
                <w:szCs w:val="22"/>
                <w:lang w:eastAsia="lt-LT"/>
              </w:rPr>
            </w:pPr>
          </w:p>
        </w:tc>
        <w:tc>
          <w:tcPr>
            <w:tcW w:w="5105" w:type="dxa"/>
            <w:gridSpan w:val="4"/>
            <w:tcBorders>
              <w:top w:val="nil"/>
              <w:left w:val="nil"/>
              <w:bottom w:val="nil"/>
              <w:right w:val="nil"/>
            </w:tcBorders>
            <w:shd w:val="clear" w:color="auto" w:fill="auto"/>
            <w:vAlign w:val="bottom"/>
            <w:hideMark/>
          </w:tcPr>
          <w:p w14:paraId="0563C828" w14:textId="77777777" w:rsidR="00420997" w:rsidRPr="00F45B5F" w:rsidRDefault="00420997" w:rsidP="00420997">
            <w:pPr>
              <w:rPr>
                <w:sz w:val="22"/>
                <w:szCs w:val="22"/>
                <w:lang w:eastAsia="lt-LT"/>
              </w:rPr>
            </w:pPr>
          </w:p>
        </w:tc>
      </w:tr>
      <w:tr w:rsidR="00420997" w:rsidRPr="00F45B5F" w14:paraId="48659515" w14:textId="77777777" w:rsidTr="00794EBF">
        <w:trPr>
          <w:trHeight w:val="288"/>
        </w:trPr>
        <w:tc>
          <w:tcPr>
            <w:tcW w:w="635" w:type="dxa"/>
            <w:tcBorders>
              <w:top w:val="nil"/>
              <w:left w:val="nil"/>
              <w:bottom w:val="nil"/>
              <w:right w:val="nil"/>
            </w:tcBorders>
            <w:shd w:val="clear" w:color="auto" w:fill="auto"/>
            <w:noWrap/>
            <w:vAlign w:val="bottom"/>
            <w:hideMark/>
          </w:tcPr>
          <w:p w14:paraId="5799B57F" w14:textId="77777777" w:rsidR="00420997" w:rsidRPr="00F45B5F" w:rsidRDefault="00420997" w:rsidP="00420997">
            <w:pPr>
              <w:rPr>
                <w:sz w:val="22"/>
                <w:szCs w:val="22"/>
                <w:lang w:eastAsia="lt-LT"/>
              </w:rPr>
            </w:pPr>
          </w:p>
        </w:tc>
        <w:tc>
          <w:tcPr>
            <w:tcW w:w="4636" w:type="dxa"/>
            <w:tcBorders>
              <w:top w:val="nil"/>
              <w:left w:val="nil"/>
              <w:bottom w:val="nil"/>
              <w:right w:val="nil"/>
            </w:tcBorders>
            <w:shd w:val="clear" w:color="auto" w:fill="auto"/>
            <w:noWrap/>
            <w:vAlign w:val="bottom"/>
            <w:hideMark/>
          </w:tcPr>
          <w:p w14:paraId="3ED4BBB4" w14:textId="77777777" w:rsidR="00420997" w:rsidRPr="00F45B5F" w:rsidRDefault="00420997" w:rsidP="00420997">
            <w:pPr>
              <w:rPr>
                <w:sz w:val="22"/>
                <w:szCs w:val="22"/>
                <w:lang w:eastAsia="lt-LT"/>
              </w:rPr>
            </w:pPr>
          </w:p>
        </w:tc>
        <w:tc>
          <w:tcPr>
            <w:tcW w:w="5105" w:type="dxa"/>
            <w:gridSpan w:val="4"/>
            <w:tcBorders>
              <w:top w:val="nil"/>
              <w:left w:val="nil"/>
              <w:bottom w:val="nil"/>
              <w:right w:val="nil"/>
            </w:tcBorders>
            <w:shd w:val="clear" w:color="auto" w:fill="auto"/>
            <w:vAlign w:val="bottom"/>
            <w:hideMark/>
          </w:tcPr>
          <w:p w14:paraId="0231B7D2" w14:textId="77777777" w:rsidR="00420997" w:rsidRPr="00F45B5F" w:rsidRDefault="00420997" w:rsidP="00420997">
            <w:pPr>
              <w:rPr>
                <w:sz w:val="22"/>
                <w:szCs w:val="22"/>
                <w:lang w:eastAsia="lt-LT"/>
              </w:rPr>
            </w:pPr>
          </w:p>
        </w:tc>
      </w:tr>
      <w:tr w:rsidR="00420997" w:rsidRPr="00F45B5F" w14:paraId="5E14C210" w14:textId="77777777" w:rsidTr="00794EBF">
        <w:trPr>
          <w:trHeight w:val="288"/>
        </w:trPr>
        <w:tc>
          <w:tcPr>
            <w:tcW w:w="635" w:type="dxa"/>
            <w:tcBorders>
              <w:top w:val="nil"/>
              <w:left w:val="nil"/>
              <w:bottom w:val="nil"/>
              <w:right w:val="nil"/>
            </w:tcBorders>
            <w:shd w:val="clear" w:color="auto" w:fill="auto"/>
            <w:noWrap/>
            <w:vAlign w:val="bottom"/>
            <w:hideMark/>
          </w:tcPr>
          <w:p w14:paraId="7C151D65" w14:textId="77777777" w:rsidR="00420997" w:rsidRPr="00F45B5F" w:rsidRDefault="00420997" w:rsidP="00420997">
            <w:pPr>
              <w:rPr>
                <w:sz w:val="22"/>
                <w:szCs w:val="22"/>
                <w:lang w:eastAsia="lt-LT"/>
              </w:rPr>
            </w:pPr>
          </w:p>
        </w:tc>
        <w:tc>
          <w:tcPr>
            <w:tcW w:w="4636" w:type="dxa"/>
            <w:tcBorders>
              <w:top w:val="nil"/>
              <w:left w:val="nil"/>
              <w:bottom w:val="nil"/>
              <w:right w:val="nil"/>
            </w:tcBorders>
            <w:shd w:val="clear" w:color="auto" w:fill="auto"/>
            <w:noWrap/>
            <w:vAlign w:val="bottom"/>
            <w:hideMark/>
          </w:tcPr>
          <w:p w14:paraId="5115A992" w14:textId="77777777" w:rsidR="00420997" w:rsidRPr="00F45B5F" w:rsidRDefault="00420997" w:rsidP="00420997">
            <w:pPr>
              <w:rPr>
                <w:sz w:val="22"/>
                <w:szCs w:val="22"/>
                <w:lang w:eastAsia="lt-LT"/>
              </w:rPr>
            </w:pPr>
          </w:p>
        </w:tc>
        <w:tc>
          <w:tcPr>
            <w:tcW w:w="5105" w:type="dxa"/>
            <w:gridSpan w:val="4"/>
            <w:tcBorders>
              <w:top w:val="nil"/>
              <w:left w:val="nil"/>
              <w:bottom w:val="nil"/>
              <w:right w:val="nil"/>
            </w:tcBorders>
            <w:shd w:val="clear" w:color="auto" w:fill="auto"/>
            <w:vAlign w:val="bottom"/>
            <w:hideMark/>
          </w:tcPr>
          <w:p w14:paraId="471725DF" w14:textId="77777777" w:rsidR="00420997" w:rsidRPr="00F45B5F" w:rsidRDefault="00420997" w:rsidP="00420997">
            <w:pPr>
              <w:rPr>
                <w:sz w:val="22"/>
                <w:szCs w:val="22"/>
                <w:lang w:eastAsia="lt-LT"/>
              </w:rPr>
            </w:pPr>
          </w:p>
        </w:tc>
      </w:tr>
      <w:tr w:rsidR="00420997" w:rsidRPr="00F45B5F" w14:paraId="15109CD3" w14:textId="77777777" w:rsidTr="00794EBF">
        <w:trPr>
          <w:trHeight w:val="288"/>
        </w:trPr>
        <w:tc>
          <w:tcPr>
            <w:tcW w:w="635" w:type="dxa"/>
            <w:tcBorders>
              <w:top w:val="nil"/>
              <w:left w:val="nil"/>
              <w:bottom w:val="nil"/>
              <w:right w:val="nil"/>
            </w:tcBorders>
            <w:shd w:val="clear" w:color="auto" w:fill="auto"/>
            <w:noWrap/>
            <w:vAlign w:val="bottom"/>
            <w:hideMark/>
          </w:tcPr>
          <w:p w14:paraId="5D65C8C9" w14:textId="77777777" w:rsidR="00420997" w:rsidRPr="00F45B5F" w:rsidRDefault="00420997" w:rsidP="00420997">
            <w:pPr>
              <w:rPr>
                <w:sz w:val="22"/>
                <w:szCs w:val="22"/>
                <w:lang w:eastAsia="lt-LT"/>
              </w:rPr>
            </w:pPr>
          </w:p>
        </w:tc>
        <w:tc>
          <w:tcPr>
            <w:tcW w:w="4636" w:type="dxa"/>
            <w:tcBorders>
              <w:top w:val="nil"/>
              <w:left w:val="nil"/>
              <w:bottom w:val="nil"/>
              <w:right w:val="nil"/>
            </w:tcBorders>
            <w:shd w:val="clear" w:color="auto" w:fill="auto"/>
            <w:noWrap/>
            <w:vAlign w:val="bottom"/>
            <w:hideMark/>
          </w:tcPr>
          <w:p w14:paraId="24D4B338" w14:textId="77777777" w:rsidR="00420997" w:rsidRPr="00F45B5F" w:rsidRDefault="00420997" w:rsidP="00420997">
            <w:pPr>
              <w:rPr>
                <w:sz w:val="22"/>
                <w:szCs w:val="22"/>
                <w:lang w:eastAsia="lt-LT"/>
              </w:rPr>
            </w:pPr>
          </w:p>
        </w:tc>
        <w:tc>
          <w:tcPr>
            <w:tcW w:w="5105" w:type="dxa"/>
            <w:gridSpan w:val="4"/>
            <w:tcBorders>
              <w:top w:val="nil"/>
              <w:left w:val="nil"/>
              <w:bottom w:val="nil"/>
              <w:right w:val="nil"/>
            </w:tcBorders>
            <w:shd w:val="clear" w:color="auto" w:fill="auto"/>
            <w:vAlign w:val="bottom"/>
            <w:hideMark/>
          </w:tcPr>
          <w:p w14:paraId="0EEC29EA" w14:textId="77777777" w:rsidR="00420997" w:rsidRPr="00F45B5F" w:rsidRDefault="00420997" w:rsidP="00420997">
            <w:pPr>
              <w:rPr>
                <w:sz w:val="22"/>
                <w:szCs w:val="22"/>
                <w:lang w:eastAsia="lt-LT"/>
              </w:rPr>
            </w:pPr>
          </w:p>
        </w:tc>
      </w:tr>
      <w:tr w:rsidR="00420997" w:rsidRPr="00F45B5F" w14:paraId="34716393" w14:textId="77777777" w:rsidTr="00794EBF">
        <w:trPr>
          <w:trHeight w:val="288"/>
        </w:trPr>
        <w:tc>
          <w:tcPr>
            <w:tcW w:w="635" w:type="dxa"/>
            <w:tcBorders>
              <w:top w:val="nil"/>
              <w:left w:val="nil"/>
              <w:bottom w:val="nil"/>
              <w:right w:val="nil"/>
            </w:tcBorders>
            <w:shd w:val="clear" w:color="auto" w:fill="auto"/>
            <w:noWrap/>
            <w:vAlign w:val="bottom"/>
            <w:hideMark/>
          </w:tcPr>
          <w:p w14:paraId="395D0193" w14:textId="77777777" w:rsidR="00420997" w:rsidRPr="00F45B5F" w:rsidRDefault="00420997" w:rsidP="00420997">
            <w:pPr>
              <w:rPr>
                <w:sz w:val="22"/>
                <w:szCs w:val="22"/>
                <w:lang w:eastAsia="lt-LT"/>
              </w:rPr>
            </w:pPr>
          </w:p>
        </w:tc>
        <w:tc>
          <w:tcPr>
            <w:tcW w:w="4636" w:type="dxa"/>
            <w:tcBorders>
              <w:top w:val="nil"/>
              <w:left w:val="nil"/>
              <w:bottom w:val="nil"/>
              <w:right w:val="nil"/>
            </w:tcBorders>
            <w:shd w:val="clear" w:color="auto" w:fill="auto"/>
            <w:noWrap/>
            <w:vAlign w:val="bottom"/>
            <w:hideMark/>
          </w:tcPr>
          <w:p w14:paraId="2D655161" w14:textId="77777777" w:rsidR="00420997" w:rsidRDefault="00420997" w:rsidP="00420997">
            <w:pPr>
              <w:rPr>
                <w:sz w:val="22"/>
                <w:szCs w:val="22"/>
                <w:lang w:eastAsia="lt-LT"/>
              </w:rPr>
            </w:pPr>
          </w:p>
          <w:p w14:paraId="401243B6" w14:textId="77777777" w:rsidR="009E3C5D" w:rsidRPr="00F45B5F" w:rsidRDefault="009E3C5D" w:rsidP="00420997">
            <w:pPr>
              <w:rPr>
                <w:sz w:val="22"/>
                <w:szCs w:val="22"/>
                <w:lang w:eastAsia="lt-LT"/>
              </w:rPr>
            </w:pPr>
          </w:p>
        </w:tc>
        <w:tc>
          <w:tcPr>
            <w:tcW w:w="5105" w:type="dxa"/>
            <w:gridSpan w:val="4"/>
            <w:tcBorders>
              <w:top w:val="nil"/>
              <w:left w:val="nil"/>
              <w:bottom w:val="nil"/>
              <w:right w:val="nil"/>
            </w:tcBorders>
            <w:shd w:val="clear" w:color="auto" w:fill="auto"/>
            <w:vAlign w:val="bottom"/>
            <w:hideMark/>
          </w:tcPr>
          <w:p w14:paraId="17BC78C2" w14:textId="77777777" w:rsidR="00420997" w:rsidRPr="00F45B5F" w:rsidRDefault="00420997" w:rsidP="00420997">
            <w:pPr>
              <w:rPr>
                <w:sz w:val="22"/>
                <w:szCs w:val="22"/>
                <w:lang w:eastAsia="lt-LT"/>
              </w:rPr>
            </w:pPr>
          </w:p>
        </w:tc>
      </w:tr>
      <w:tr w:rsidR="00420997" w:rsidRPr="00F45B5F" w14:paraId="174E4794" w14:textId="77777777" w:rsidTr="00794EBF">
        <w:trPr>
          <w:trHeight w:val="288"/>
        </w:trPr>
        <w:tc>
          <w:tcPr>
            <w:tcW w:w="635" w:type="dxa"/>
            <w:tcBorders>
              <w:top w:val="nil"/>
              <w:left w:val="nil"/>
              <w:bottom w:val="nil"/>
              <w:right w:val="nil"/>
            </w:tcBorders>
            <w:shd w:val="clear" w:color="auto" w:fill="auto"/>
            <w:noWrap/>
            <w:vAlign w:val="bottom"/>
            <w:hideMark/>
          </w:tcPr>
          <w:p w14:paraId="7D05C19C" w14:textId="77777777" w:rsidR="00420997" w:rsidRPr="00F45B5F" w:rsidRDefault="00420997" w:rsidP="00420997">
            <w:pPr>
              <w:rPr>
                <w:sz w:val="22"/>
                <w:szCs w:val="22"/>
                <w:lang w:eastAsia="lt-LT"/>
              </w:rPr>
            </w:pPr>
          </w:p>
        </w:tc>
        <w:tc>
          <w:tcPr>
            <w:tcW w:w="4636" w:type="dxa"/>
            <w:tcBorders>
              <w:top w:val="nil"/>
              <w:left w:val="nil"/>
              <w:bottom w:val="nil"/>
              <w:right w:val="nil"/>
            </w:tcBorders>
            <w:shd w:val="clear" w:color="auto" w:fill="auto"/>
            <w:noWrap/>
            <w:vAlign w:val="bottom"/>
            <w:hideMark/>
          </w:tcPr>
          <w:p w14:paraId="714CC250" w14:textId="77777777" w:rsidR="00420997" w:rsidRDefault="00420997" w:rsidP="00420997">
            <w:pPr>
              <w:rPr>
                <w:sz w:val="22"/>
                <w:szCs w:val="22"/>
                <w:lang w:eastAsia="lt-LT"/>
              </w:rPr>
            </w:pPr>
          </w:p>
          <w:p w14:paraId="60E17B40" w14:textId="77777777" w:rsidR="00BA467E" w:rsidRPr="00F45B5F" w:rsidRDefault="00BA467E" w:rsidP="00420997">
            <w:pPr>
              <w:rPr>
                <w:sz w:val="22"/>
                <w:szCs w:val="22"/>
                <w:lang w:eastAsia="lt-LT"/>
              </w:rPr>
            </w:pPr>
          </w:p>
        </w:tc>
        <w:tc>
          <w:tcPr>
            <w:tcW w:w="5105" w:type="dxa"/>
            <w:gridSpan w:val="4"/>
            <w:tcBorders>
              <w:top w:val="nil"/>
              <w:left w:val="nil"/>
              <w:bottom w:val="nil"/>
              <w:right w:val="nil"/>
            </w:tcBorders>
            <w:shd w:val="clear" w:color="auto" w:fill="auto"/>
            <w:vAlign w:val="bottom"/>
            <w:hideMark/>
          </w:tcPr>
          <w:p w14:paraId="45423093" w14:textId="77777777" w:rsidR="00420997" w:rsidRPr="00F45B5F" w:rsidRDefault="00420997" w:rsidP="00420997">
            <w:pPr>
              <w:rPr>
                <w:sz w:val="22"/>
                <w:szCs w:val="22"/>
                <w:lang w:eastAsia="lt-LT"/>
              </w:rPr>
            </w:pPr>
          </w:p>
        </w:tc>
      </w:tr>
      <w:tr w:rsidR="00420997" w:rsidRPr="00F45B5F" w14:paraId="69A80DB6" w14:textId="77777777" w:rsidTr="00794EBF">
        <w:trPr>
          <w:trHeight w:val="288"/>
        </w:trPr>
        <w:tc>
          <w:tcPr>
            <w:tcW w:w="635" w:type="dxa"/>
            <w:tcBorders>
              <w:top w:val="nil"/>
              <w:left w:val="nil"/>
              <w:bottom w:val="nil"/>
              <w:right w:val="nil"/>
            </w:tcBorders>
            <w:shd w:val="clear" w:color="auto" w:fill="auto"/>
            <w:noWrap/>
            <w:vAlign w:val="bottom"/>
            <w:hideMark/>
          </w:tcPr>
          <w:p w14:paraId="311CB9E1" w14:textId="77777777" w:rsidR="00420997" w:rsidRPr="00F45B5F" w:rsidRDefault="00420997" w:rsidP="00420997">
            <w:pPr>
              <w:rPr>
                <w:sz w:val="22"/>
                <w:szCs w:val="22"/>
                <w:lang w:eastAsia="lt-LT"/>
              </w:rPr>
            </w:pPr>
          </w:p>
        </w:tc>
        <w:tc>
          <w:tcPr>
            <w:tcW w:w="4636" w:type="dxa"/>
            <w:tcBorders>
              <w:top w:val="nil"/>
              <w:left w:val="nil"/>
              <w:bottom w:val="nil"/>
              <w:right w:val="nil"/>
            </w:tcBorders>
            <w:shd w:val="clear" w:color="auto" w:fill="auto"/>
            <w:noWrap/>
            <w:vAlign w:val="bottom"/>
            <w:hideMark/>
          </w:tcPr>
          <w:p w14:paraId="3613C0A9" w14:textId="77777777" w:rsidR="00420997" w:rsidRPr="00F45B5F" w:rsidRDefault="00420997" w:rsidP="00420997">
            <w:pPr>
              <w:rPr>
                <w:sz w:val="22"/>
                <w:szCs w:val="22"/>
                <w:lang w:eastAsia="lt-LT"/>
              </w:rPr>
            </w:pPr>
          </w:p>
        </w:tc>
        <w:tc>
          <w:tcPr>
            <w:tcW w:w="5105" w:type="dxa"/>
            <w:gridSpan w:val="4"/>
            <w:tcBorders>
              <w:top w:val="nil"/>
              <w:left w:val="nil"/>
              <w:bottom w:val="nil"/>
              <w:right w:val="nil"/>
            </w:tcBorders>
            <w:shd w:val="clear" w:color="auto" w:fill="auto"/>
            <w:vAlign w:val="bottom"/>
            <w:hideMark/>
          </w:tcPr>
          <w:p w14:paraId="2ED2D7A8" w14:textId="77777777" w:rsidR="00420997" w:rsidRPr="00F45B5F" w:rsidRDefault="00420997" w:rsidP="00420997">
            <w:pPr>
              <w:rPr>
                <w:sz w:val="22"/>
                <w:szCs w:val="22"/>
                <w:lang w:eastAsia="lt-LT"/>
              </w:rPr>
            </w:pPr>
          </w:p>
        </w:tc>
      </w:tr>
    </w:tbl>
    <w:p w14:paraId="57716151" w14:textId="77777777" w:rsidR="003C63CA" w:rsidRDefault="003C63CA">
      <w:r>
        <w:br w:type="page"/>
      </w:r>
    </w:p>
    <w:tbl>
      <w:tblPr>
        <w:tblW w:w="10376" w:type="dxa"/>
        <w:tblLook w:val="04A0" w:firstRow="1" w:lastRow="0" w:firstColumn="1" w:lastColumn="0" w:noHBand="0" w:noVBand="1"/>
      </w:tblPr>
      <w:tblGrid>
        <w:gridCol w:w="656"/>
        <w:gridCol w:w="4205"/>
        <w:gridCol w:w="5515"/>
      </w:tblGrid>
      <w:tr w:rsidR="00420997" w:rsidRPr="00F45B5F" w14:paraId="24966080" w14:textId="77777777" w:rsidTr="00DF5EBD">
        <w:trPr>
          <w:trHeight w:val="288"/>
        </w:trPr>
        <w:tc>
          <w:tcPr>
            <w:tcW w:w="656" w:type="dxa"/>
            <w:tcBorders>
              <w:top w:val="nil"/>
              <w:left w:val="nil"/>
              <w:bottom w:val="nil"/>
              <w:right w:val="nil"/>
            </w:tcBorders>
            <w:shd w:val="clear" w:color="auto" w:fill="auto"/>
            <w:noWrap/>
            <w:vAlign w:val="bottom"/>
            <w:hideMark/>
          </w:tcPr>
          <w:p w14:paraId="6F22FC78" w14:textId="58192370" w:rsidR="00420997" w:rsidRPr="00F45B5F" w:rsidRDefault="00420997" w:rsidP="00420997">
            <w:pPr>
              <w:rPr>
                <w:sz w:val="22"/>
                <w:szCs w:val="22"/>
                <w:lang w:eastAsia="lt-LT"/>
              </w:rPr>
            </w:pPr>
          </w:p>
        </w:tc>
        <w:tc>
          <w:tcPr>
            <w:tcW w:w="4205" w:type="dxa"/>
            <w:tcBorders>
              <w:top w:val="nil"/>
              <w:left w:val="nil"/>
              <w:bottom w:val="nil"/>
              <w:right w:val="nil"/>
            </w:tcBorders>
            <w:shd w:val="clear" w:color="auto" w:fill="auto"/>
            <w:noWrap/>
            <w:vAlign w:val="bottom"/>
            <w:hideMark/>
          </w:tcPr>
          <w:p w14:paraId="2C3C8360" w14:textId="77777777" w:rsidR="00420997" w:rsidRPr="00F45B5F" w:rsidRDefault="00420997" w:rsidP="00420997">
            <w:pPr>
              <w:rPr>
                <w:sz w:val="22"/>
                <w:szCs w:val="22"/>
                <w:lang w:eastAsia="lt-LT"/>
              </w:rPr>
            </w:pPr>
          </w:p>
        </w:tc>
        <w:tc>
          <w:tcPr>
            <w:tcW w:w="5515" w:type="dxa"/>
            <w:tcBorders>
              <w:top w:val="nil"/>
              <w:left w:val="nil"/>
              <w:bottom w:val="nil"/>
              <w:right w:val="nil"/>
            </w:tcBorders>
            <w:shd w:val="clear" w:color="auto" w:fill="auto"/>
            <w:vAlign w:val="bottom"/>
            <w:hideMark/>
          </w:tcPr>
          <w:p w14:paraId="124A4826" w14:textId="77777777" w:rsidR="00420997" w:rsidRDefault="00420997" w:rsidP="00420997">
            <w:pPr>
              <w:rPr>
                <w:sz w:val="22"/>
                <w:szCs w:val="22"/>
                <w:lang w:eastAsia="lt-LT"/>
              </w:rPr>
            </w:pPr>
          </w:p>
          <w:p w14:paraId="2888D66A" w14:textId="77777777" w:rsidR="00C7473D" w:rsidRPr="00F45B5F" w:rsidRDefault="00C7473D" w:rsidP="00420997">
            <w:pPr>
              <w:rPr>
                <w:sz w:val="22"/>
                <w:szCs w:val="22"/>
                <w:lang w:eastAsia="lt-LT"/>
              </w:rPr>
            </w:pPr>
          </w:p>
        </w:tc>
      </w:tr>
      <w:tr w:rsidR="00420997" w:rsidRPr="00F45B5F" w14:paraId="1072EA77" w14:textId="77777777" w:rsidTr="00DF5EBD">
        <w:trPr>
          <w:trHeight w:val="288"/>
        </w:trPr>
        <w:tc>
          <w:tcPr>
            <w:tcW w:w="656" w:type="dxa"/>
            <w:tcBorders>
              <w:top w:val="nil"/>
              <w:left w:val="nil"/>
              <w:bottom w:val="nil"/>
              <w:right w:val="nil"/>
            </w:tcBorders>
            <w:shd w:val="clear" w:color="auto" w:fill="auto"/>
            <w:noWrap/>
            <w:hideMark/>
          </w:tcPr>
          <w:p w14:paraId="0BEA8301" w14:textId="77777777" w:rsidR="00420997" w:rsidRPr="00F45B5F" w:rsidRDefault="00420997" w:rsidP="00420997">
            <w:pPr>
              <w:rPr>
                <w:sz w:val="22"/>
                <w:szCs w:val="22"/>
                <w:lang w:eastAsia="lt-LT"/>
              </w:rPr>
            </w:pPr>
          </w:p>
        </w:tc>
        <w:tc>
          <w:tcPr>
            <w:tcW w:w="9720" w:type="dxa"/>
            <w:gridSpan w:val="2"/>
            <w:tcBorders>
              <w:top w:val="nil"/>
              <w:left w:val="nil"/>
              <w:bottom w:val="nil"/>
              <w:right w:val="nil"/>
            </w:tcBorders>
            <w:shd w:val="clear" w:color="auto" w:fill="auto"/>
            <w:noWrap/>
            <w:hideMark/>
          </w:tcPr>
          <w:p w14:paraId="3EB0672C" w14:textId="77777777" w:rsidR="00420997" w:rsidRPr="00F45B5F" w:rsidRDefault="00420997" w:rsidP="00420997">
            <w:pPr>
              <w:jc w:val="center"/>
              <w:rPr>
                <w:b/>
                <w:bCs/>
                <w:color w:val="000000"/>
                <w:sz w:val="22"/>
                <w:szCs w:val="22"/>
                <w:lang w:eastAsia="lt-LT"/>
              </w:rPr>
            </w:pPr>
            <w:r w:rsidRPr="00F45B5F">
              <w:rPr>
                <w:b/>
                <w:bCs/>
                <w:color w:val="000000"/>
                <w:sz w:val="22"/>
                <w:szCs w:val="22"/>
                <w:lang w:eastAsia="lt-LT"/>
              </w:rPr>
              <w:t>1.     BENDROSIOS NUOSTATOS</w:t>
            </w:r>
          </w:p>
        </w:tc>
      </w:tr>
      <w:tr w:rsidR="00420997" w:rsidRPr="00F45B5F" w14:paraId="472C991E" w14:textId="77777777" w:rsidTr="00DF5EBD">
        <w:trPr>
          <w:trHeight w:val="288"/>
        </w:trPr>
        <w:tc>
          <w:tcPr>
            <w:tcW w:w="656" w:type="dxa"/>
            <w:tcBorders>
              <w:top w:val="nil"/>
              <w:left w:val="nil"/>
              <w:bottom w:val="nil"/>
              <w:right w:val="nil"/>
            </w:tcBorders>
            <w:shd w:val="clear" w:color="auto" w:fill="auto"/>
            <w:noWrap/>
            <w:hideMark/>
          </w:tcPr>
          <w:p w14:paraId="239984CA" w14:textId="77777777" w:rsidR="00420997" w:rsidRPr="00F45B5F" w:rsidRDefault="00420997" w:rsidP="00420997">
            <w:pPr>
              <w:jc w:val="center"/>
              <w:rPr>
                <w:b/>
                <w:bCs/>
                <w:color w:val="000000"/>
                <w:sz w:val="22"/>
                <w:szCs w:val="22"/>
                <w:lang w:eastAsia="lt-LT"/>
              </w:rPr>
            </w:pPr>
          </w:p>
        </w:tc>
        <w:tc>
          <w:tcPr>
            <w:tcW w:w="4205" w:type="dxa"/>
            <w:tcBorders>
              <w:top w:val="nil"/>
              <w:left w:val="nil"/>
              <w:bottom w:val="nil"/>
              <w:right w:val="nil"/>
            </w:tcBorders>
            <w:shd w:val="clear" w:color="auto" w:fill="auto"/>
            <w:noWrap/>
            <w:hideMark/>
          </w:tcPr>
          <w:p w14:paraId="5387FDA4" w14:textId="77777777" w:rsidR="00420997" w:rsidRPr="00F45B5F" w:rsidRDefault="00420997" w:rsidP="00420997">
            <w:pPr>
              <w:rPr>
                <w:sz w:val="22"/>
                <w:szCs w:val="22"/>
                <w:lang w:eastAsia="lt-LT"/>
              </w:rPr>
            </w:pPr>
          </w:p>
        </w:tc>
        <w:tc>
          <w:tcPr>
            <w:tcW w:w="5515" w:type="dxa"/>
            <w:tcBorders>
              <w:top w:val="nil"/>
              <w:left w:val="nil"/>
              <w:bottom w:val="nil"/>
              <w:right w:val="nil"/>
            </w:tcBorders>
            <w:shd w:val="clear" w:color="auto" w:fill="auto"/>
            <w:hideMark/>
          </w:tcPr>
          <w:p w14:paraId="231A68A0" w14:textId="77777777" w:rsidR="00420997" w:rsidRPr="00F45B5F" w:rsidRDefault="00420997" w:rsidP="00420997">
            <w:pPr>
              <w:rPr>
                <w:sz w:val="22"/>
                <w:szCs w:val="22"/>
                <w:lang w:eastAsia="lt-LT"/>
              </w:rPr>
            </w:pPr>
          </w:p>
        </w:tc>
      </w:tr>
      <w:tr w:rsidR="00420997" w:rsidRPr="00F45B5F" w14:paraId="55000C7A" w14:textId="77777777" w:rsidTr="00DF5EBD">
        <w:trPr>
          <w:trHeight w:val="360"/>
        </w:trPr>
        <w:tc>
          <w:tcPr>
            <w:tcW w:w="656" w:type="dxa"/>
            <w:tcBorders>
              <w:top w:val="nil"/>
              <w:left w:val="nil"/>
              <w:bottom w:val="nil"/>
              <w:right w:val="nil"/>
            </w:tcBorders>
            <w:shd w:val="clear" w:color="auto" w:fill="auto"/>
            <w:noWrap/>
            <w:hideMark/>
          </w:tcPr>
          <w:p w14:paraId="14FAE952" w14:textId="77777777" w:rsidR="00420997" w:rsidRPr="00F45B5F" w:rsidRDefault="00420997" w:rsidP="00420997">
            <w:pPr>
              <w:rPr>
                <w:color w:val="000000"/>
                <w:sz w:val="22"/>
                <w:szCs w:val="22"/>
                <w:lang w:eastAsia="lt-LT"/>
              </w:rPr>
            </w:pPr>
            <w:r w:rsidRPr="00F45B5F">
              <w:rPr>
                <w:color w:val="000000"/>
                <w:sz w:val="22"/>
                <w:szCs w:val="22"/>
                <w:lang w:eastAsia="lt-LT"/>
              </w:rPr>
              <w:t>1.1.</w:t>
            </w:r>
          </w:p>
        </w:tc>
        <w:tc>
          <w:tcPr>
            <w:tcW w:w="4205" w:type="dxa"/>
            <w:tcBorders>
              <w:top w:val="nil"/>
              <w:left w:val="nil"/>
              <w:bottom w:val="nil"/>
              <w:right w:val="nil"/>
            </w:tcBorders>
            <w:shd w:val="clear" w:color="auto" w:fill="auto"/>
            <w:noWrap/>
            <w:hideMark/>
          </w:tcPr>
          <w:p w14:paraId="78D5A4F6" w14:textId="77777777" w:rsidR="00420997" w:rsidRPr="00F45B5F" w:rsidRDefault="00420997" w:rsidP="00420997">
            <w:pPr>
              <w:rPr>
                <w:color w:val="000000"/>
                <w:sz w:val="22"/>
                <w:szCs w:val="22"/>
                <w:lang w:eastAsia="lt-LT"/>
              </w:rPr>
            </w:pPr>
            <w:r w:rsidRPr="00F45B5F">
              <w:rPr>
                <w:color w:val="000000"/>
                <w:sz w:val="22"/>
                <w:szCs w:val="22"/>
                <w:lang w:eastAsia="lt-LT"/>
              </w:rPr>
              <w:t>Pirkėjas:</w:t>
            </w:r>
          </w:p>
        </w:tc>
        <w:tc>
          <w:tcPr>
            <w:tcW w:w="5515" w:type="dxa"/>
            <w:tcBorders>
              <w:top w:val="nil"/>
              <w:left w:val="nil"/>
              <w:bottom w:val="nil"/>
              <w:right w:val="nil"/>
            </w:tcBorders>
            <w:shd w:val="clear" w:color="auto" w:fill="auto"/>
            <w:hideMark/>
          </w:tcPr>
          <w:p w14:paraId="32F6C3A1" w14:textId="1F08C614" w:rsidR="00420997" w:rsidRPr="00E46F67" w:rsidRDefault="003C63CA" w:rsidP="00DF6386">
            <w:pPr>
              <w:jc w:val="both"/>
              <w:rPr>
                <w:sz w:val="22"/>
                <w:szCs w:val="22"/>
              </w:rPr>
            </w:pPr>
            <w:r w:rsidRPr="00E46F67">
              <w:rPr>
                <w:sz w:val="22"/>
                <w:szCs w:val="22"/>
              </w:rPr>
              <w:t>U</w:t>
            </w:r>
            <w:r w:rsidR="001D0496" w:rsidRPr="00E46F67">
              <w:rPr>
                <w:sz w:val="22"/>
                <w:szCs w:val="22"/>
              </w:rPr>
              <w:t>AB „</w:t>
            </w:r>
            <w:r w:rsidR="004D1EEC">
              <w:rPr>
                <w:sz w:val="22"/>
                <w:szCs w:val="22"/>
              </w:rPr>
              <w:t>ODA</w:t>
            </w:r>
            <w:r w:rsidR="00C416DB">
              <w:rPr>
                <w:sz w:val="22"/>
                <w:szCs w:val="22"/>
              </w:rPr>
              <w:t xml:space="preserve"> LT</w:t>
            </w:r>
            <w:r w:rsidR="001D0496" w:rsidRPr="00E46F67">
              <w:rPr>
                <w:sz w:val="22"/>
                <w:szCs w:val="22"/>
              </w:rPr>
              <w:t>“</w:t>
            </w:r>
          </w:p>
          <w:p w14:paraId="372657B8" w14:textId="24B7B437" w:rsidR="00BC324A" w:rsidRPr="00E46F67" w:rsidRDefault="00BC324A" w:rsidP="00DF6386">
            <w:pPr>
              <w:jc w:val="both"/>
              <w:rPr>
                <w:sz w:val="22"/>
                <w:szCs w:val="22"/>
                <w:lang w:eastAsia="lt-LT"/>
              </w:rPr>
            </w:pPr>
          </w:p>
        </w:tc>
      </w:tr>
      <w:tr w:rsidR="00420997" w:rsidRPr="00F45B5F" w14:paraId="660AB50E" w14:textId="77777777" w:rsidTr="00DF5EBD">
        <w:trPr>
          <w:trHeight w:val="900"/>
        </w:trPr>
        <w:tc>
          <w:tcPr>
            <w:tcW w:w="656" w:type="dxa"/>
            <w:tcBorders>
              <w:top w:val="nil"/>
              <w:left w:val="nil"/>
              <w:bottom w:val="nil"/>
              <w:right w:val="nil"/>
            </w:tcBorders>
            <w:shd w:val="clear" w:color="auto" w:fill="auto"/>
            <w:noWrap/>
            <w:hideMark/>
          </w:tcPr>
          <w:p w14:paraId="7DEB8DF7" w14:textId="77777777" w:rsidR="00420997" w:rsidRPr="00F45B5F" w:rsidRDefault="00420997" w:rsidP="00420997">
            <w:pPr>
              <w:rPr>
                <w:color w:val="000000"/>
                <w:sz w:val="22"/>
                <w:szCs w:val="22"/>
                <w:lang w:eastAsia="lt-LT"/>
              </w:rPr>
            </w:pPr>
            <w:r w:rsidRPr="00F45B5F">
              <w:rPr>
                <w:color w:val="000000"/>
                <w:sz w:val="22"/>
                <w:szCs w:val="22"/>
                <w:lang w:eastAsia="lt-LT"/>
              </w:rPr>
              <w:t>1.2.</w:t>
            </w:r>
          </w:p>
        </w:tc>
        <w:tc>
          <w:tcPr>
            <w:tcW w:w="4205" w:type="dxa"/>
            <w:tcBorders>
              <w:top w:val="nil"/>
              <w:left w:val="nil"/>
              <w:bottom w:val="nil"/>
              <w:right w:val="nil"/>
            </w:tcBorders>
            <w:shd w:val="clear" w:color="auto" w:fill="auto"/>
            <w:hideMark/>
          </w:tcPr>
          <w:p w14:paraId="50B24147" w14:textId="323DB8B8" w:rsidR="00420997" w:rsidRPr="00F45B5F" w:rsidRDefault="001D0496" w:rsidP="00420997">
            <w:pPr>
              <w:rPr>
                <w:color w:val="000000"/>
                <w:sz w:val="22"/>
                <w:szCs w:val="22"/>
                <w:lang w:eastAsia="lt-LT"/>
              </w:rPr>
            </w:pPr>
            <w:r w:rsidRPr="00F45B5F">
              <w:rPr>
                <w:rFonts w:eastAsia="Calibri"/>
                <w:sz w:val="22"/>
                <w:szCs w:val="22"/>
              </w:rPr>
              <w:t>Pirkimas vykdomas įgyvendinant Norvegijos finansinių mechanizmų projektą:</w:t>
            </w:r>
          </w:p>
        </w:tc>
        <w:tc>
          <w:tcPr>
            <w:tcW w:w="5515" w:type="dxa"/>
            <w:tcBorders>
              <w:top w:val="nil"/>
              <w:left w:val="nil"/>
              <w:bottom w:val="nil"/>
              <w:right w:val="nil"/>
            </w:tcBorders>
            <w:shd w:val="clear" w:color="auto" w:fill="auto"/>
            <w:hideMark/>
          </w:tcPr>
          <w:p w14:paraId="0097CDBE" w14:textId="3E0B6D2C" w:rsidR="007A1317" w:rsidRPr="00E46F67" w:rsidRDefault="007A1317" w:rsidP="00DF6386">
            <w:pPr>
              <w:jc w:val="both"/>
              <w:rPr>
                <w:rFonts w:eastAsia="Calibri"/>
                <w:sz w:val="22"/>
                <w:szCs w:val="22"/>
              </w:rPr>
            </w:pPr>
            <w:r w:rsidRPr="00E46F67">
              <w:rPr>
                <w:rFonts w:eastAsia="Calibri"/>
                <w:sz w:val="22"/>
                <w:szCs w:val="22"/>
              </w:rPr>
              <w:t>„</w:t>
            </w:r>
            <w:r w:rsidR="00D95661" w:rsidRPr="00D95661">
              <w:rPr>
                <w:rFonts w:eastAsia="Calibri"/>
                <w:sz w:val="22"/>
                <w:szCs w:val="22"/>
              </w:rPr>
              <w:t>Naujų gamybos procesų skaitmeninimas ir automatizavimas UAB ,,ODA LT", siekiant didinti gamybos našumą, inovatyvių produktų gamybą ir eksportą</w:t>
            </w:r>
            <w:r w:rsidRPr="00E46F67">
              <w:rPr>
                <w:rFonts w:eastAsia="Calibri"/>
                <w:sz w:val="22"/>
                <w:szCs w:val="22"/>
              </w:rPr>
              <w:t xml:space="preserve">“ Nr. </w:t>
            </w:r>
            <w:r w:rsidR="00BB062A" w:rsidRPr="00E46F67">
              <w:rPr>
                <w:rFonts w:eastAsia="Calibri"/>
                <w:sz w:val="22"/>
                <w:szCs w:val="22"/>
              </w:rPr>
              <w:t>LT07-1-EIM-K05-0</w:t>
            </w:r>
            <w:r w:rsidR="006D4FAA">
              <w:rPr>
                <w:rFonts w:eastAsia="Calibri"/>
                <w:sz w:val="22"/>
                <w:szCs w:val="22"/>
              </w:rPr>
              <w:t>05</w:t>
            </w:r>
            <w:r w:rsidR="002F60E6" w:rsidRPr="00E46F67">
              <w:rPr>
                <w:rFonts w:eastAsia="Calibri"/>
                <w:sz w:val="22"/>
                <w:szCs w:val="22"/>
              </w:rPr>
              <w:t>.</w:t>
            </w:r>
          </w:p>
          <w:p w14:paraId="01155B96" w14:textId="77777777" w:rsidR="00BC324A" w:rsidRPr="00E46F67" w:rsidRDefault="00BC324A" w:rsidP="00DF6386">
            <w:pPr>
              <w:jc w:val="both"/>
              <w:rPr>
                <w:rFonts w:eastAsia="Calibri"/>
                <w:sz w:val="22"/>
                <w:szCs w:val="22"/>
              </w:rPr>
            </w:pPr>
          </w:p>
          <w:p w14:paraId="617F2712" w14:textId="73B9A1FD" w:rsidR="007A1317" w:rsidRPr="00E46F67" w:rsidRDefault="007A1317" w:rsidP="00DF6386">
            <w:pPr>
              <w:jc w:val="both"/>
              <w:rPr>
                <w:sz w:val="22"/>
                <w:szCs w:val="22"/>
                <w:lang w:eastAsia="lt-LT"/>
              </w:rPr>
            </w:pPr>
          </w:p>
        </w:tc>
      </w:tr>
      <w:tr w:rsidR="00420997" w:rsidRPr="00F45B5F" w14:paraId="2601F774" w14:textId="77777777" w:rsidTr="00DF5EBD">
        <w:trPr>
          <w:trHeight w:val="792"/>
        </w:trPr>
        <w:tc>
          <w:tcPr>
            <w:tcW w:w="656" w:type="dxa"/>
            <w:tcBorders>
              <w:top w:val="nil"/>
              <w:left w:val="nil"/>
              <w:bottom w:val="nil"/>
              <w:right w:val="nil"/>
            </w:tcBorders>
            <w:shd w:val="clear" w:color="auto" w:fill="auto"/>
            <w:noWrap/>
            <w:hideMark/>
          </w:tcPr>
          <w:p w14:paraId="43D0B9EB" w14:textId="77777777" w:rsidR="00420997" w:rsidRPr="00F45B5F" w:rsidRDefault="00420997" w:rsidP="00420997">
            <w:pPr>
              <w:rPr>
                <w:color w:val="000000"/>
                <w:sz w:val="22"/>
                <w:szCs w:val="22"/>
                <w:lang w:eastAsia="lt-LT"/>
              </w:rPr>
            </w:pPr>
            <w:r w:rsidRPr="00F45B5F">
              <w:rPr>
                <w:color w:val="000000"/>
                <w:sz w:val="22"/>
                <w:szCs w:val="22"/>
                <w:lang w:eastAsia="lt-LT"/>
              </w:rPr>
              <w:t>1.3.</w:t>
            </w:r>
          </w:p>
        </w:tc>
        <w:tc>
          <w:tcPr>
            <w:tcW w:w="4205" w:type="dxa"/>
            <w:tcBorders>
              <w:top w:val="nil"/>
              <w:left w:val="nil"/>
              <w:bottom w:val="nil"/>
              <w:right w:val="nil"/>
            </w:tcBorders>
            <w:shd w:val="clear" w:color="auto" w:fill="auto"/>
            <w:noWrap/>
            <w:hideMark/>
          </w:tcPr>
          <w:p w14:paraId="3979526D" w14:textId="77777777" w:rsidR="00420997" w:rsidRPr="00F45B5F" w:rsidRDefault="00420997" w:rsidP="00420997">
            <w:pPr>
              <w:rPr>
                <w:color w:val="000000"/>
                <w:sz w:val="22"/>
                <w:szCs w:val="22"/>
                <w:lang w:eastAsia="lt-LT"/>
              </w:rPr>
            </w:pPr>
            <w:r w:rsidRPr="00F45B5F">
              <w:rPr>
                <w:color w:val="000000"/>
                <w:sz w:val="22"/>
                <w:szCs w:val="22"/>
                <w:lang w:eastAsia="lt-LT"/>
              </w:rPr>
              <w:t>Numatoma įsigyti:</w:t>
            </w:r>
          </w:p>
        </w:tc>
        <w:tc>
          <w:tcPr>
            <w:tcW w:w="5515" w:type="dxa"/>
            <w:tcBorders>
              <w:top w:val="nil"/>
              <w:left w:val="nil"/>
              <w:bottom w:val="nil"/>
              <w:right w:val="nil"/>
            </w:tcBorders>
            <w:shd w:val="clear" w:color="auto" w:fill="auto"/>
            <w:hideMark/>
          </w:tcPr>
          <w:p w14:paraId="2E0A4D86" w14:textId="57171873" w:rsidR="001D0496" w:rsidRPr="00E46F67" w:rsidRDefault="00C64030" w:rsidP="001D0496">
            <w:pPr>
              <w:pStyle w:val="Betarp"/>
              <w:spacing w:after="120"/>
              <w:contextualSpacing/>
              <w:jc w:val="both"/>
              <w:rPr>
                <w:rFonts w:eastAsia="Calibri"/>
                <w:sz w:val="22"/>
                <w:szCs w:val="22"/>
              </w:rPr>
            </w:pPr>
            <w:r w:rsidRPr="00C64030">
              <w:rPr>
                <w:rFonts w:eastAsia="Calibri"/>
                <w:sz w:val="22"/>
                <w:szCs w:val="22"/>
              </w:rPr>
              <w:t>Gamybin</w:t>
            </w:r>
            <w:r>
              <w:rPr>
                <w:rFonts w:eastAsia="Calibri"/>
                <w:sz w:val="22"/>
                <w:szCs w:val="22"/>
              </w:rPr>
              <w:t>ę</w:t>
            </w:r>
            <w:r w:rsidRPr="00C64030">
              <w:rPr>
                <w:rFonts w:eastAsia="Calibri"/>
                <w:sz w:val="22"/>
                <w:szCs w:val="22"/>
              </w:rPr>
              <w:t xml:space="preserve"> ODA LT produktų pilstymo ir dozavimo įrang</w:t>
            </w:r>
            <w:r w:rsidR="00945E34">
              <w:rPr>
                <w:rFonts w:eastAsia="Calibri"/>
                <w:sz w:val="22"/>
                <w:szCs w:val="22"/>
              </w:rPr>
              <w:t xml:space="preserve">ą, kuri susideda iš </w:t>
            </w:r>
            <w:r w:rsidR="007F5367">
              <w:rPr>
                <w:rFonts w:eastAsia="Calibri"/>
                <w:sz w:val="22"/>
                <w:szCs w:val="22"/>
              </w:rPr>
              <w:t>penkių</w:t>
            </w:r>
            <w:r w:rsidR="00945E34">
              <w:rPr>
                <w:rFonts w:eastAsia="Calibri"/>
                <w:sz w:val="22"/>
                <w:szCs w:val="22"/>
              </w:rPr>
              <w:t xml:space="preserve"> dalių</w:t>
            </w:r>
            <w:r w:rsidR="001D0496" w:rsidRPr="00E46F67">
              <w:rPr>
                <w:rFonts w:eastAsia="Calibri"/>
                <w:sz w:val="22"/>
                <w:szCs w:val="22"/>
              </w:rPr>
              <w:t xml:space="preserve">: </w:t>
            </w:r>
          </w:p>
          <w:p w14:paraId="5C4CD695" w14:textId="496BA311" w:rsidR="001D0496" w:rsidRPr="00E46F67" w:rsidRDefault="001D0496" w:rsidP="001D0496">
            <w:pPr>
              <w:pStyle w:val="Betarp"/>
              <w:spacing w:after="120"/>
              <w:contextualSpacing/>
              <w:jc w:val="both"/>
              <w:rPr>
                <w:sz w:val="22"/>
                <w:szCs w:val="22"/>
              </w:rPr>
            </w:pPr>
            <w:r w:rsidRPr="00E46F67">
              <w:rPr>
                <w:sz w:val="22"/>
                <w:szCs w:val="22"/>
              </w:rPr>
              <w:t xml:space="preserve">1 dalis - </w:t>
            </w:r>
            <w:r w:rsidR="00321F29" w:rsidRPr="000D1E7C">
              <w:rPr>
                <w:i/>
                <w:iCs/>
                <w:sz w:val="22"/>
                <w:szCs w:val="22"/>
              </w:rPr>
              <w:t>Pilstymo linija su dviem siurbliais skystiems produktams ir geliams</w:t>
            </w:r>
            <w:r w:rsidRPr="00E46F67">
              <w:rPr>
                <w:sz w:val="22"/>
                <w:szCs w:val="22"/>
              </w:rPr>
              <w:t>;</w:t>
            </w:r>
          </w:p>
          <w:p w14:paraId="0AD10838" w14:textId="2FF0B732" w:rsidR="001D0496" w:rsidRDefault="001D0496" w:rsidP="001D0496">
            <w:pPr>
              <w:pStyle w:val="Betarp"/>
              <w:spacing w:after="120"/>
              <w:contextualSpacing/>
              <w:jc w:val="both"/>
              <w:rPr>
                <w:sz w:val="22"/>
                <w:szCs w:val="22"/>
              </w:rPr>
            </w:pPr>
            <w:r w:rsidRPr="00E46F67">
              <w:rPr>
                <w:sz w:val="22"/>
                <w:szCs w:val="22"/>
              </w:rPr>
              <w:t xml:space="preserve">2 dalis - </w:t>
            </w:r>
            <w:bookmarkStart w:id="1" w:name="_Hlk139294275"/>
            <w:r w:rsidR="00032102" w:rsidRPr="000D1E7C">
              <w:rPr>
                <w:i/>
                <w:iCs/>
                <w:sz w:val="22"/>
                <w:szCs w:val="22"/>
              </w:rPr>
              <w:t xml:space="preserve">Automatinė pilstymo ir sandarinimo </w:t>
            </w:r>
            <w:r w:rsidR="00F64789" w:rsidRPr="000D1E7C">
              <w:rPr>
                <w:i/>
                <w:iCs/>
                <w:sz w:val="22"/>
                <w:szCs w:val="22"/>
              </w:rPr>
              <w:t xml:space="preserve">į tūbelių pakuotes </w:t>
            </w:r>
            <w:r w:rsidR="00032102" w:rsidRPr="000D1E7C">
              <w:rPr>
                <w:i/>
                <w:iCs/>
                <w:sz w:val="22"/>
                <w:szCs w:val="22"/>
              </w:rPr>
              <w:t>mašina</w:t>
            </w:r>
            <w:r w:rsidR="00A600DF">
              <w:rPr>
                <w:i/>
                <w:iCs/>
                <w:sz w:val="22"/>
                <w:szCs w:val="22"/>
              </w:rPr>
              <w:t>;</w:t>
            </w:r>
          </w:p>
          <w:p w14:paraId="558E3C0A" w14:textId="5F61904F" w:rsidR="00A600DF" w:rsidRPr="00E46F67" w:rsidRDefault="00A600DF" w:rsidP="00A600DF">
            <w:pPr>
              <w:pStyle w:val="Betarp"/>
              <w:spacing w:after="120"/>
              <w:contextualSpacing/>
              <w:jc w:val="both"/>
              <w:rPr>
                <w:sz w:val="22"/>
                <w:szCs w:val="22"/>
              </w:rPr>
            </w:pPr>
            <w:r>
              <w:rPr>
                <w:sz w:val="22"/>
                <w:szCs w:val="22"/>
              </w:rPr>
              <w:t>3</w:t>
            </w:r>
            <w:r w:rsidRPr="00E46F67">
              <w:rPr>
                <w:sz w:val="22"/>
                <w:szCs w:val="22"/>
              </w:rPr>
              <w:t xml:space="preserve"> dalis - </w:t>
            </w:r>
            <w:r w:rsidRPr="002F26C1">
              <w:rPr>
                <w:i/>
                <w:iCs/>
                <w:sz w:val="22"/>
                <w:szCs w:val="22"/>
              </w:rPr>
              <w:t>Dantų pastos gamybos įranga (maišyklė)</w:t>
            </w:r>
            <w:r w:rsidRPr="00E46F67">
              <w:rPr>
                <w:sz w:val="22"/>
                <w:szCs w:val="22"/>
              </w:rPr>
              <w:t>;</w:t>
            </w:r>
          </w:p>
          <w:p w14:paraId="4CA22E03" w14:textId="7D3F64F5" w:rsidR="00A600DF" w:rsidRDefault="00A600DF" w:rsidP="00A600DF">
            <w:pPr>
              <w:pStyle w:val="Betarp"/>
              <w:spacing w:after="120"/>
              <w:contextualSpacing/>
              <w:jc w:val="both"/>
              <w:rPr>
                <w:i/>
                <w:iCs/>
                <w:sz w:val="22"/>
                <w:szCs w:val="22"/>
              </w:rPr>
            </w:pPr>
            <w:r>
              <w:rPr>
                <w:sz w:val="22"/>
                <w:szCs w:val="22"/>
              </w:rPr>
              <w:t>4</w:t>
            </w:r>
            <w:r w:rsidRPr="00E46F67">
              <w:rPr>
                <w:sz w:val="22"/>
                <w:szCs w:val="22"/>
              </w:rPr>
              <w:t xml:space="preserve"> dalis - </w:t>
            </w:r>
            <w:r w:rsidRPr="002F26C1">
              <w:rPr>
                <w:i/>
                <w:iCs/>
                <w:sz w:val="22"/>
                <w:szCs w:val="22"/>
              </w:rPr>
              <w:t>Kremų ir kitos paskirties produktų maišymo reaktorius</w:t>
            </w:r>
            <w:r>
              <w:rPr>
                <w:i/>
                <w:iCs/>
                <w:sz w:val="22"/>
                <w:szCs w:val="22"/>
              </w:rPr>
              <w:t>;</w:t>
            </w:r>
          </w:p>
          <w:p w14:paraId="04CC15E4" w14:textId="1D8B9A8E" w:rsidR="00A600DF" w:rsidRPr="00E46F67" w:rsidRDefault="00A600DF" w:rsidP="00A600DF">
            <w:pPr>
              <w:pStyle w:val="Betarp"/>
              <w:spacing w:after="120"/>
              <w:contextualSpacing/>
              <w:jc w:val="both"/>
              <w:rPr>
                <w:sz w:val="22"/>
                <w:szCs w:val="22"/>
              </w:rPr>
            </w:pPr>
            <w:r>
              <w:rPr>
                <w:sz w:val="22"/>
                <w:szCs w:val="22"/>
              </w:rPr>
              <w:t>5</w:t>
            </w:r>
            <w:r w:rsidRPr="001637C5">
              <w:rPr>
                <w:sz w:val="22"/>
                <w:szCs w:val="22"/>
              </w:rPr>
              <w:t xml:space="preserve"> dalis -</w:t>
            </w:r>
            <w:r>
              <w:rPr>
                <w:i/>
                <w:iCs/>
                <w:sz w:val="22"/>
                <w:szCs w:val="22"/>
              </w:rPr>
              <w:t xml:space="preserve"> </w:t>
            </w:r>
            <w:r w:rsidRPr="001637C5">
              <w:rPr>
                <w:i/>
                <w:iCs/>
                <w:sz w:val="22"/>
                <w:szCs w:val="22"/>
              </w:rPr>
              <w:t>Gamybos priemonių plovimo mašina</w:t>
            </w:r>
            <w:r>
              <w:rPr>
                <w:sz w:val="22"/>
                <w:szCs w:val="22"/>
              </w:rPr>
              <w:t>.</w:t>
            </w:r>
          </w:p>
          <w:p w14:paraId="03C52BBB" w14:textId="77777777" w:rsidR="00A600DF" w:rsidRPr="00E46F67" w:rsidRDefault="00A600DF" w:rsidP="001D0496">
            <w:pPr>
              <w:pStyle w:val="Betarp"/>
              <w:spacing w:after="120"/>
              <w:contextualSpacing/>
              <w:jc w:val="both"/>
              <w:rPr>
                <w:sz w:val="22"/>
                <w:szCs w:val="22"/>
              </w:rPr>
            </w:pPr>
          </w:p>
          <w:bookmarkEnd w:id="1"/>
          <w:p w14:paraId="7781B9FE" w14:textId="77777777" w:rsidR="00053AE6" w:rsidRPr="00E46F67" w:rsidRDefault="00053AE6" w:rsidP="001D0496">
            <w:pPr>
              <w:pStyle w:val="Betarp"/>
              <w:spacing w:after="120"/>
              <w:contextualSpacing/>
              <w:jc w:val="both"/>
              <w:rPr>
                <w:sz w:val="22"/>
                <w:szCs w:val="22"/>
              </w:rPr>
            </w:pPr>
          </w:p>
          <w:p w14:paraId="7E5BE235" w14:textId="5111AC42" w:rsidR="00420997" w:rsidRPr="00E46F67" w:rsidRDefault="00420997" w:rsidP="00CC78B7">
            <w:pPr>
              <w:pStyle w:val="Betarp"/>
              <w:spacing w:after="120"/>
              <w:contextualSpacing/>
              <w:jc w:val="both"/>
              <w:rPr>
                <w:sz w:val="22"/>
                <w:szCs w:val="22"/>
                <w:lang w:eastAsia="lt-LT"/>
              </w:rPr>
            </w:pPr>
          </w:p>
        </w:tc>
      </w:tr>
      <w:tr w:rsidR="00420997" w:rsidRPr="00F45B5F" w14:paraId="31FB1CB3" w14:textId="77777777" w:rsidTr="00DF5EBD">
        <w:trPr>
          <w:trHeight w:val="1956"/>
        </w:trPr>
        <w:tc>
          <w:tcPr>
            <w:tcW w:w="656" w:type="dxa"/>
            <w:tcBorders>
              <w:top w:val="nil"/>
              <w:left w:val="nil"/>
              <w:bottom w:val="nil"/>
              <w:right w:val="nil"/>
            </w:tcBorders>
            <w:shd w:val="clear" w:color="auto" w:fill="auto"/>
            <w:noWrap/>
            <w:hideMark/>
          </w:tcPr>
          <w:p w14:paraId="347EDBB5" w14:textId="77777777" w:rsidR="00420997" w:rsidRPr="00F45B5F" w:rsidRDefault="00420997" w:rsidP="00420997">
            <w:pPr>
              <w:rPr>
                <w:color w:val="000000"/>
                <w:sz w:val="22"/>
                <w:szCs w:val="22"/>
                <w:lang w:eastAsia="lt-LT"/>
              </w:rPr>
            </w:pPr>
            <w:r w:rsidRPr="00F45B5F">
              <w:rPr>
                <w:color w:val="000000"/>
                <w:sz w:val="22"/>
                <w:szCs w:val="22"/>
                <w:lang w:eastAsia="lt-LT"/>
              </w:rPr>
              <w:t>1.4.</w:t>
            </w:r>
          </w:p>
        </w:tc>
        <w:tc>
          <w:tcPr>
            <w:tcW w:w="4205" w:type="dxa"/>
            <w:tcBorders>
              <w:top w:val="nil"/>
              <w:left w:val="nil"/>
              <w:bottom w:val="nil"/>
              <w:right w:val="nil"/>
            </w:tcBorders>
            <w:shd w:val="clear" w:color="auto" w:fill="auto"/>
            <w:noWrap/>
            <w:hideMark/>
          </w:tcPr>
          <w:p w14:paraId="01BF7BEF" w14:textId="77777777" w:rsidR="00420997" w:rsidRPr="00F45B5F" w:rsidRDefault="00420997" w:rsidP="00420997">
            <w:pPr>
              <w:rPr>
                <w:color w:val="000000"/>
                <w:sz w:val="22"/>
                <w:szCs w:val="22"/>
                <w:lang w:eastAsia="lt-LT"/>
              </w:rPr>
            </w:pPr>
            <w:r w:rsidRPr="00F45B5F">
              <w:rPr>
                <w:color w:val="000000"/>
                <w:sz w:val="22"/>
                <w:szCs w:val="22"/>
                <w:lang w:eastAsia="lt-LT"/>
              </w:rPr>
              <w:t>Pirkimas vykdomas vadovaujantis:</w:t>
            </w:r>
          </w:p>
        </w:tc>
        <w:tc>
          <w:tcPr>
            <w:tcW w:w="5515" w:type="dxa"/>
            <w:tcBorders>
              <w:top w:val="nil"/>
              <w:left w:val="nil"/>
              <w:bottom w:val="nil"/>
              <w:right w:val="nil"/>
            </w:tcBorders>
            <w:shd w:val="clear" w:color="auto" w:fill="auto"/>
            <w:hideMark/>
          </w:tcPr>
          <w:p w14:paraId="442B48A0" w14:textId="77777777" w:rsidR="00420997" w:rsidRPr="00861CCC" w:rsidRDefault="001D0496" w:rsidP="001D0496">
            <w:pPr>
              <w:autoSpaceDE w:val="0"/>
              <w:autoSpaceDN w:val="0"/>
              <w:adjustRightInd w:val="0"/>
              <w:jc w:val="both"/>
              <w:rPr>
                <w:color w:val="000000"/>
                <w:sz w:val="22"/>
                <w:szCs w:val="22"/>
                <w:lang w:eastAsia="lt-LT"/>
              </w:rPr>
            </w:pPr>
            <w:r w:rsidRPr="00861CCC">
              <w:rPr>
                <w:color w:val="000000"/>
                <w:sz w:val="22"/>
                <w:szCs w:val="22"/>
                <w:lang w:eastAsia="lt-LT"/>
              </w:rPr>
              <w:t>Europos ekonominės erdvės ir Norvegijos finansinių mechanizmų projektų bei Dvišalio bendradarbiavimo fondo projektų pirkimų priežiūros ir neperkančiųjų organizacijų bei perkančiųjų organizacijų pagal Reglamentus pirkimų vykdymo tvarkos aprašo, patvirtintą viešosios įstaigos CPVA direktoriaus 2019 m. liepos 8 d. įsakymu Nr. 2019/8-172</w:t>
            </w:r>
            <w:r w:rsidR="00793B6B" w:rsidRPr="00861CCC">
              <w:rPr>
                <w:color w:val="000000"/>
                <w:sz w:val="22"/>
                <w:szCs w:val="22"/>
                <w:lang w:eastAsia="lt-LT"/>
              </w:rPr>
              <w:t xml:space="preserve"> (2020 m. spalio 13 d. įsakymo Nr. 2020/8-320 redakcija)</w:t>
            </w:r>
            <w:r w:rsidRPr="00861CCC">
              <w:rPr>
                <w:color w:val="000000"/>
                <w:sz w:val="22"/>
                <w:szCs w:val="22"/>
                <w:lang w:eastAsia="lt-LT"/>
              </w:rPr>
              <w:t xml:space="preserve"> „Dėl 2014-2021 m. Europos ekonominės erdvės ir Norvegijos finansinių mechanizmų projektų bei Dvišalio bendradarbiavimo fondo projektų pirkimų priežiūros ir neperkančiųjų organizacijų bei perkančiųjų organizacijų pagal Reglamentus pirkimų vykdymo tvarkos aprašo patvirtinimo“ </w:t>
            </w:r>
            <w:r w:rsidR="00420997" w:rsidRPr="00861CCC">
              <w:rPr>
                <w:color w:val="000000"/>
                <w:sz w:val="22"/>
                <w:szCs w:val="22"/>
                <w:lang w:eastAsia="lt-LT"/>
              </w:rPr>
              <w:t xml:space="preserve">(toliau – </w:t>
            </w:r>
            <w:r w:rsidR="00793B6B" w:rsidRPr="00861CCC">
              <w:rPr>
                <w:b/>
                <w:bCs/>
                <w:color w:val="000000"/>
                <w:sz w:val="22"/>
                <w:szCs w:val="22"/>
                <w:lang w:eastAsia="lt-LT"/>
              </w:rPr>
              <w:t>Aprašas</w:t>
            </w:r>
            <w:r w:rsidR="00420997" w:rsidRPr="00861CCC">
              <w:rPr>
                <w:color w:val="000000"/>
                <w:sz w:val="22"/>
                <w:szCs w:val="22"/>
                <w:lang w:eastAsia="lt-LT"/>
              </w:rPr>
              <w:t xml:space="preserve">), Lietuvos Respublikos civiliniu kodeksu (toliau – Civilinis kodeksas), kitais teisės aktais bei konkurso sąlygomis (toliau – konkurso sąlygos). Vartojamos pagrindinės sąvokos apibrėžtos </w:t>
            </w:r>
            <w:r w:rsidR="004508C6" w:rsidRPr="00861CCC">
              <w:rPr>
                <w:color w:val="000000"/>
                <w:sz w:val="22"/>
                <w:szCs w:val="22"/>
                <w:lang w:eastAsia="lt-LT"/>
              </w:rPr>
              <w:t>Apraše</w:t>
            </w:r>
            <w:r w:rsidR="00420997" w:rsidRPr="00861CCC">
              <w:rPr>
                <w:color w:val="000000"/>
                <w:sz w:val="22"/>
                <w:szCs w:val="22"/>
                <w:lang w:eastAsia="lt-LT"/>
              </w:rPr>
              <w:t>.</w:t>
            </w:r>
          </w:p>
          <w:p w14:paraId="328C6A4B" w14:textId="77777777" w:rsidR="00053AE6" w:rsidRPr="00861CCC" w:rsidRDefault="00053AE6" w:rsidP="001D0496">
            <w:pPr>
              <w:autoSpaceDE w:val="0"/>
              <w:autoSpaceDN w:val="0"/>
              <w:adjustRightInd w:val="0"/>
              <w:jc w:val="both"/>
              <w:rPr>
                <w:color w:val="000000"/>
                <w:sz w:val="22"/>
                <w:szCs w:val="22"/>
                <w:lang w:eastAsia="lt-LT"/>
              </w:rPr>
            </w:pPr>
          </w:p>
          <w:p w14:paraId="2A0236C0" w14:textId="026B2BDB" w:rsidR="00CC78B7" w:rsidRPr="00861CCC" w:rsidRDefault="00CC78B7" w:rsidP="001D0496">
            <w:pPr>
              <w:autoSpaceDE w:val="0"/>
              <w:autoSpaceDN w:val="0"/>
              <w:adjustRightInd w:val="0"/>
              <w:jc w:val="both"/>
              <w:rPr>
                <w:color w:val="000000"/>
                <w:sz w:val="22"/>
                <w:szCs w:val="22"/>
                <w:lang w:eastAsia="lt-LT"/>
              </w:rPr>
            </w:pPr>
          </w:p>
        </w:tc>
      </w:tr>
      <w:tr w:rsidR="00420997" w:rsidRPr="00F45B5F" w14:paraId="414C333C" w14:textId="77777777" w:rsidTr="00DF5EBD">
        <w:trPr>
          <w:trHeight w:val="648"/>
        </w:trPr>
        <w:tc>
          <w:tcPr>
            <w:tcW w:w="656" w:type="dxa"/>
            <w:tcBorders>
              <w:top w:val="nil"/>
              <w:left w:val="nil"/>
              <w:bottom w:val="nil"/>
              <w:right w:val="nil"/>
            </w:tcBorders>
            <w:shd w:val="clear" w:color="auto" w:fill="auto"/>
            <w:noWrap/>
            <w:hideMark/>
          </w:tcPr>
          <w:p w14:paraId="0988CB4F" w14:textId="77777777" w:rsidR="00420997" w:rsidRPr="00F45B5F" w:rsidRDefault="00420997" w:rsidP="00420997">
            <w:pPr>
              <w:rPr>
                <w:color w:val="000000"/>
                <w:sz w:val="22"/>
                <w:szCs w:val="22"/>
                <w:lang w:eastAsia="lt-LT"/>
              </w:rPr>
            </w:pPr>
            <w:r w:rsidRPr="00F45B5F">
              <w:rPr>
                <w:color w:val="000000"/>
                <w:sz w:val="22"/>
                <w:szCs w:val="22"/>
                <w:lang w:eastAsia="lt-LT"/>
              </w:rPr>
              <w:t>1.5.</w:t>
            </w:r>
          </w:p>
        </w:tc>
        <w:tc>
          <w:tcPr>
            <w:tcW w:w="4205" w:type="dxa"/>
            <w:tcBorders>
              <w:top w:val="nil"/>
              <w:left w:val="nil"/>
              <w:bottom w:val="nil"/>
              <w:right w:val="nil"/>
            </w:tcBorders>
            <w:shd w:val="clear" w:color="auto" w:fill="auto"/>
            <w:noWrap/>
            <w:hideMark/>
          </w:tcPr>
          <w:p w14:paraId="5FEC45BA" w14:textId="77777777" w:rsidR="00420997" w:rsidRPr="00F45B5F" w:rsidRDefault="00420997" w:rsidP="00420997">
            <w:pPr>
              <w:rPr>
                <w:color w:val="000000"/>
                <w:sz w:val="22"/>
                <w:szCs w:val="22"/>
                <w:lang w:eastAsia="lt-LT"/>
              </w:rPr>
            </w:pPr>
            <w:r w:rsidRPr="00F45B5F">
              <w:rPr>
                <w:color w:val="000000"/>
                <w:sz w:val="22"/>
                <w:szCs w:val="22"/>
                <w:lang w:eastAsia="lt-LT"/>
              </w:rPr>
              <w:t>Skelbimas apie pirkimą paskelbtas:</w:t>
            </w:r>
          </w:p>
        </w:tc>
        <w:tc>
          <w:tcPr>
            <w:tcW w:w="5515" w:type="dxa"/>
            <w:tcBorders>
              <w:top w:val="nil"/>
              <w:left w:val="nil"/>
              <w:bottom w:val="nil"/>
              <w:right w:val="nil"/>
            </w:tcBorders>
            <w:shd w:val="clear" w:color="auto" w:fill="auto"/>
            <w:hideMark/>
          </w:tcPr>
          <w:p w14:paraId="063BDAF9" w14:textId="77777777" w:rsidR="00420997" w:rsidRPr="00861CCC" w:rsidRDefault="00420997" w:rsidP="00DF6386">
            <w:pPr>
              <w:jc w:val="both"/>
              <w:rPr>
                <w:color w:val="000000"/>
                <w:sz w:val="22"/>
                <w:szCs w:val="22"/>
                <w:lang w:eastAsia="lt-LT"/>
              </w:rPr>
            </w:pPr>
            <w:r w:rsidRPr="00861CCC">
              <w:rPr>
                <w:color w:val="000000"/>
                <w:sz w:val="22"/>
                <w:szCs w:val="22"/>
                <w:lang w:eastAsia="lt-LT"/>
              </w:rPr>
              <w:t xml:space="preserve">Europos Sąjungos fondų investicijų svetainėje </w:t>
            </w:r>
            <w:r w:rsidRPr="009E3C5D">
              <w:rPr>
                <w:b/>
                <w:bCs/>
                <w:color w:val="000000"/>
                <w:sz w:val="22"/>
                <w:szCs w:val="22"/>
                <w:lang w:eastAsia="lt-LT"/>
              </w:rPr>
              <w:t>www.esinvesticijos.lt.</w:t>
            </w:r>
          </w:p>
        </w:tc>
      </w:tr>
      <w:tr w:rsidR="00420997" w:rsidRPr="00F45B5F" w14:paraId="48013689" w14:textId="77777777" w:rsidTr="00DF5EBD">
        <w:trPr>
          <w:trHeight w:val="984"/>
        </w:trPr>
        <w:tc>
          <w:tcPr>
            <w:tcW w:w="656" w:type="dxa"/>
            <w:tcBorders>
              <w:top w:val="nil"/>
              <w:left w:val="nil"/>
              <w:bottom w:val="nil"/>
              <w:right w:val="nil"/>
            </w:tcBorders>
            <w:shd w:val="clear" w:color="auto" w:fill="auto"/>
            <w:noWrap/>
            <w:hideMark/>
          </w:tcPr>
          <w:p w14:paraId="23566827" w14:textId="77777777" w:rsidR="00420997" w:rsidRPr="00F45B5F" w:rsidRDefault="00420997" w:rsidP="00420997">
            <w:pPr>
              <w:rPr>
                <w:color w:val="000000"/>
                <w:sz w:val="22"/>
                <w:szCs w:val="22"/>
                <w:lang w:eastAsia="lt-LT"/>
              </w:rPr>
            </w:pPr>
            <w:r w:rsidRPr="00F45B5F">
              <w:rPr>
                <w:color w:val="000000"/>
                <w:sz w:val="22"/>
                <w:szCs w:val="22"/>
                <w:lang w:eastAsia="lt-LT"/>
              </w:rPr>
              <w:t>1.6.</w:t>
            </w:r>
          </w:p>
        </w:tc>
        <w:tc>
          <w:tcPr>
            <w:tcW w:w="4205" w:type="dxa"/>
            <w:tcBorders>
              <w:top w:val="nil"/>
              <w:left w:val="nil"/>
              <w:bottom w:val="nil"/>
              <w:right w:val="nil"/>
            </w:tcBorders>
            <w:shd w:val="clear" w:color="auto" w:fill="auto"/>
            <w:noWrap/>
            <w:hideMark/>
          </w:tcPr>
          <w:p w14:paraId="44E67476" w14:textId="77777777" w:rsidR="00420997" w:rsidRPr="00F45B5F" w:rsidRDefault="00420997" w:rsidP="00420997">
            <w:pPr>
              <w:rPr>
                <w:color w:val="000000"/>
                <w:sz w:val="22"/>
                <w:szCs w:val="22"/>
                <w:lang w:eastAsia="lt-LT"/>
              </w:rPr>
            </w:pPr>
            <w:r w:rsidRPr="00F45B5F">
              <w:rPr>
                <w:color w:val="000000"/>
                <w:sz w:val="22"/>
                <w:szCs w:val="22"/>
                <w:lang w:eastAsia="lt-LT"/>
              </w:rPr>
              <w:t>Pirkimo būdas ir principai:</w:t>
            </w:r>
          </w:p>
        </w:tc>
        <w:tc>
          <w:tcPr>
            <w:tcW w:w="5515" w:type="dxa"/>
            <w:tcBorders>
              <w:top w:val="nil"/>
              <w:left w:val="nil"/>
              <w:bottom w:val="nil"/>
              <w:right w:val="nil"/>
            </w:tcBorders>
            <w:shd w:val="clear" w:color="auto" w:fill="auto"/>
            <w:hideMark/>
          </w:tcPr>
          <w:p w14:paraId="101DEC72" w14:textId="53948BD6" w:rsidR="004508C6" w:rsidRPr="00861CCC" w:rsidRDefault="00420997" w:rsidP="004508C6">
            <w:pPr>
              <w:jc w:val="both"/>
              <w:rPr>
                <w:color w:val="000000"/>
                <w:sz w:val="22"/>
                <w:szCs w:val="22"/>
                <w:lang w:eastAsia="lt-LT"/>
              </w:rPr>
            </w:pPr>
            <w:r w:rsidRPr="00861CCC">
              <w:rPr>
                <w:color w:val="000000"/>
                <w:sz w:val="22"/>
                <w:szCs w:val="22"/>
                <w:lang w:eastAsia="lt-LT"/>
              </w:rPr>
              <w:t xml:space="preserve">Pirkimas atliekamas konkurso būdu laikantis </w:t>
            </w:r>
            <w:r w:rsidR="004508C6" w:rsidRPr="00861CCC">
              <w:rPr>
                <w:color w:val="000000"/>
                <w:sz w:val="22"/>
                <w:szCs w:val="22"/>
                <w:lang w:eastAsia="lt-LT"/>
              </w:rPr>
              <w:t>laisvo prekių judėjimo, įsisteigimo laisvės ir laisvės teikti paslaugas srityse, taip pat iš šių laisvių kylančių</w:t>
            </w:r>
            <w:r w:rsidR="00CC78B7" w:rsidRPr="00861CCC">
              <w:rPr>
                <w:color w:val="000000"/>
                <w:sz w:val="22"/>
                <w:szCs w:val="22"/>
                <w:lang w:eastAsia="lt-LT"/>
              </w:rPr>
              <w:t xml:space="preserve"> </w:t>
            </w:r>
            <w:r w:rsidR="004508C6" w:rsidRPr="00861CCC">
              <w:rPr>
                <w:color w:val="000000"/>
                <w:sz w:val="22"/>
                <w:szCs w:val="22"/>
                <w:lang w:eastAsia="lt-LT"/>
              </w:rPr>
              <w:t>lygiateisiškumo, nediskriminavimo, abipusio pripažinimo, proporcingumo ir skaidrumo principų.</w:t>
            </w:r>
          </w:p>
          <w:p w14:paraId="0807F10D" w14:textId="77777777" w:rsidR="00CC78B7" w:rsidRPr="00861CCC" w:rsidRDefault="00CC78B7" w:rsidP="004508C6">
            <w:pPr>
              <w:jc w:val="both"/>
              <w:rPr>
                <w:color w:val="000000"/>
                <w:sz w:val="22"/>
                <w:szCs w:val="22"/>
                <w:lang w:eastAsia="lt-LT"/>
              </w:rPr>
            </w:pPr>
          </w:p>
          <w:p w14:paraId="580EB9F8" w14:textId="77777777" w:rsidR="004508C6" w:rsidRPr="00861CCC" w:rsidRDefault="004508C6" w:rsidP="00DF6386">
            <w:pPr>
              <w:jc w:val="both"/>
              <w:rPr>
                <w:color w:val="000000"/>
                <w:sz w:val="22"/>
                <w:szCs w:val="22"/>
                <w:lang w:eastAsia="lt-LT"/>
              </w:rPr>
            </w:pPr>
          </w:p>
        </w:tc>
      </w:tr>
      <w:tr w:rsidR="00420997" w:rsidRPr="00F45B5F" w14:paraId="1083E6E3" w14:textId="77777777" w:rsidTr="00DF5EBD">
        <w:trPr>
          <w:trHeight w:val="1152"/>
        </w:trPr>
        <w:tc>
          <w:tcPr>
            <w:tcW w:w="656" w:type="dxa"/>
            <w:tcBorders>
              <w:top w:val="nil"/>
              <w:left w:val="nil"/>
              <w:bottom w:val="nil"/>
              <w:right w:val="nil"/>
            </w:tcBorders>
            <w:shd w:val="clear" w:color="auto" w:fill="auto"/>
            <w:noWrap/>
            <w:hideMark/>
          </w:tcPr>
          <w:p w14:paraId="7195FEA2" w14:textId="77777777" w:rsidR="00420997" w:rsidRPr="00F45B5F" w:rsidRDefault="00420997" w:rsidP="00420997">
            <w:pPr>
              <w:rPr>
                <w:color w:val="000000"/>
                <w:sz w:val="22"/>
                <w:szCs w:val="22"/>
                <w:lang w:eastAsia="lt-LT"/>
              </w:rPr>
            </w:pPr>
            <w:r w:rsidRPr="00F45B5F">
              <w:rPr>
                <w:color w:val="000000"/>
                <w:sz w:val="22"/>
                <w:szCs w:val="22"/>
                <w:lang w:eastAsia="lt-LT"/>
              </w:rPr>
              <w:t>1.7.</w:t>
            </w:r>
          </w:p>
        </w:tc>
        <w:tc>
          <w:tcPr>
            <w:tcW w:w="4205" w:type="dxa"/>
            <w:tcBorders>
              <w:top w:val="nil"/>
              <w:left w:val="nil"/>
              <w:bottom w:val="nil"/>
              <w:right w:val="nil"/>
            </w:tcBorders>
            <w:shd w:val="clear" w:color="auto" w:fill="auto"/>
            <w:noWrap/>
            <w:hideMark/>
          </w:tcPr>
          <w:p w14:paraId="22567707" w14:textId="77777777" w:rsidR="00420997" w:rsidRPr="00F45B5F" w:rsidRDefault="00420997" w:rsidP="00420997">
            <w:pPr>
              <w:rPr>
                <w:color w:val="000000"/>
                <w:sz w:val="22"/>
                <w:szCs w:val="22"/>
                <w:lang w:eastAsia="lt-LT"/>
              </w:rPr>
            </w:pPr>
            <w:r w:rsidRPr="00F45B5F">
              <w:rPr>
                <w:color w:val="000000"/>
                <w:sz w:val="22"/>
                <w:szCs w:val="22"/>
                <w:lang w:eastAsia="lt-LT"/>
              </w:rPr>
              <w:t>Pakartotinis pirkimas:</w:t>
            </w:r>
          </w:p>
        </w:tc>
        <w:tc>
          <w:tcPr>
            <w:tcW w:w="5515" w:type="dxa"/>
            <w:tcBorders>
              <w:top w:val="nil"/>
              <w:left w:val="nil"/>
              <w:bottom w:val="nil"/>
              <w:right w:val="nil"/>
            </w:tcBorders>
            <w:shd w:val="clear" w:color="auto" w:fill="auto"/>
            <w:hideMark/>
          </w:tcPr>
          <w:p w14:paraId="3469F412" w14:textId="1B113242" w:rsidR="00C814F6" w:rsidRDefault="00420997" w:rsidP="00DF6386">
            <w:pPr>
              <w:jc w:val="both"/>
              <w:rPr>
                <w:color w:val="000000"/>
                <w:sz w:val="22"/>
                <w:szCs w:val="22"/>
                <w:lang w:eastAsia="lt-LT"/>
              </w:rPr>
            </w:pPr>
            <w:r w:rsidRPr="00861CCC">
              <w:rPr>
                <w:color w:val="000000"/>
                <w:sz w:val="22"/>
                <w:szCs w:val="22"/>
                <w:lang w:eastAsia="lt-LT"/>
              </w:rPr>
              <w:t xml:space="preserve">Konkursui neįvykus dėl to, kad nebuvo gauta nė vieno pirkėjo nustatytus reikalavimus atitinkančio tiekėjo pasiūlymo, pirkėjas pasilieka teisę pakartotinį pirkimą vykdyti </w:t>
            </w:r>
            <w:r w:rsidR="004508C6" w:rsidRPr="00861CCC">
              <w:rPr>
                <w:color w:val="000000"/>
                <w:sz w:val="22"/>
                <w:szCs w:val="22"/>
                <w:lang w:eastAsia="lt-LT"/>
              </w:rPr>
              <w:t>Apraše</w:t>
            </w:r>
            <w:r w:rsidRPr="00861CCC">
              <w:rPr>
                <w:color w:val="000000"/>
                <w:sz w:val="22"/>
                <w:szCs w:val="22"/>
                <w:lang w:eastAsia="lt-LT"/>
              </w:rPr>
              <w:t xml:space="preserve"> nustatyta tvarka.</w:t>
            </w:r>
          </w:p>
          <w:p w14:paraId="2479D1D3" w14:textId="77777777" w:rsidR="000C53F7" w:rsidRDefault="000C53F7" w:rsidP="00DF6386">
            <w:pPr>
              <w:jc w:val="both"/>
              <w:rPr>
                <w:color w:val="000000"/>
                <w:sz w:val="22"/>
                <w:szCs w:val="22"/>
                <w:lang w:eastAsia="lt-LT"/>
              </w:rPr>
            </w:pPr>
          </w:p>
          <w:p w14:paraId="6A2109DA" w14:textId="6E631E76" w:rsidR="006A65EA" w:rsidRPr="00861CCC" w:rsidRDefault="006A65EA" w:rsidP="00DF6386">
            <w:pPr>
              <w:jc w:val="both"/>
              <w:rPr>
                <w:color w:val="000000"/>
                <w:sz w:val="22"/>
                <w:szCs w:val="22"/>
                <w:lang w:eastAsia="lt-LT"/>
              </w:rPr>
            </w:pPr>
          </w:p>
        </w:tc>
      </w:tr>
      <w:tr w:rsidR="00420997" w:rsidRPr="00F45B5F" w14:paraId="37B9C41C" w14:textId="77777777" w:rsidTr="00DF5EBD">
        <w:trPr>
          <w:trHeight w:val="288"/>
        </w:trPr>
        <w:tc>
          <w:tcPr>
            <w:tcW w:w="656" w:type="dxa"/>
            <w:tcBorders>
              <w:top w:val="nil"/>
              <w:left w:val="nil"/>
              <w:bottom w:val="nil"/>
              <w:right w:val="nil"/>
            </w:tcBorders>
            <w:shd w:val="clear" w:color="auto" w:fill="auto"/>
            <w:noWrap/>
            <w:hideMark/>
          </w:tcPr>
          <w:p w14:paraId="2F3D3B27" w14:textId="77777777" w:rsidR="00420997" w:rsidRPr="00F45B5F" w:rsidRDefault="00420997" w:rsidP="00420997">
            <w:pPr>
              <w:rPr>
                <w:color w:val="000000"/>
                <w:sz w:val="22"/>
                <w:szCs w:val="22"/>
                <w:lang w:eastAsia="lt-LT"/>
              </w:rPr>
            </w:pPr>
          </w:p>
        </w:tc>
        <w:tc>
          <w:tcPr>
            <w:tcW w:w="4205" w:type="dxa"/>
            <w:tcBorders>
              <w:top w:val="nil"/>
              <w:left w:val="nil"/>
              <w:bottom w:val="nil"/>
              <w:right w:val="nil"/>
            </w:tcBorders>
            <w:shd w:val="clear" w:color="auto" w:fill="auto"/>
            <w:noWrap/>
            <w:hideMark/>
          </w:tcPr>
          <w:p w14:paraId="5B1312D8" w14:textId="77777777" w:rsidR="00420997" w:rsidRPr="00F45B5F" w:rsidRDefault="00420997" w:rsidP="00420997">
            <w:pPr>
              <w:rPr>
                <w:sz w:val="22"/>
                <w:szCs w:val="22"/>
                <w:lang w:eastAsia="lt-LT"/>
              </w:rPr>
            </w:pPr>
          </w:p>
        </w:tc>
        <w:tc>
          <w:tcPr>
            <w:tcW w:w="5515" w:type="dxa"/>
            <w:tcBorders>
              <w:top w:val="nil"/>
              <w:left w:val="nil"/>
              <w:bottom w:val="nil"/>
              <w:right w:val="nil"/>
            </w:tcBorders>
            <w:shd w:val="clear" w:color="auto" w:fill="auto"/>
            <w:hideMark/>
          </w:tcPr>
          <w:p w14:paraId="05C6D3D8" w14:textId="77777777" w:rsidR="00420997" w:rsidRPr="00861CCC" w:rsidRDefault="00420997" w:rsidP="00420997">
            <w:pPr>
              <w:rPr>
                <w:sz w:val="22"/>
                <w:szCs w:val="22"/>
                <w:lang w:eastAsia="lt-LT"/>
              </w:rPr>
            </w:pPr>
          </w:p>
        </w:tc>
      </w:tr>
      <w:tr w:rsidR="00420997" w:rsidRPr="00F45B5F" w14:paraId="382B96B1" w14:textId="77777777" w:rsidTr="00DF5EBD">
        <w:trPr>
          <w:trHeight w:val="288"/>
        </w:trPr>
        <w:tc>
          <w:tcPr>
            <w:tcW w:w="656" w:type="dxa"/>
            <w:tcBorders>
              <w:top w:val="nil"/>
              <w:left w:val="nil"/>
              <w:bottom w:val="nil"/>
              <w:right w:val="nil"/>
            </w:tcBorders>
            <w:shd w:val="clear" w:color="auto" w:fill="auto"/>
            <w:noWrap/>
            <w:hideMark/>
          </w:tcPr>
          <w:p w14:paraId="6CA53A50" w14:textId="77777777" w:rsidR="00420997" w:rsidRPr="00F45B5F" w:rsidRDefault="00420997" w:rsidP="00420997">
            <w:pPr>
              <w:rPr>
                <w:sz w:val="22"/>
                <w:szCs w:val="22"/>
                <w:lang w:eastAsia="lt-LT"/>
              </w:rPr>
            </w:pPr>
          </w:p>
        </w:tc>
        <w:tc>
          <w:tcPr>
            <w:tcW w:w="9720" w:type="dxa"/>
            <w:gridSpan w:val="2"/>
            <w:tcBorders>
              <w:top w:val="nil"/>
              <w:left w:val="nil"/>
              <w:bottom w:val="nil"/>
              <w:right w:val="nil"/>
            </w:tcBorders>
            <w:shd w:val="clear" w:color="auto" w:fill="auto"/>
            <w:noWrap/>
            <w:hideMark/>
          </w:tcPr>
          <w:p w14:paraId="19BB0E98" w14:textId="77777777" w:rsidR="00420997" w:rsidRPr="00861CCC" w:rsidRDefault="00420997" w:rsidP="00420997">
            <w:pPr>
              <w:jc w:val="center"/>
              <w:rPr>
                <w:b/>
                <w:bCs/>
                <w:color w:val="000000"/>
                <w:sz w:val="22"/>
                <w:szCs w:val="22"/>
                <w:lang w:eastAsia="lt-LT"/>
              </w:rPr>
            </w:pPr>
            <w:r w:rsidRPr="00861CCC">
              <w:rPr>
                <w:b/>
                <w:bCs/>
                <w:color w:val="000000"/>
                <w:sz w:val="22"/>
                <w:szCs w:val="22"/>
                <w:lang w:eastAsia="lt-LT"/>
              </w:rPr>
              <w:t>  2. PIRKIMO OBJEKTAS</w:t>
            </w:r>
          </w:p>
        </w:tc>
      </w:tr>
      <w:tr w:rsidR="00420997" w:rsidRPr="00F45B5F" w14:paraId="34A33B7C" w14:textId="77777777" w:rsidTr="00DF5EBD">
        <w:trPr>
          <w:trHeight w:val="288"/>
        </w:trPr>
        <w:tc>
          <w:tcPr>
            <w:tcW w:w="656" w:type="dxa"/>
            <w:tcBorders>
              <w:top w:val="nil"/>
              <w:left w:val="nil"/>
              <w:bottom w:val="nil"/>
              <w:right w:val="nil"/>
            </w:tcBorders>
            <w:shd w:val="clear" w:color="auto" w:fill="auto"/>
            <w:noWrap/>
            <w:hideMark/>
          </w:tcPr>
          <w:p w14:paraId="7B40C3FD" w14:textId="77777777" w:rsidR="00420997" w:rsidRPr="00F45B5F" w:rsidRDefault="00420997" w:rsidP="00420997">
            <w:pPr>
              <w:jc w:val="center"/>
              <w:rPr>
                <w:b/>
                <w:bCs/>
                <w:color w:val="000000"/>
                <w:sz w:val="22"/>
                <w:szCs w:val="22"/>
                <w:lang w:eastAsia="lt-LT"/>
              </w:rPr>
            </w:pPr>
          </w:p>
        </w:tc>
        <w:tc>
          <w:tcPr>
            <w:tcW w:w="4205" w:type="dxa"/>
            <w:tcBorders>
              <w:top w:val="nil"/>
              <w:left w:val="nil"/>
              <w:bottom w:val="nil"/>
              <w:right w:val="nil"/>
            </w:tcBorders>
            <w:shd w:val="clear" w:color="auto" w:fill="auto"/>
            <w:noWrap/>
            <w:hideMark/>
          </w:tcPr>
          <w:p w14:paraId="7EABA9E2" w14:textId="77777777" w:rsidR="00420997" w:rsidRPr="00F45B5F" w:rsidRDefault="00420997" w:rsidP="00420997">
            <w:pPr>
              <w:rPr>
                <w:sz w:val="22"/>
                <w:szCs w:val="22"/>
                <w:lang w:eastAsia="lt-LT"/>
              </w:rPr>
            </w:pPr>
          </w:p>
        </w:tc>
        <w:tc>
          <w:tcPr>
            <w:tcW w:w="5515" w:type="dxa"/>
            <w:tcBorders>
              <w:top w:val="nil"/>
              <w:left w:val="nil"/>
              <w:bottom w:val="nil"/>
              <w:right w:val="nil"/>
            </w:tcBorders>
            <w:shd w:val="clear" w:color="auto" w:fill="auto"/>
            <w:hideMark/>
          </w:tcPr>
          <w:p w14:paraId="1AA12F60" w14:textId="77777777" w:rsidR="00420997" w:rsidRPr="00E46F67" w:rsidRDefault="00420997" w:rsidP="00420997">
            <w:pPr>
              <w:rPr>
                <w:sz w:val="22"/>
                <w:szCs w:val="22"/>
                <w:lang w:eastAsia="lt-LT"/>
              </w:rPr>
            </w:pPr>
          </w:p>
        </w:tc>
      </w:tr>
      <w:tr w:rsidR="00420997" w:rsidRPr="00F45B5F" w14:paraId="4B7ABE6B" w14:textId="77777777" w:rsidTr="00DF5EBD">
        <w:trPr>
          <w:trHeight w:val="636"/>
        </w:trPr>
        <w:tc>
          <w:tcPr>
            <w:tcW w:w="656" w:type="dxa"/>
            <w:tcBorders>
              <w:top w:val="nil"/>
              <w:left w:val="nil"/>
              <w:bottom w:val="nil"/>
              <w:right w:val="nil"/>
            </w:tcBorders>
            <w:shd w:val="clear" w:color="auto" w:fill="auto"/>
            <w:noWrap/>
            <w:hideMark/>
          </w:tcPr>
          <w:p w14:paraId="752DD411" w14:textId="77777777" w:rsidR="00420997" w:rsidRPr="00F45B5F" w:rsidRDefault="00420997" w:rsidP="00420997">
            <w:pPr>
              <w:rPr>
                <w:color w:val="000000"/>
                <w:sz w:val="22"/>
                <w:szCs w:val="22"/>
                <w:lang w:eastAsia="lt-LT"/>
              </w:rPr>
            </w:pPr>
            <w:r w:rsidRPr="00F45B5F">
              <w:rPr>
                <w:color w:val="000000"/>
                <w:sz w:val="22"/>
                <w:szCs w:val="22"/>
                <w:lang w:eastAsia="lt-LT"/>
              </w:rPr>
              <w:t>2.1.</w:t>
            </w:r>
          </w:p>
        </w:tc>
        <w:tc>
          <w:tcPr>
            <w:tcW w:w="4205" w:type="dxa"/>
            <w:tcBorders>
              <w:top w:val="nil"/>
              <w:left w:val="nil"/>
              <w:bottom w:val="nil"/>
              <w:right w:val="nil"/>
            </w:tcBorders>
            <w:shd w:val="clear" w:color="auto" w:fill="auto"/>
            <w:noWrap/>
            <w:hideMark/>
          </w:tcPr>
          <w:p w14:paraId="7A2D9013" w14:textId="77777777" w:rsidR="00420997" w:rsidRPr="00F45B5F" w:rsidRDefault="00420997" w:rsidP="00420997">
            <w:pPr>
              <w:rPr>
                <w:color w:val="000000"/>
                <w:sz w:val="22"/>
                <w:szCs w:val="22"/>
                <w:lang w:eastAsia="lt-LT"/>
              </w:rPr>
            </w:pPr>
            <w:r w:rsidRPr="00F45B5F">
              <w:rPr>
                <w:color w:val="000000"/>
                <w:sz w:val="22"/>
                <w:szCs w:val="22"/>
                <w:lang w:eastAsia="lt-LT"/>
              </w:rPr>
              <w:t>Pirkimo objektas:</w:t>
            </w:r>
          </w:p>
        </w:tc>
        <w:tc>
          <w:tcPr>
            <w:tcW w:w="5515" w:type="dxa"/>
            <w:tcBorders>
              <w:top w:val="nil"/>
              <w:left w:val="nil"/>
              <w:bottom w:val="nil"/>
              <w:right w:val="nil"/>
            </w:tcBorders>
            <w:shd w:val="clear" w:color="auto" w:fill="auto"/>
            <w:hideMark/>
          </w:tcPr>
          <w:p w14:paraId="660E0212" w14:textId="7A2B03EC" w:rsidR="00427258" w:rsidRPr="00E46F67" w:rsidRDefault="00427258" w:rsidP="00427258">
            <w:pPr>
              <w:pStyle w:val="Betarp"/>
              <w:spacing w:after="120"/>
              <w:contextualSpacing/>
              <w:jc w:val="both"/>
              <w:rPr>
                <w:rFonts w:eastAsia="Calibri"/>
                <w:sz w:val="22"/>
                <w:szCs w:val="22"/>
              </w:rPr>
            </w:pPr>
            <w:r w:rsidRPr="00C64030">
              <w:rPr>
                <w:rFonts w:eastAsia="Calibri"/>
                <w:sz w:val="22"/>
                <w:szCs w:val="22"/>
              </w:rPr>
              <w:t>Gamybin</w:t>
            </w:r>
            <w:r w:rsidR="00A3385D">
              <w:rPr>
                <w:rFonts w:eastAsia="Calibri"/>
                <w:sz w:val="22"/>
                <w:szCs w:val="22"/>
              </w:rPr>
              <w:t>ė</w:t>
            </w:r>
            <w:r w:rsidRPr="00C64030">
              <w:rPr>
                <w:rFonts w:eastAsia="Calibri"/>
                <w:sz w:val="22"/>
                <w:szCs w:val="22"/>
              </w:rPr>
              <w:t xml:space="preserve"> ODA LT produktų pilstymo ir dozavimo įrang</w:t>
            </w:r>
            <w:r w:rsidR="00A3385D">
              <w:rPr>
                <w:rFonts w:eastAsia="Calibri"/>
                <w:sz w:val="22"/>
                <w:szCs w:val="22"/>
              </w:rPr>
              <w:t>a</w:t>
            </w:r>
            <w:r w:rsidR="003D1A39">
              <w:rPr>
                <w:rFonts w:eastAsia="Calibri"/>
                <w:sz w:val="22"/>
                <w:szCs w:val="22"/>
              </w:rPr>
              <w:t xml:space="preserve"> </w:t>
            </w:r>
            <w:r w:rsidR="00651FC9" w:rsidRPr="004F552B">
              <w:rPr>
                <w:sz w:val="22"/>
                <w:szCs w:val="22"/>
              </w:rPr>
              <w:t>(</w:t>
            </w:r>
            <w:r w:rsidR="00651FC9">
              <w:rPr>
                <w:sz w:val="22"/>
                <w:szCs w:val="22"/>
              </w:rPr>
              <w:t xml:space="preserve">toliau – </w:t>
            </w:r>
            <w:r w:rsidR="00651FC9" w:rsidRPr="00651FC9">
              <w:rPr>
                <w:b/>
                <w:bCs/>
                <w:sz w:val="22"/>
                <w:szCs w:val="22"/>
              </w:rPr>
              <w:t>Prekės</w:t>
            </w:r>
            <w:r w:rsidR="00651FC9">
              <w:rPr>
                <w:sz w:val="22"/>
                <w:szCs w:val="22"/>
              </w:rPr>
              <w:t>)</w:t>
            </w:r>
            <w:r>
              <w:rPr>
                <w:rFonts w:eastAsia="Calibri"/>
                <w:sz w:val="22"/>
                <w:szCs w:val="22"/>
              </w:rPr>
              <w:t xml:space="preserve">, kuri susideda iš </w:t>
            </w:r>
            <w:r w:rsidR="00A600DF">
              <w:rPr>
                <w:rFonts w:eastAsia="Calibri"/>
                <w:sz w:val="22"/>
                <w:szCs w:val="22"/>
              </w:rPr>
              <w:t>penkių</w:t>
            </w:r>
            <w:r>
              <w:rPr>
                <w:rFonts w:eastAsia="Calibri"/>
                <w:sz w:val="22"/>
                <w:szCs w:val="22"/>
              </w:rPr>
              <w:t xml:space="preserve"> dalių</w:t>
            </w:r>
            <w:r w:rsidRPr="00E46F67">
              <w:rPr>
                <w:rFonts w:eastAsia="Calibri"/>
                <w:sz w:val="22"/>
                <w:szCs w:val="22"/>
              </w:rPr>
              <w:t xml:space="preserve">: </w:t>
            </w:r>
          </w:p>
          <w:p w14:paraId="4272487A" w14:textId="77777777" w:rsidR="00427258" w:rsidRPr="00E46F67" w:rsidRDefault="00427258" w:rsidP="00427258">
            <w:pPr>
              <w:pStyle w:val="Betarp"/>
              <w:spacing w:after="120"/>
              <w:contextualSpacing/>
              <w:jc w:val="both"/>
              <w:rPr>
                <w:sz w:val="22"/>
                <w:szCs w:val="22"/>
              </w:rPr>
            </w:pPr>
            <w:r w:rsidRPr="00E46F67">
              <w:rPr>
                <w:sz w:val="22"/>
                <w:szCs w:val="22"/>
              </w:rPr>
              <w:lastRenderedPageBreak/>
              <w:t xml:space="preserve">1 dalis - </w:t>
            </w:r>
            <w:r w:rsidRPr="000D1E7C">
              <w:rPr>
                <w:i/>
                <w:iCs/>
                <w:sz w:val="22"/>
                <w:szCs w:val="22"/>
              </w:rPr>
              <w:t>Pilstymo linija su dviem siurbliais skystiems produktams ir geliams</w:t>
            </w:r>
            <w:r w:rsidRPr="00E46F67">
              <w:rPr>
                <w:sz w:val="22"/>
                <w:szCs w:val="22"/>
              </w:rPr>
              <w:t>;</w:t>
            </w:r>
          </w:p>
          <w:p w14:paraId="3553454A" w14:textId="2E22E8C4" w:rsidR="00427258" w:rsidRDefault="00427258" w:rsidP="00427258">
            <w:pPr>
              <w:pStyle w:val="Betarp"/>
              <w:spacing w:after="120"/>
              <w:contextualSpacing/>
              <w:jc w:val="both"/>
              <w:rPr>
                <w:sz w:val="22"/>
                <w:szCs w:val="22"/>
              </w:rPr>
            </w:pPr>
            <w:r w:rsidRPr="00E46F67">
              <w:rPr>
                <w:sz w:val="22"/>
                <w:szCs w:val="22"/>
              </w:rPr>
              <w:t xml:space="preserve">2 dalis - </w:t>
            </w:r>
            <w:r w:rsidRPr="000D1E7C">
              <w:rPr>
                <w:i/>
                <w:iCs/>
                <w:sz w:val="22"/>
                <w:szCs w:val="22"/>
              </w:rPr>
              <w:t>Automatinė pilstymo ir sandarinimo į tūbelių pakuotes mašina</w:t>
            </w:r>
            <w:r w:rsidR="008A0C2A">
              <w:rPr>
                <w:i/>
                <w:iCs/>
                <w:sz w:val="22"/>
                <w:szCs w:val="22"/>
              </w:rPr>
              <w:t>;</w:t>
            </w:r>
          </w:p>
          <w:p w14:paraId="08C660F1" w14:textId="50C5801F" w:rsidR="008A0C2A" w:rsidRPr="00E46F67" w:rsidRDefault="008A0C2A" w:rsidP="008A0C2A">
            <w:pPr>
              <w:pStyle w:val="Betarp"/>
              <w:spacing w:after="120"/>
              <w:contextualSpacing/>
              <w:jc w:val="both"/>
              <w:rPr>
                <w:sz w:val="22"/>
                <w:szCs w:val="22"/>
              </w:rPr>
            </w:pPr>
            <w:r>
              <w:rPr>
                <w:sz w:val="22"/>
                <w:szCs w:val="22"/>
              </w:rPr>
              <w:t>3</w:t>
            </w:r>
            <w:r w:rsidRPr="00E46F67">
              <w:rPr>
                <w:sz w:val="22"/>
                <w:szCs w:val="22"/>
              </w:rPr>
              <w:t xml:space="preserve"> dalis - </w:t>
            </w:r>
            <w:r w:rsidRPr="002F26C1">
              <w:rPr>
                <w:i/>
                <w:iCs/>
                <w:sz w:val="22"/>
                <w:szCs w:val="22"/>
              </w:rPr>
              <w:t>Dantų pastos gamybos įranga (maišyklė)</w:t>
            </w:r>
            <w:r w:rsidRPr="00E46F67">
              <w:rPr>
                <w:sz w:val="22"/>
                <w:szCs w:val="22"/>
              </w:rPr>
              <w:t>;</w:t>
            </w:r>
          </w:p>
          <w:p w14:paraId="3D81B1ED" w14:textId="445014AF" w:rsidR="008A0C2A" w:rsidRDefault="008A0C2A" w:rsidP="008A0C2A">
            <w:pPr>
              <w:pStyle w:val="Betarp"/>
              <w:spacing w:after="120"/>
              <w:contextualSpacing/>
              <w:jc w:val="both"/>
              <w:rPr>
                <w:i/>
                <w:iCs/>
                <w:sz w:val="22"/>
                <w:szCs w:val="22"/>
              </w:rPr>
            </w:pPr>
            <w:r>
              <w:rPr>
                <w:sz w:val="22"/>
                <w:szCs w:val="22"/>
              </w:rPr>
              <w:t>4</w:t>
            </w:r>
            <w:r w:rsidRPr="00E46F67">
              <w:rPr>
                <w:sz w:val="22"/>
                <w:szCs w:val="22"/>
              </w:rPr>
              <w:t xml:space="preserve"> dalis - </w:t>
            </w:r>
            <w:r w:rsidRPr="002F26C1">
              <w:rPr>
                <w:i/>
                <w:iCs/>
                <w:sz w:val="22"/>
                <w:szCs w:val="22"/>
              </w:rPr>
              <w:t>Kremų ir kitos paskirties produktų maišymo reaktorius</w:t>
            </w:r>
            <w:r>
              <w:rPr>
                <w:i/>
                <w:iCs/>
                <w:sz w:val="22"/>
                <w:szCs w:val="22"/>
              </w:rPr>
              <w:t>;</w:t>
            </w:r>
          </w:p>
          <w:p w14:paraId="3393A9AA" w14:textId="7581AF9F" w:rsidR="008A0C2A" w:rsidRPr="00E46F67" w:rsidRDefault="008A0C2A" w:rsidP="008A0C2A">
            <w:pPr>
              <w:pStyle w:val="Betarp"/>
              <w:spacing w:after="120"/>
              <w:contextualSpacing/>
              <w:jc w:val="both"/>
              <w:rPr>
                <w:sz w:val="22"/>
                <w:szCs w:val="22"/>
              </w:rPr>
            </w:pPr>
            <w:r>
              <w:rPr>
                <w:sz w:val="22"/>
                <w:szCs w:val="22"/>
              </w:rPr>
              <w:t>5</w:t>
            </w:r>
            <w:r w:rsidRPr="001637C5">
              <w:rPr>
                <w:sz w:val="22"/>
                <w:szCs w:val="22"/>
              </w:rPr>
              <w:t xml:space="preserve"> dalis -</w:t>
            </w:r>
            <w:r>
              <w:rPr>
                <w:i/>
                <w:iCs/>
                <w:sz w:val="22"/>
                <w:szCs w:val="22"/>
              </w:rPr>
              <w:t xml:space="preserve"> </w:t>
            </w:r>
            <w:r w:rsidRPr="001637C5">
              <w:rPr>
                <w:i/>
                <w:iCs/>
                <w:sz w:val="22"/>
                <w:szCs w:val="22"/>
              </w:rPr>
              <w:t>Gamybos priemonių plovimo mašina</w:t>
            </w:r>
            <w:r>
              <w:rPr>
                <w:sz w:val="22"/>
                <w:szCs w:val="22"/>
              </w:rPr>
              <w:t>.</w:t>
            </w:r>
          </w:p>
          <w:p w14:paraId="7FD0CFF2" w14:textId="77777777" w:rsidR="008A0C2A" w:rsidRPr="00E46F67" w:rsidRDefault="008A0C2A" w:rsidP="00427258">
            <w:pPr>
              <w:pStyle w:val="Betarp"/>
              <w:spacing w:after="120"/>
              <w:contextualSpacing/>
              <w:jc w:val="both"/>
              <w:rPr>
                <w:sz w:val="22"/>
                <w:szCs w:val="22"/>
              </w:rPr>
            </w:pPr>
          </w:p>
          <w:p w14:paraId="78FF5E96" w14:textId="77777777" w:rsidR="00811F6E" w:rsidRPr="00E46F67" w:rsidRDefault="00811F6E" w:rsidP="001A65D2">
            <w:pPr>
              <w:pStyle w:val="Betarp"/>
              <w:spacing w:after="120"/>
              <w:contextualSpacing/>
              <w:jc w:val="both"/>
              <w:rPr>
                <w:sz w:val="22"/>
                <w:szCs w:val="22"/>
              </w:rPr>
            </w:pPr>
          </w:p>
          <w:p w14:paraId="40FD2B81" w14:textId="391B53D4" w:rsidR="00420997" w:rsidRPr="00E46F67" w:rsidRDefault="00420997" w:rsidP="001A65D2">
            <w:pPr>
              <w:pStyle w:val="Betarp"/>
              <w:spacing w:after="120"/>
              <w:contextualSpacing/>
              <w:jc w:val="both"/>
              <w:rPr>
                <w:sz w:val="22"/>
                <w:szCs w:val="22"/>
                <w:lang w:eastAsia="lt-LT"/>
              </w:rPr>
            </w:pPr>
          </w:p>
        </w:tc>
      </w:tr>
      <w:tr w:rsidR="00420997" w:rsidRPr="00F45B5F" w14:paraId="50AE0B60" w14:textId="77777777" w:rsidTr="00DF5EBD">
        <w:trPr>
          <w:trHeight w:val="738"/>
        </w:trPr>
        <w:tc>
          <w:tcPr>
            <w:tcW w:w="656" w:type="dxa"/>
            <w:tcBorders>
              <w:top w:val="nil"/>
              <w:left w:val="nil"/>
              <w:bottom w:val="nil"/>
              <w:right w:val="nil"/>
            </w:tcBorders>
            <w:shd w:val="clear" w:color="auto" w:fill="auto"/>
            <w:noWrap/>
            <w:hideMark/>
          </w:tcPr>
          <w:p w14:paraId="3EE7DE72" w14:textId="77777777" w:rsidR="00420997" w:rsidRPr="00F45B5F" w:rsidRDefault="00420997" w:rsidP="00420997">
            <w:pPr>
              <w:rPr>
                <w:color w:val="000000"/>
                <w:sz w:val="22"/>
                <w:szCs w:val="22"/>
                <w:lang w:eastAsia="lt-LT"/>
              </w:rPr>
            </w:pPr>
          </w:p>
        </w:tc>
        <w:tc>
          <w:tcPr>
            <w:tcW w:w="4205" w:type="dxa"/>
            <w:tcBorders>
              <w:top w:val="nil"/>
              <w:left w:val="nil"/>
              <w:bottom w:val="nil"/>
              <w:right w:val="nil"/>
            </w:tcBorders>
            <w:shd w:val="clear" w:color="auto" w:fill="auto"/>
            <w:noWrap/>
            <w:hideMark/>
          </w:tcPr>
          <w:p w14:paraId="604D9181" w14:textId="77777777" w:rsidR="00420997" w:rsidRPr="00F45B5F" w:rsidRDefault="00420997" w:rsidP="00420997">
            <w:pPr>
              <w:rPr>
                <w:sz w:val="22"/>
                <w:szCs w:val="22"/>
                <w:lang w:eastAsia="lt-LT"/>
              </w:rPr>
            </w:pPr>
          </w:p>
        </w:tc>
        <w:tc>
          <w:tcPr>
            <w:tcW w:w="5515" w:type="dxa"/>
            <w:tcBorders>
              <w:top w:val="nil"/>
              <w:left w:val="nil"/>
              <w:bottom w:val="nil"/>
              <w:right w:val="nil"/>
            </w:tcBorders>
            <w:shd w:val="clear" w:color="auto" w:fill="auto"/>
            <w:hideMark/>
          </w:tcPr>
          <w:p w14:paraId="521E8185" w14:textId="77777777" w:rsidR="00CC78B7" w:rsidRPr="00861CCC" w:rsidRDefault="00CC78B7" w:rsidP="00CC78B7">
            <w:pPr>
              <w:pStyle w:val="Betarp"/>
              <w:spacing w:after="120"/>
              <w:contextualSpacing/>
              <w:jc w:val="both"/>
              <w:rPr>
                <w:sz w:val="22"/>
                <w:szCs w:val="22"/>
              </w:rPr>
            </w:pPr>
            <w:r w:rsidRPr="00861CCC">
              <w:rPr>
                <w:sz w:val="22"/>
                <w:szCs w:val="22"/>
              </w:rPr>
              <w:t xml:space="preserve">Reikalavimai pirkimo objekto dalims nustatyti specialiųjų pirkimo sąlygų </w:t>
            </w:r>
            <w:hyperlink w:anchor="_Pirkimo_sąlygų_2" w:history="1">
              <w:r w:rsidRPr="00861CCC">
                <w:rPr>
                  <w:sz w:val="22"/>
                  <w:szCs w:val="22"/>
                </w:rPr>
                <w:t>2 priede</w:t>
              </w:r>
            </w:hyperlink>
            <w:r w:rsidRPr="00861CCC">
              <w:rPr>
                <w:sz w:val="22"/>
                <w:szCs w:val="22"/>
              </w:rPr>
              <w:t xml:space="preserve"> „</w:t>
            </w:r>
            <w:r w:rsidRPr="00427258">
              <w:rPr>
                <w:b/>
                <w:bCs/>
                <w:sz w:val="22"/>
                <w:szCs w:val="22"/>
              </w:rPr>
              <w:t>Techninė specifikacija</w:t>
            </w:r>
            <w:r w:rsidRPr="00861CCC">
              <w:rPr>
                <w:sz w:val="22"/>
                <w:szCs w:val="22"/>
              </w:rPr>
              <w:t>“.</w:t>
            </w:r>
          </w:p>
          <w:p w14:paraId="1AD3F6C1" w14:textId="4DBFCCBE" w:rsidR="00420997" w:rsidRPr="00861CCC" w:rsidRDefault="00420997" w:rsidP="00DF6386">
            <w:pPr>
              <w:jc w:val="both"/>
              <w:rPr>
                <w:color w:val="000000"/>
                <w:sz w:val="22"/>
                <w:szCs w:val="22"/>
                <w:lang w:eastAsia="lt-LT"/>
              </w:rPr>
            </w:pPr>
          </w:p>
        </w:tc>
      </w:tr>
      <w:tr w:rsidR="00420997" w:rsidRPr="00F45B5F" w14:paraId="6962E3DE" w14:textId="77777777" w:rsidTr="00DF5EBD">
        <w:trPr>
          <w:trHeight w:val="1440"/>
        </w:trPr>
        <w:tc>
          <w:tcPr>
            <w:tcW w:w="656" w:type="dxa"/>
            <w:tcBorders>
              <w:top w:val="nil"/>
              <w:left w:val="nil"/>
              <w:bottom w:val="nil"/>
              <w:right w:val="nil"/>
            </w:tcBorders>
            <w:shd w:val="clear" w:color="auto" w:fill="auto"/>
            <w:noWrap/>
            <w:hideMark/>
          </w:tcPr>
          <w:p w14:paraId="3FF743BB" w14:textId="77777777" w:rsidR="00420997" w:rsidRPr="00F45B5F" w:rsidRDefault="00420997" w:rsidP="00420997">
            <w:pPr>
              <w:rPr>
                <w:color w:val="000000"/>
                <w:sz w:val="22"/>
                <w:szCs w:val="22"/>
                <w:lang w:eastAsia="lt-LT"/>
              </w:rPr>
            </w:pPr>
            <w:r w:rsidRPr="00F45B5F">
              <w:rPr>
                <w:color w:val="000000"/>
                <w:sz w:val="22"/>
                <w:szCs w:val="22"/>
                <w:lang w:eastAsia="lt-LT"/>
              </w:rPr>
              <w:t>2.2.</w:t>
            </w:r>
          </w:p>
        </w:tc>
        <w:tc>
          <w:tcPr>
            <w:tcW w:w="4205" w:type="dxa"/>
            <w:tcBorders>
              <w:top w:val="nil"/>
              <w:left w:val="nil"/>
              <w:bottom w:val="nil"/>
              <w:right w:val="nil"/>
            </w:tcBorders>
            <w:shd w:val="clear" w:color="auto" w:fill="auto"/>
            <w:noWrap/>
            <w:hideMark/>
          </w:tcPr>
          <w:p w14:paraId="0BEE3F51" w14:textId="77777777" w:rsidR="00420997" w:rsidRPr="00F45B5F" w:rsidRDefault="00420997" w:rsidP="00420997">
            <w:pPr>
              <w:rPr>
                <w:color w:val="000000"/>
                <w:sz w:val="22"/>
                <w:szCs w:val="22"/>
                <w:lang w:eastAsia="lt-LT"/>
              </w:rPr>
            </w:pPr>
            <w:r w:rsidRPr="00F45B5F">
              <w:rPr>
                <w:color w:val="000000"/>
                <w:sz w:val="22"/>
                <w:szCs w:val="22"/>
                <w:lang w:eastAsia="lt-LT"/>
              </w:rPr>
              <w:t>Lygiaverčių objektų siūlymas</w:t>
            </w:r>
          </w:p>
        </w:tc>
        <w:tc>
          <w:tcPr>
            <w:tcW w:w="5515" w:type="dxa"/>
            <w:tcBorders>
              <w:top w:val="nil"/>
              <w:left w:val="nil"/>
              <w:bottom w:val="nil"/>
              <w:right w:val="nil"/>
            </w:tcBorders>
            <w:shd w:val="clear" w:color="auto" w:fill="auto"/>
            <w:hideMark/>
          </w:tcPr>
          <w:p w14:paraId="459A66C6" w14:textId="77777777" w:rsidR="00420997" w:rsidRPr="00861CCC" w:rsidRDefault="00CC78B7" w:rsidP="00DF6386">
            <w:pPr>
              <w:jc w:val="both"/>
              <w:rPr>
                <w:sz w:val="22"/>
                <w:szCs w:val="22"/>
              </w:rPr>
            </w:pPr>
            <w:r w:rsidRPr="00861CCC">
              <w:rPr>
                <w:sz w:val="22"/>
                <w:szCs w:val="22"/>
              </w:rPr>
              <w:t>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w:t>
            </w:r>
          </w:p>
          <w:p w14:paraId="4FFBB4B8" w14:textId="77777777" w:rsidR="00B960F1" w:rsidRPr="00861CCC" w:rsidRDefault="00B960F1" w:rsidP="00DF6386">
            <w:pPr>
              <w:jc w:val="both"/>
              <w:rPr>
                <w:sz w:val="22"/>
                <w:szCs w:val="22"/>
              </w:rPr>
            </w:pPr>
          </w:p>
          <w:p w14:paraId="03E347EC" w14:textId="77777777" w:rsidR="00B960F1" w:rsidRPr="00861CCC" w:rsidRDefault="00B960F1" w:rsidP="00B960F1">
            <w:pPr>
              <w:pStyle w:val="Sraopastraipa"/>
              <w:ind w:left="0"/>
              <w:jc w:val="both"/>
              <w:rPr>
                <w:sz w:val="22"/>
                <w:szCs w:val="22"/>
              </w:rPr>
            </w:pPr>
            <w:r w:rsidRPr="00861CCC">
              <w:rPr>
                <w:sz w:val="22"/>
                <w:szCs w:val="22"/>
              </w:rPr>
              <w:t xml:space="preserve">Jeigu apibūdinant pirkimo objektą techninėje specifikacijoje nurodytas standartas, </w:t>
            </w:r>
            <w:r w:rsidRPr="00861CCC">
              <w:rPr>
                <w:color w:val="000000"/>
                <w:sz w:val="22"/>
                <w:szCs w:val="22"/>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sidRPr="00861CCC">
              <w:rPr>
                <w:sz w:val="22"/>
                <w:szCs w:val="22"/>
              </w:rPr>
              <w:t xml:space="preserve">turi būti laikoma, kad kiekviena tokia nuoroda yra pateikta su žodžiais „arba lygiavertis“. </w:t>
            </w:r>
          </w:p>
          <w:p w14:paraId="6711C7D8" w14:textId="5EC1BD49" w:rsidR="00B960F1" w:rsidRPr="00861CCC" w:rsidRDefault="00B960F1" w:rsidP="00B960F1">
            <w:pPr>
              <w:jc w:val="both"/>
              <w:rPr>
                <w:sz w:val="22"/>
                <w:szCs w:val="22"/>
              </w:rPr>
            </w:pPr>
          </w:p>
          <w:p w14:paraId="4DFFCCDC" w14:textId="6CA36A0F" w:rsidR="00CC78B7" w:rsidRPr="00861CCC" w:rsidRDefault="00CC78B7" w:rsidP="00DF6386">
            <w:pPr>
              <w:jc w:val="both"/>
              <w:rPr>
                <w:color w:val="000000"/>
                <w:sz w:val="22"/>
                <w:szCs w:val="22"/>
                <w:lang w:eastAsia="lt-LT"/>
              </w:rPr>
            </w:pPr>
          </w:p>
        </w:tc>
      </w:tr>
      <w:tr w:rsidR="00420997" w:rsidRPr="00F45B5F" w14:paraId="6EB2D330" w14:textId="77777777" w:rsidTr="00DF5EBD">
        <w:trPr>
          <w:trHeight w:val="696"/>
        </w:trPr>
        <w:tc>
          <w:tcPr>
            <w:tcW w:w="656" w:type="dxa"/>
            <w:tcBorders>
              <w:top w:val="nil"/>
              <w:left w:val="nil"/>
              <w:bottom w:val="nil"/>
              <w:right w:val="nil"/>
            </w:tcBorders>
            <w:shd w:val="clear" w:color="auto" w:fill="auto"/>
            <w:noWrap/>
            <w:hideMark/>
          </w:tcPr>
          <w:p w14:paraId="11CCB496" w14:textId="77777777" w:rsidR="00420997" w:rsidRPr="00F45B5F" w:rsidRDefault="00420997" w:rsidP="00420997">
            <w:pPr>
              <w:rPr>
                <w:color w:val="000000"/>
                <w:sz w:val="22"/>
                <w:szCs w:val="22"/>
                <w:lang w:eastAsia="lt-LT"/>
              </w:rPr>
            </w:pPr>
            <w:r w:rsidRPr="00F45B5F">
              <w:rPr>
                <w:color w:val="000000"/>
                <w:sz w:val="22"/>
                <w:szCs w:val="22"/>
                <w:lang w:eastAsia="lt-LT"/>
              </w:rPr>
              <w:t>2.3.</w:t>
            </w:r>
          </w:p>
        </w:tc>
        <w:tc>
          <w:tcPr>
            <w:tcW w:w="4205" w:type="dxa"/>
            <w:tcBorders>
              <w:top w:val="nil"/>
              <w:left w:val="nil"/>
              <w:bottom w:val="nil"/>
              <w:right w:val="nil"/>
            </w:tcBorders>
            <w:shd w:val="clear" w:color="auto" w:fill="auto"/>
            <w:noWrap/>
            <w:hideMark/>
          </w:tcPr>
          <w:p w14:paraId="75389869" w14:textId="77777777" w:rsidR="00420997" w:rsidRPr="00F45B5F" w:rsidRDefault="00420997" w:rsidP="00420997">
            <w:pPr>
              <w:rPr>
                <w:color w:val="000000"/>
                <w:sz w:val="22"/>
                <w:szCs w:val="22"/>
                <w:lang w:eastAsia="lt-LT"/>
              </w:rPr>
            </w:pPr>
            <w:r w:rsidRPr="00F45B5F">
              <w:rPr>
                <w:color w:val="000000"/>
                <w:sz w:val="22"/>
                <w:szCs w:val="22"/>
                <w:lang w:eastAsia="lt-LT"/>
              </w:rPr>
              <w:t>Pirkimo objekto skaidymas į dalis</w:t>
            </w:r>
          </w:p>
        </w:tc>
        <w:tc>
          <w:tcPr>
            <w:tcW w:w="5515" w:type="dxa"/>
            <w:tcBorders>
              <w:top w:val="nil"/>
              <w:left w:val="nil"/>
              <w:bottom w:val="nil"/>
              <w:right w:val="nil"/>
            </w:tcBorders>
            <w:shd w:val="clear" w:color="auto" w:fill="auto"/>
            <w:hideMark/>
          </w:tcPr>
          <w:p w14:paraId="050A1D07" w14:textId="737068B5" w:rsidR="00CC78B7" w:rsidRPr="00EB2370" w:rsidRDefault="00CC78B7" w:rsidP="00CC78B7">
            <w:pPr>
              <w:pStyle w:val="Betarp"/>
              <w:spacing w:after="120"/>
              <w:contextualSpacing/>
              <w:jc w:val="both"/>
              <w:rPr>
                <w:sz w:val="22"/>
                <w:szCs w:val="22"/>
              </w:rPr>
            </w:pPr>
            <w:bookmarkStart w:id="2" w:name="_Hlk145317654"/>
            <w:r w:rsidRPr="00EB2370">
              <w:rPr>
                <w:sz w:val="22"/>
                <w:szCs w:val="22"/>
              </w:rPr>
              <w:t xml:space="preserve">Pirkimo objektas skaidomas į </w:t>
            </w:r>
            <w:r w:rsidR="001B1EAC" w:rsidRPr="00EB2370">
              <w:rPr>
                <w:sz w:val="22"/>
                <w:szCs w:val="22"/>
              </w:rPr>
              <w:t>penkias</w:t>
            </w:r>
            <w:r w:rsidRPr="00EB2370">
              <w:rPr>
                <w:sz w:val="22"/>
                <w:szCs w:val="22"/>
              </w:rPr>
              <w:t xml:space="preserve"> dalis, kurių apimtys, reikalavimai ir techninė specifikacija apibrėžti </w:t>
            </w:r>
            <w:bookmarkStart w:id="3" w:name="_Hlk91152632"/>
            <w:r w:rsidRPr="00EB2370">
              <w:rPr>
                <w:sz w:val="22"/>
                <w:szCs w:val="22"/>
              </w:rPr>
              <w:t xml:space="preserve">pirkimo sąlygų </w:t>
            </w:r>
            <w:hyperlink w:anchor="_Pirkimo_sąlygų_2" w:history="1">
              <w:r w:rsidRPr="00EB2370">
                <w:rPr>
                  <w:sz w:val="22"/>
                  <w:szCs w:val="22"/>
                </w:rPr>
                <w:t>2 priede</w:t>
              </w:r>
              <w:bookmarkEnd w:id="3"/>
            </w:hyperlink>
            <w:r w:rsidR="00430FA2" w:rsidRPr="00EB2370">
              <w:rPr>
                <w:sz w:val="22"/>
                <w:szCs w:val="22"/>
              </w:rPr>
              <w:t xml:space="preserve"> „</w:t>
            </w:r>
            <w:r w:rsidR="00430FA2" w:rsidRPr="00EB2370">
              <w:rPr>
                <w:b/>
                <w:bCs/>
                <w:sz w:val="22"/>
                <w:szCs w:val="22"/>
              </w:rPr>
              <w:t>Techninė specifikacija</w:t>
            </w:r>
            <w:r w:rsidR="00430FA2" w:rsidRPr="00EB2370">
              <w:rPr>
                <w:sz w:val="22"/>
                <w:szCs w:val="22"/>
              </w:rPr>
              <w:t>“</w:t>
            </w:r>
            <w:r w:rsidRPr="00EB2370">
              <w:rPr>
                <w:sz w:val="22"/>
                <w:szCs w:val="22"/>
              </w:rPr>
              <w:t xml:space="preserve">. </w:t>
            </w:r>
            <w:r w:rsidR="00741069" w:rsidRPr="00EB2370">
              <w:rPr>
                <w:sz w:val="22"/>
                <w:szCs w:val="22"/>
              </w:rPr>
              <w:t xml:space="preserve">Tiekėjas gali pateikti pasiūlymą pasirinktinai vienai, kelioms arba/ir visoms pirkimo dalims. </w:t>
            </w:r>
            <w:r w:rsidRPr="00EB2370">
              <w:rPr>
                <w:sz w:val="22"/>
                <w:szCs w:val="22"/>
              </w:rPr>
              <w:t xml:space="preserve">Pasiūlymai bus vertinami kiekvienai Pirkimo objekto daliai atskirai. Kiekvienai pirkimo daliai bus sudaroma atskira pirkimo sutartis. Jei tas pats tiekėjas laimės </w:t>
            </w:r>
            <w:r w:rsidR="00FB0FB7" w:rsidRPr="00EB2370">
              <w:rPr>
                <w:sz w:val="22"/>
                <w:szCs w:val="22"/>
              </w:rPr>
              <w:t>kelias</w:t>
            </w:r>
            <w:r w:rsidRPr="00EB2370">
              <w:rPr>
                <w:sz w:val="22"/>
                <w:szCs w:val="22"/>
              </w:rPr>
              <w:t xml:space="preserve"> pirkimo dalis, galės būti sudaroma viena bendra sutartis </w:t>
            </w:r>
            <w:r w:rsidR="0044525A" w:rsidRPr="00EB2370">
              <w:rPr>
                <w:sz w:val="22"/>
                <w:szCs w:val="22"/>
              </w:rPr>
              <w:t xml:space="preserve">visoms laimėtoms </w:t>
            </w:r>
            <w:r w:rsidRPr="00EB2370">
              <w:rPr>
                <w:sz w:val="22"/>
                <w:szCs w:val="22"/>
              </w:rPr>
              <w:t>pirkimo dalims.</w:t>
            </w:r>
          </w:p>
          <w:p w14:paraId="5BDED1E8" w14:textId="77777777" w:rsidR="00B45757" w:rsidRPr="00EB2370" w:rsidRDefault="00B45757" w:rsidP="00CC78B7">
            <w:pPr>
              <w:pStyle w:val="Betarp"/>
              <w:spacing w:after="120"/>
              <w:contextualSpacing/>
              <w:jc w:val="both"/>
              <w:rPr>
                <w:sz w:val="22"/>
                <w:szCs w:val="22"/>
              </w:rPr>
            </w:pPr>
          </w:p>
          <w:bookmarkEnd w:id="2"/>
          <w:p w14:paraId="173BDDA5" w14:textId="6DF25740" w:rsidR="00420997" w:rsidRPr="00EB2370" w:rsidRDefault="00420997" w:rsidP="00DF6386">
            <w:pPr>
              <w:jc w:val="both"/>
              <w:rPr>
                <w:sz w:val="22"/>
                <w:szCs w:val="22"/>
                <w:lang w:eastAsia="lt-LT"/>
              </w:rPr>
            </w:pPr>
          </w:p>
        </w:tc>
      </w:tr>
      <w:tr w:rsidR="00420997" w:rsidRPr="00F45B5F" w14:paraId="40502A87" w14:textId="77777777" w:rsidTr="00BE444C">
        <w:trPr>
          <w:trHeight w:val="851"/>
        </w:trPr>
        <w:tc>
          <w:tcPr>
            <w:tcW w:w="656" w:type="dxa"/>
            <w:tcBorders>
              <w:top w:val="nil"/>
              <w:left w:val="nil"/>
              <w:bottom w:val="nil"/>
              <w:right w:val="nil"/>
            </w:tcBorders>
            <w:shd w:val="clear" w:color="auto" w:fill="auto"/>
            <w:noWrap/>
            <w:hideMark/>
          </w:tcPr>
          <w:p w14:paraId="5D5CC6E1" w14:textId="77777777" w:rsidR="00420997" w:rsidRPr="00F45B5F" w:rsidRDefault="00420997" w:rsidP="00420997">
            <w:pPr>
              <w:rPr>
                <w:color w:val="000000"/>
                <w:sz w:val="22"/>
                <w:szCs w:val="22"/>
                <w:lang w:eastAsia="lt-LT"/>
              </w:rPr>
            </w:pPr>
            <w:r w:rsidRPr="00F45B5F">
              <w:rPr>
                <w:color w:val="000000"/>
                <w:sz w:val="22"/>
                <w:szCs w:val="22"/>
                <w:lang w:eastAsia="lt-LT"/>
              </w:rPr>
              <w:t>2.4.</w:t>
            </w:r>
          </w:p>
        </w:tc>
        <w:tc>
          <w:tcPr>
            <w:tcW w:w="4205" w:type="dxa"/>
            <w:tcBorders>
              <w:top w:val="nil"/>
              <w:left w:val="nil"/>
              <w:bottom w:val="nil"/>
              <w:right w:val="nil"/>
            </w:tcBorders>
            <w:shd w:val="clear" w:color="auto" w:fill="auto"/>
            <w:noWrap/>
            <w:hideMark/>
          </w:tcPr>
          <w:p w14:paraId="4B469C0D" w14:textId="77777777" w:rsidR="00420997" w:rsidRPr="00F45B5F" w:rsidRDefault="00420997" w:rsidP="00C12BD8">
            <w:pPr>
              <w:jc w:val="both"/>
              <w:rPr>
                <w:color w:val="000000"/>
                <w:sz w:val="22"/>
                <w:szCs w:val="22"/>
                <w:lang w:eastAsia="lt-LT"/>
              </w:rPr>
            </w:pPr>
            <w:r w:rsidRPr="00F45B5F">
              <w:rPr>
                <w:color w:val="000000"/>
                <w:sz w:val="22"/>
                <w:szCs w:val="22"/>
                <w:lang w:eastAsia="lt-LT"/>
              </w:rPr>
              <w:t>Prekių pristatymo terminai</w:t>
            </w:r>
          </w:p>
        </w:tc>
        <w:tc>
          <w:tcPr>
            <w:tcW w:w="5515" w:type="dxa"/>
            <w:tcBorders>
              <w:top w:val="nil"/>
              <w:left w:val="nil"/>
              <w:bottom w:val="nil"/>
              <w:right w:val="nil"/>
            </w:tcBorders>
            <w:shd w:val="clear" w:color="auto" w:fill="auto"/>
            <w:hideMark/>
          </w:tcPr>
          <w:p w14:paraId="4C99C6B8" w14:textId="0A4695C0" w:rsidR="000D1E7C" w:rsidRPr="00EB2370" w:rsidRDefault="00D95958" w:rsidP="000D1E7C">
            <w:pPr>
              <w:pStyle w:val="Betarp"/>
              <w:spacing w:after="120"/>
              <w:contextualSpacing/>
              <w:jc w:val="both"/>
              <w:rPr>
                <w:sz w:val="22"/>
                <w:szCs w:val="22"/>
              </w:rPr>
            </w:pPr>
            <w:r w:rsidRPr="00EB2370">
              <w:rPr>
                <w:sz w:val="22"/>
                <w:szCs w:val="22"/>
              </w:rPr>
              <w:t xml:space="preserve">Pardavėjas </w:t>
            </w:r>
            <w:r w:rsidR="000D5ED4" w:rsidRPr="00EB2370">
              <w:rPr>
                <w:sz w:val="22"/>
                <w:szCs w:val="22"/>
              </w:rPr>
              <w:t>pristato ir sumontuoja</w:t>
            </w:r>
            <w:r w:rsidR="00E96DBC" w:rsidRPr="00EB2370">
              <w:rPr>
                <w:sz w:val="22"/>
                <w:szCs w:val="22"/>
              </w:rPr>
              <w:t xml:space="preserve"> Prekes</w:t>
            </w:r>
            <w:r w:rsidR="000D5ED4" w:rsidRPr="00EB2370">
              <w:rPr>
                <w:i/>
                <w:iCs/>
                <w:sz w:val="22"/>
                <w:szCs w:val="22"/>
              </w:rPr>
              <w:t xml:space="preserve"> </w:t>
            </w:r>
            <w:r w:rsidR="00324790" w:rsidRPr="00EB2370">
              <w:rPr>
                <w:sz w:val="22"/>
                <w:szCs w:val="22"/>
              </w:rPr>
              <w:t xml:space="preserve">ne vėliau kaip </w:t>
            </w:r>
            <w:r w:rsidR="001519DE" w:rsidRPr="00EB2370">
              <w:rPr>
                <w:sz w:val="22"/>
                <w:szCs w:val="22"/>
              </w:rPr>
              <w:t>iki 2024 m. balandžio 30 d.</w:t>
            </w:r>
          </w:p>
          <w:p w14:paraId="6EDD714B" w14:textId="180737B1" w:rsidR="00420997" w:rsidRPr="00EB2370" w:rsidRDefault="00420997" w:rsidP="00E46F67">
            <w:pPr>
              <w:jc w:val="both"/>
              <w:rPr>
                <w:sz w:val="22"/>
                <w:szCs w:val="22"/>
              </w:rPr>
            </w:pPr>
          </w:p>
        </w:tc>
      </w:tr>
      <w:tr w:rsidR="00420997" w:rsidRPr="00F45B5F" w14:paraId="3B5B4899" w14:textId="77777777" w:rsidTr="00DF5EBD">
        <w:trPr>
          <w:trHeight w:val="564"/>
        </w:trPr>
        <w:tc>
          <w:tcPr>
            <w:tcW w:w="656" w:type="dxa"/>
            <w:tcBorders>
              <w:top w:val="nil"/>
              <w:left w:val="nil"/>
              <w:bottom w:val="nil"/>
              <w:right w:val="nil"/>
            </w:tcBorders>
            <w:shd w:val="clear" w:color="auto" w:fill="auto"/>
            <w:noWrap/>
            <w:hideMark/>
          </w:tcPr>
          <w:p w14:paraId="5E7C669E" w14:textId="77777777" w:rsidR="00420997" w:rsidRPr="00F45B5F" w:rsidRDefault="00420997" w:rsidP="00420997">
            <w:pPr>
              <w:rPr>
                <w:color w:val="000000"/>
                <w:sz w:val="22"/>
                <w:szCs w:val="22"/>
                <w:lang w:eastAsia="lt-LT"/>
              </w:rPr>
            </w:pPr>
            <w:r w:rsidRPr="00F45B5F">
              <w:rPr>
                <w:color w:val="000000"/>
                <w:sz w:val="22"/>
                <w:szCs w:val="22"/>
                <w:lang w:eastAsia="lt-LT"/>
              </w:rPr>
              <w:t xml:space="preserve">2.5. </w:t>
            </w:r>
          </w:p>
        </w:tc>
        <w:tc>
          <w:tcPr>
            <w:tcW w:w="4205" w:type="dxa"/>
            <w:tcBorders>
              <w:top w:val="nil"/>
              <w:left w:val="nil"/>
              <w:bottom w:val="nil"/>
              <w:right w:val="nil"/>
            </w:tcBorders>
            <w:shd w:val="clear" w:color="auto" w:fill="auto"/>
            <w:hideMark/>
          </w:tcPr>
          <w:p w14:paraId="6579929D" w14:textId="77777777" w:rsidR="00420997" w:rsidRPr="00F45B5F" w:rsidRDefault="00420997" w:rsidP="00420997">
            <w:pPr>
              <w:rPr>
                <w:color w:val="000000"/>
                <w:sz w:val="22"/>
                <w:szCs w:val="22"/>
                <w:lang w:eastAsia="lt-LT"/>
              </w:rPr>
            </w:pPr>
            <w:r w:rsidRPr="00F45B5F">
              <w:rPr>
                <w:color w:val="000000"/>
                <w:sz w:val="22"/>
                <w:szCs w:val="22"/>
                <w:lang w:eastAsia="lt-LT"/>
              </w:rPr>
              <w:t>Prekių pristatymo vieta</w:t>
            </w:r>
          </w:p>
        </w:tc>
        <w:tc>
          <w:tcPr>
            <w:tcW w:w="5515" w:type="dxa"/>
            <w:tcBorders>
              <w:top w:val="nil"/>
              <w:left w:val="nil"/>
              <w:bottom w:val="nil"/>
              <w:right w:val="nil"/>
            </w:tcBorders>
            <w:shd w:val="clear" w:color="auto" w:fill="auto"/>
            <w:hideMark/>
          </w:tcPr>
          <w:p w14:paraId="03FA7B5D" w14:textId="3DCE4A1D" w:rsidR="00420997" w:rsidRPr="00ED6265" w:rsidRDefault="001C509D" w:rsidP="00E46F67">
            <w:pPr>
              <w:jc w:val="both"/>
              <w:rPr>
                <w:sz w:val="22"/>
                <w:szCs w:val="22"/>
                <w:lang w:eastAsia="lt-LT"/>
              </w:rPr>
            </w:pPr>
            <w:r w:rsidRPr="00597D21">
              <w:rPr>
                <w:sz w:val="22"/>
                <w:szCs w:val="22"/>
              </w:rPr>
              <w:t xml:space="preserve">Taikos 6A, </w:t>
            </w:r>
            <w:r w:rsidR="004A4B6C" w:rsidRPr="00597D21">
              <w:rPr>
                <w:sz w:val="22"/>
                <w:szCs w:val="22"/>
              </w:rPr>
              <w:t xml:space="preserve">LT-26115 </w:t>
            </w:r>
            <w:r w:rsidRPr="00597D21">
              <w:rPr>
                <w:sz w:val="22"/>
                <w:szCs w:val="22"/>
              </w:rPr>
              <w:t>Elektrėnai</w:t>
            </w:r>
            <w:r w:rsidR="00B45757" w:rsidRPr="00597D21">
              <w:rPr>
                <w:sz w:val="22"/>
                <w:szCs w:val="22"/>
              </w:rPr>
              <w:t>,</w:t>
            </w:r>
            <w:r w:rsidR="00B45757" w:rsidRPr="00ED6265">
              <w:rPr>
                <w:sz w:val="22"/>
                <w:szCs w:val="22"/>
              </w:rPr>
              <w:t xml:space="preserve"> </w:t>
            </w:r>
            <w:r w:rsidR="00B45757" w:rsidRPr="00ED6265">
              <w:rPr>
                <w:sz w:val="22"/>
                <w:szCs w:val="22"/>
              </w:rPr>
              <w:t>Lietuvos Respublika</w:t>
            </w:r>
            <w:r w:rsidR="00CC78B7" w:rsidRPr="00ED6265">
              <w:rPr>
                <w:sz w:val="22"/>
                <w:szCs w:val="22"/>
              </w:rPr>
              <w:t>.</w:t>
            </w:r>
          </w:p>
        </w:tc>
      </w:tr>
      <w:tr w:rsidR="00420997" w:rsidRPr="00F45B5F" w14:paraId="2ECEE5DF" w14:textId="77777777" w:rsidTr="00DF5EBD">
        <w:trPr>
          <w:trHeight w:val="288"/>
        </w:trPr>
        <w:tc>
          <w:tcPr>
            <w:tcW w:w="656" w:type="dxa"/>
            <w:tcBorders>
              <w:top w:val="nil"/>
              <w:left w:val="nil"/>
              <w:bottom w:val="nil"/>
              <w:right w:val="nil"/>
            </w:tcBorders>
            <w:shd w:val="clear" w:color="auto" w:fill="auto"/>
            <w:noWrap/>
            <w:hideMark/>
          </w:tcPr>
          <w:p w14:paraId="37FCD6B2" w14:textId="77777777" w:rsidR="00420997" w:rsidRPr="00F45B5F" w:rsidRDefault="00420997" w:rsidP="00420997">
            <w:pPr>
              <w:rPr>
                <w:color w:val="000000"/>
                <w:sz w:val="22"/>
                <w:szCs w:val="22"/>
                <w:lang w:eastAsia="lt-LT"/>
              </w:rPr>
            </w:pPr>
          </w:p>
        </w:tc>
        <w:tc>
          <w:tcPr>
            <w:tcW w:w="4205" w:type="dxa"/>
            <w:tcBorders>
              <w:top w:val="nil"/>
              <w:left w:val="nil"/>
              <w:bottom w:val="nil"/>
              <w:right w:val="nil"/>
            </w:tcBorders>
            <w:shd w:val="clear" w:color="auto" w:fill="auto"/>
            <w:noWrap/>
            <w:hideMark/>
          </w:tcPr>
          <w:p w14:paraId="79C53E95" w14:textId="77777777" w:rsidR="00420997" w:rsidRPr="00F45B5F" w:rsidRDefault="00420997" w:rsidP="00420997">
            <w:pPr>
              <w:rPr>
                <w:sz w:val="22"/>
                <w:szCs w:val="22"/>
                <w:lang w:eastAsia="lt-LT"/>
              </w:rPr>
            </w:pPr>
          </w:p>
        </w:tc>
        <w:tc>
          <w:tcPr>
            <w:tcW w:w="5515" w:type="dxa"/>
            <w:tcBorders>
              <w:top w:val="nil"/>
              <w:left w:val="nil"/>
              <w:bottom w:val="nil"/>
              <w:right w:val="nil"/>
            </w:tcBorders>
            <w:shd w:val="clear" w:color="auto" w:fill="auto"/>
            <w:hideMark/>
          </w:tcPr>
          <w:p w14:paraId="1EFEC4C1" w14:textId="4F3F1084" w:rsidR="00BB5312" w:rsidRPr="00861CCC" w:rsidRDefault="00BB5312" w:rsidP="00420997">
            <w:pPr>
              <w:rPr>
                <w:sz w:val="22"/>
                <w:szCs w:val="22"/>
                <w:lang w:eastAsia="lt-LT"/>
              </w:rPr>
            </w:pPr>
          </w:p>
        </w:tc>
      </w:tr>
      <w:tr w:rsidR="00420997" w:rsidRPr="00F45B5F" w14:paraId="73B6C706" w14:textId="77777777" w:rsidTr="00DF5EBD">
        <w:trPr>
          <w:trHeight w:val="288"/>
        </w:trPr>
        <w:tc>
          <w:tcPr>
            <w:tcW w:w="656" w:type="dxa"/>
            <w:tcBorders>
              <w:top w:val="nil"/>
              <w:left w:val="nil"/>
              <w:bottom w:val="nil"/>
              <w:right w:val="nil"/>
            </w:tcBorders>
            <w:shd w:val="clear" w:color="auto" w:fill="auto"/>
            <w:noWrap/>
            <w:hideMark/>
          </w:tcPr>
          <w:p w14:paraId="525579F9" w14:textId="77777777" w:rsidR="00420997" w:rsidRPr="00F45B5F" w:rsidRDefault="00420997" w:rsidP="00420997">
            <w:pPr>
              <w:rPr>
                <w:sz w:val="22"/>
                <w:szCs w:val="22"/>
                <w:lang w:eastAsia="lt-LT"/>
              </w:rPr>
            </w:pPr>
          </w:p>
        </w:tc>
        <w:tc>
          <w:tcPr>
            <w:tcW w:w="9720" w:type="dxa"/>
            <w:gridSpan w:val="2"/>
            <w:tcBorders>
              <w:top w:val="nil"/>
              <w:left w:val="nil"/>
              <w:bottom w:val="nil"/>
              <w:right w:val="nil"/>
            </w:tcBorders>
            <w:shd w:val="clear" w:color="auto" w:fill="auto"/>
            <w:noWrap/>
            <w:hideMark/>
          </w:tcPr>
          <w:p w14:paraId="343516C1" w14:textId="77777777" w:rsidR="00420997" w:rsidRPr="00861CCC" w:rsidRDefault="00420997" w:rsidP="00420997">
            <w:pPr>
              <w:jc w:val="center"/>
              <w:rPr>
                <w:b/>
                <w:bCs/>
                <w:color w:val="000000"/>
                <w:sz w:val="22"/>
                <w:szCs w:val="22"/>
                <w:lang w:eastAsia="lt-LT"/>
              </w:rPr>
            </w:pPr>
            <w:r w:rsidRPr="00861CCC">
              <w:rPr>
                <w:b/>
                <w:bCs/>
                <w:color w:val="000000"/>
                <w:sz w:val="22"/>
                <w:szCs w:val="22"/>
                <w:lang w:eastAsia="lt-LT"/>
              </w:rPr>
              <w:t>  3. TIEKĖJŲ KVALIFIKACIJOS REIKALAVIMAI</w:t>
            </w:r>
          </w:p>
        </w:tc>
      </w:tr>
      <w:tr w:rsidR="00420997" w:rsidRPr="00F45B5F" w14:paraId="77EA5CEB" w14:textId="77777777" w:rsidTr="00DF5EBD">
        <w:trPr>
          <w:trHeight w:val="288"/>
        </w:trPr>
        <w:tc>
          <w:tcPr>
            <w:tcW w:w="656" w:type="dxa"/>
            <w:tcBorders>
              <w:top w:val="nil"/>
              <w:left w:val="nil"/>
              <w:bottom w:val="nil"/>
              <w:right w:val="nil"/>
            </w:tcBorders>
            <w:shd w:val="clear" w:color="auto" w:fill="auto"/>
            <w:noWrap/>
            <w:hideMark/>
          </w:tcPr>
          <w:p w14:paraId="45FE1403" w14:textId="77777777" w:rsidR="00420997" w:rsidRPr="00F45B5F" w:rsidRDefault="00420997" w:rsidP="00420997">
            <w:pPr>
              <w:jc w:val="center"/>
              <w:rPr>
                <w:b/>
                <w:bCs/>
                <w:color w:val="000000"/>
                <w:sz w:val="22"/>
                <w:szCs w:val="22"/>
                <w:lang w:eastAsia="lt-LT"/>
              </w:rPr>
            </w:pPr>
          </w:p>
        </w:tc>
        <w:tc>
          <w:tcPr>
            <w:tcW w:w="4205" w:type="dxa"/>
            <w:tcBorders>
              <w:top w:val="nil"/>
              <w:left w:val="nil"/>
              <w:bottom w:val="nil"/>
              <w:right w:val="nil"/>
            </w:tcBorders>
            <w:shd w:val="clear" w:color="auto" w:fill="auto"/>
            <w:noWrap/>
            <w:hideMark/>
          </w:tcPr>
          <w:p w14:paraId="3F52810B" w14:textId="77777777" w:rsidR="00420997" w:rsidRPr="00F45B5F" w:rsidRDefault="00420997" w:rsidP="00420997">
            <w:pPr>
              <w:rPr>
                <w:sz w:val="22"/>
                <w:szCs w:val="22"/>
                <w:lang w:eastAsia="lt-LT"/>
              </w:rPr>
            </w:pPr>
          </w:p>
        </w:tc>
        <w:tc>
          <w:tcPr>
            <w:tcW w:w="5515" w:type="dxa"/>
            <w:tcBorders>
              <w:top w:val="nil"/>
              <w:left w:val="nil"/>
              <w:bottom w:val="nil"/>
              <w:right w:val="nil"/>
            </w:tcBorders>
            <w:shd w:val="clear" w:color="auto" w:fill="auto"/>
            <w:hideMark/>
          </w:tcPr>
          <w:p w14:paraId="5B2D678C" w14:textId="77777777" w:rsidR="00420997" w:rsidRPr="00861CCC" w:rsidRDefault="00420997" w:rsidP="00420997">
            <w:pPr>
              <w:rPr>
                <w:sz w:val="22"/>
                <w:szCs w:val="22"/>
                <w:lang w:eastAsia="lt-LT"/>
              </w:rPr>
            </w:pPr>
          </w:p>
        </w:tc>
      </w:tr>
      <w:tr w:rsidR="00420997" w:rsidRPr="00F45B5F" w14:paraId="771E4EAF" w14:textId="77777777" w:rsidTr="00DF5EBD">
        <w:trPr>
          <w:trHeight w:val="972"/>
        </w:trPr>
        <w:tc>
          <w:tcPr>
            <w:tcW w:w="656" w:type="dxa"/>
            <w:tcBorders>
              <w:top w:val="nil"/>
              <w:left w:val="nil"/>
              <w:bottom w:val="nil"/>
              <w:right w:val="nil"/>
            </w:tcBorders>
            <w:shd w:val="clear" w:color="auto" w:fill="auto"/>
            <w:noWrap/>
            <w:hideMark/>
          </w:tcPr>
          <w:p w14:paraId="74FB9542" w14:textId="77777777" w:rsidR="00420997" w:rsidRPr="00F45B5F" w:rsidRDefault="00420997" w:rsidP="00420997">
            <w:pPr>
              <w:rPr>
                <w:color w:val="000000"/>
                <w:sz w:val="22"/>
                <w:szCs w:val="22"/>
                <w:lang w:eastAsia="lt-LT"/>
              </w:rPr>
            </w:pPr>
            <w:r w:rsidRPr="00F45B5F">
              <w:rPr>
                <w:color w:val="000000"/>
                <w:sz w:val="22"/>
                <w:szCs w:val="22"/>
                <w:lang w:eastAsia="lt-LT"/>
              </w:rPr>
              <w:t>3.1.</w:t>
            </w:r>
          </w:p>
        </w:tc>
        <w:tc>
          <w:tcPr>
            <w:tcW w:w="4205" w:type="dxa"/>
            <w:tcBorders>
              <w:top w:val="nil"/>
              <w:left w:val="nil"/>
              <w:bottom w:val="nil"/>
              <w:right w:val="nil"/>
            </w:tcBorders>
            <w:shd w:val="clear" w:color="auto" w:fill="auto"/>
            <w:noWrap/>
            <w:hideMark/>
          </w:tcPr>
          <w:p w14:paraId="729A08C6" w14:textId="77777777" w:rsidR="00420997" w:rsidRPr="00F45B5F" w:rsidRDefault="00420997" w:rsidP="00420997">
            <w:pPr>
              <w:rPr>
                <w:color w:val="000000"/>
                <w:sz w:val="22"/>
                <w:szCs w:val="22"/>
                <w:lang w:eastAsia="lt-LT"/>
              </w:rPr>
            </w:pPr>
            <w:r w:rsidRPr="00F45B5F">
              <w:rPr>
                <w:color w:val="000000"/>
                <w:sz w:val="22"/>
                <w:szCs w:val="22"/>
                <w:lang w:eastAsia="lt-LT"/>
              </w:rPr>
              <w:t>Reikalavimai tiekėjų kvalifikacijai</w:t>
            </w:r>
          </w:p>
        </w:tc>
        <w:tc>
          <w:tcPr>
            <w:tcW w:w="5515" w:type="dxa"/>
            <w:tcBorders>
              <w:top w:val="nil"/>
              <w:left w:val="nil"/>
              <w:bottom w:val="nil"/>
              <w:right w:val="nil"/>
            </w:tcBorders>
            <w:shd w:val="clear" w:color="auto" w:fill="auto"/>
            <w:hideMark/>
          </w:tcPr>
          <w:p w14:paraId="44D206F4" w14:textId="77777777" w:rsidR="00CC78B7" w:rsidRDefault="00420997" w:rsidP="00DE3CEE">
            <w:pPr>
              <w:jc w:val="both"/>
              <w:rPr>
                <w:sz w:val="22"/>
                <w:szCs w:val="22"/>
                <w:lang w:eastAsia="lt-LT"/>
              </w:rPr>
            </w:pPr>
            <w:r w:rsidRPr="00DE3CEE">
              <w:rPr>
                <w:sz w:val="22"/>
                <w:szCs w:val="22"/>
                <w:lang w:eastAsia="lt-LT"/>
              </w:rPr>
              <w:t>Tiekėjas, dalyvaujantis pirkime, turi atitikti minimalius kvalifikacijos reikalavimus, įvardintus priede</w:t>
            </w:r>
            <w:r w:rsidR="003A50EE" w:rsidRPr="00DE3CEE">
              <w:rPr>
                <w:sz w:val="22"/>
                <w:szCs w:val="22"/>
                <w:lang w:eastAsia="lt-LT"/>
              </w:rPr>
              <w:t xml:space="preserve"> Nr. </w:t>
            </w:r>
            <w:r w:rsidR="00CC78B7" w:rsidRPr="00DE3CEE">
              <w:rPr>
                <w:sz w:val="22"/>
                <w:szCs w:val="22"/>
                <w:lang w:eastAsia="lt-LT"/>
              </w:rPr>
              <w:t>3</w:t>
            </w:r>
            <w:r w:rsidR="000D0481">
              <w:rPr>
                <w:sz w:val="22"/>
                <w:szCs w:val="22"/>
                <w:lang w:eastAsia="lt-LT"/>
              </w:rPr>
              <w:t xml:space="preserve"> „</w:t>
            </w:r>
            <w:r w:rsidR="000D0481" w:rsidRPr="000D0481">
              <w:rPr>
                <w:b/>
                <w:bCs/>
                <w:sz w:val="22"/>
                <w:szCs w:val="22"/>
                <w:lang w:eastAsia="lt-LT"/>
              </w:rPr>
              <w:t>Tiekėjų kvalifikaciniai reikalavimai</w:t>
            </w:r>
            <w:r w:rsidR="000D0481">
              <w:rPr>
                <w:sz w:val="22"/>
                <w:szCs w:val="22"/>
                <w:lang w:eastAsia="lt-LT"/>
              </w:rPr>
              <w:t>“</w:t>
            </w:r>
            <w:r w:rsidRPr="00DE3CEE">
              <w:rPr>
                <w:sz w:val="22"/>
                <w:szCs w:val="22"/>
                <w:lang w:eastAsia="lt-LT"/>
              </w:rPr>
              <w:t xml:space="preserve">. </w:t>
            </w:r>
          </w:p>
          <w:p w14:paraId="61886AD9" w14:textId="77777777" w:rsidR="000D0481" w:rsidRDefault="000D0481" w:rsidP="00DE3CEE">
            <w:pPr>
              <w:jc w:val="both"/>
              <w:rPr>
                <w:sz w:val="22"/>
                <w:szCs w:val="22"/>
                <w:lang w:eastAsia="lt-LT"/>
              </w:rPr>
            </w:pPr>
          </w:p>
          <w:p w14:paraId="1A4F8141" w14:textId="390BC4FF" w:rsidR="000D0481" w:rsidRPr="00DE3CEE" w:rsidRDefault="000D0481" w:rsidP="00DE3CEE">
            <w:pPr>
              <w:jc w:val="both"/>
              <w:rPr>
                <w:sz w:val="22"/>
                <w:szCs w:val="22"/>
                <w:lang w:eastAsia="lt-LT"/>
              </w:rPr>
            </w:pPr>
          </w:p>
        </w:tc>
      </w:tr>
      <w:tr w:rsidR="00420997" w:rsidRPr="00F45B5F" w14:paraId="1970DF36" w14:textId="77777777" w:rsidTr="00DF5EBD">
        <w:trPr>
          <w:trHeight w:val="68"/>
        </w:trPr>
        <w:tc>
          <w:tcPr>
            <w:tcW w:w="656" w:type="dxa"/>
            <w:tcBorders>
              <w:top w:val="nil"/>
              <w:left w:val="nil"/>
              <w:bottom w:val="nil"/>
              <w:right w:val="nil"/>
            </w:tcBorders>
            <w:shd w:val="clear" w:color="auto" w:fill="auto"/>
            <w:noWrap/>
            <w:hideMark/>
          </w:tcPr>
          <w:p w14:paraId="60BD98FE" w14:textId="77777777" w:rsidR="00420997" w:rsidRPr="00F45B5F" w:rsidRDefault="00420997" w:rsidP="00420997">
            <w:pPr>
              <w:rPr>
                <w:sz w:val="22"/>
                <w:szCs w:val="22"/>
                <w:lang w:eastAsia="lt-LT"/>
              </w:rPr>
            </w:pPr>
          </w:p>
        </w:tc>
        <w:tc>
          <w:tcPr>
            <w:tcW w:w="4205" w:type="dxa"/>
            <w:tcBorders>
              <w:top w:val="nil"/>
              <w:left w:val="nil"/>
              <w:bottom w:val="nil"/>
              <w:right w:val="nil"/>
            </w:tcBorders>
            <w:shd w:val="clear" w:color="auto" w:fill="auto"/>
            <w:noWrap/>
            <w:hideMark/>
          </w:tcPr>
          <w:p w14:paraId="64A32735" w14:textId="77777777" w:rsidR="00420997" w:rsidRPr="00F45B5F" w:rsidRDefault="00420997" w:rsidP="00420997">
            <w:pPr>
              <w:rPr>
                <w:sz w:val="22"/>
                <w:szCs w:val="22"/>
                <w:lang w:eastAsia="lt-LT"/>
              </w:rPr>
            </w:pPr>
          </w:p>
        </w:tc>
        <w:tc>
          <w:tcPr>
            <w:tcW w:w="5515" w:type="dxa"/>
            <w:tcBorders>
              <w:top w:val="nil"/>
              <w:left w:val="nil"/>
              <w:bottom w:val="nil"/>
              <w:right w:val="nil"/>
            </w:tcBorders>
            <w:shd w:val="clear" w:color="auto" w:fill="auto"/>
            <w:hideMark/>
          </w:tcPr>
          <w:p w14:paraId="6223FB69" w14:textId="77777777" w:rsidR="00420997" w:rsidRPr="00861CCC" w:rsidRDefault="00420997" w:rsidP="00420997">
            <w:pPr>
              <w:rPr>
                <w:sz w:val="22"/>
                <w:szCs w:val="22"/>
                <w:lang w:eastAsia="lt-LT"/>
              </w:rPr>
            </w:pPr>
          </w:p>
        </w:tc>
      </w:tr>
      <w:tr w:rsidR="00420997" w:rsidRPr="00F45B5F" w14:paraId="1D4F9B7E" w14:textId="77777777" w:rsidTr="00DF5EBD">
        <w:trPr>
          <w:trHeight w:val="288"/>
        </w:trPr>
        <w:tc>
          <w:tcPr>
            <w:tcW w:w="656" w:type="dxa"/>
            <w:tcBorders>
              <w:top w:val="nil"/>
              <w:left w:val="nil"/>
              <w:bottom w:val="nil"/>
              <w:right w:val="nil"/>
            </w:tcBorders>
            <w:shd w:val="clear" w:color="auto" w:fill="auto"/>
            <w:noWrap/>
            <w:hideMark/>
          </w:tcPr>
          <w:p w14:paraId="1A2FDBF5" w14:textId="77777777" w:rsidR="00420997" w:rsidRPr="00F45B5F" w:rsidRDefault="00420997" w:rsidP="00420997">
            <w:pPr>
              <w:rPr>
                <w:sz w:val="22"/>
                <w:szCs w:val="22"/>
                <w:lang w:eastAsia="lt-LT"/>
              </w:rPr>
            </w:pPr>
          </w:p>
        </w:tc>
        <w:tc>
          <w:tcPr>
            <w:tcW w:w="9720" w:type="dxa"/>
            <w:gridSpan w:val="2"/>
            <w:tcBorders>
              <w:top w:val="nil"/>
              <w:left w:val="nil"/>
              <w:bottom w:val="nil"/>
              <w:right w:val="nil"/>
            </w:tcBorders>
            <w:shd w:val="clear" w:color="auto" w:fill="auto"/>
            <w:noWrap/>
            <w:hideMark/>
          </w:tcPr>
          <w:p w14:paraId="39160877" w14:textId="77777777" w:rsidR="00420997" w:rsidRPr="00861CCC" w:rsidRDefault="00420997" w:rsidP="00420997">
            <w:pPr>
              <w:jc w:val="center"/>
              <w:rPr>
                <w:b/>
                <w:bCs/>
                <w:color w:val="000000"/>
                <w:sz w:val="22"/>
                <w:szCs w:val="22"/>
                <w:lang w:eastAsia="lt-LT"/>
              </w:rPr>
            </w:pPr>
            <w:r w:rsidRPr="00861CCC">
              <w:rPr>
                <w:b/>
                <w:bCs/>
                <w:color w:val="000000"/>
                <w:sz w:val="22"/>
                <w:szCs w:val="22"/>
                <w:lang w:eastAsia="lt-LT"/>
              </w:rPr>
              <w:t>  4. PASIŪLYMŲ RENGIMAS, PATEIKIMAS, KEITIMAS</w:t>
            </w:r>
          </w:p>
        </w:tc>
      </w:tr>
      <w:tr w:rsidR="00420997" w:rsidRPr="00F45B5F" w14:paraId="3668852A" w14:textId="77777777" w:rsidTr="00DF5EBD">
        <w:trPr>
          <w:trHeight w:val="288"/>
        </w:trPr>
        <w:tc>
          <w:tcPr>
            <w:tcW w:w="656" w:type="dxa"/>
            <w:tcBorders>
              <w:top w:val="nil"/>
              <w:left w:val="nil"/>
              <w:bottom w:val="nil"/>
              <w:right w:val="nil"/>
            </w:tcBorders>
            <w:shd w:val="clear" w:color="auto" w:fill="auto"/>
            <w:noWrap/>
            <w:hideMark/>
          </w:tcPr>
          <w:p w14:paraId="120CF795" w14:textId="77777777" w:rsidR="00420997" w:rsidRPr="00F45B5F" w:rsidRDefault="00420997" w:rsidP="00420997">
            <w:pPr>
              <w:jc w:val="center"/>
              <w:rPr>
                <w:b/>
                <w:bCs/>
                <w:color w:val="000000"/>
                <w:sz w:val="22"/>
                <w:szCs w:val="22"/>
                <w:lang w:eastAsia="lt-LT"/>
              </w:rPr>
            </w:pPr>
          </w:p>
        </w:tc>
        <w:tc>
          <w:tcPr>
            <w:tcW w:w="4205" w:type="dxa"/>
            <w:tcBorders>
              <w:top w:val="nil"/>
              <w:left w:val="nil"/>
              <w:bottom w:val="nil"/>
              <w:right w:val="nil"/>
            </w:tcBorders>
            <w:shd w:val="clear" w:color="auto" w:fill="auto"/>
            <w:noWrap/>
            <w:hideMark/>
          </w:tcPr>
          <w:p w14:paraId="1682DB8F" w14:textId="77777777" w:rsidR="00420997" w:rsidRPr="00F45B5F" w:rsidRDefault="00420997" w:rsidP="00420997">
            <w:pPr>
              <w:rPr>
                <w:sz w:val="22"/>
                <w:szCs w:val="22"/>
                <w:lang w:eastAsia="lt-LT"/>
              </w:rPr>
            </w:pPr>
          </w:p>
        </w:tc>
        <w:tc>
          <w:tcPr>
            <w:tcW w:w="5515" w:type="dxa"/>
            <w:tcBorders>
              <w:top w:val="nil"/>
              <w:left w:val="nil"/>
              <w:bottom w:val="nil"/>
              <w:right w:val="nil"/>
            </w:tcBorders>
            <w:shd w:val="clear" w:color="auto" w:fill="auto"/>
            <w:noWrap/>
            <w:hideMark/>
          </w:tcPr>
          <w:p w14:paraId="352DBAEA" w14:textId="77777777" w:rsidR="00420997" w:rsidRPr="00861CCC" w:rsidRDefault="00420997" w:rsidP="00420997">
            <w:pPr>
              <w:jc w:val="center"/>
              <w:rPr>
                <w:sz w:val="22"/>
                <w:szCs w:val="22"/>
                <w:lang w:eastAsia="lt-LT"/>
              </w:rPr>
            </w:pPr>
          </w:p>
        </w:tc>
      </w:tr>
      <w:tr w:rsidR="00420997" w:rsidRPr="00F45B5F" w14:paraId="553AECD1" w14:textId="77777777" w:rsidTr="00DF5EBD">
        <w:trPr>
          <w:trHeight w:val="1320"/>
        </w:trPr>
        <w:tc>
          <w:tcPr>
            <w:tcW w:w="656" w:type="dxa"/>
            <w:tcBorders>
              <w:top w:val="nil"/>
              <w:left w:val="nil"/>
              <w:bottom w:val="nil"/>
              <w:right w:val="nil"/>
            </w:tcBorders>
            <w:shd w:val="clear" w:color="auto" w:fill="auto"/>
            <w:noWrap/>
            <w:hideMark/>
          </w:tcPr>
          <w:p w14:paraId="62C97426" w14:textId="77777777" w:rsidR="00420997" w:rsidRPr="00F45B5F" w:rsidRDefault="00420997" w:rsidP="00420997">
            <w:pPr>
              <w:rPr>
                <w:color w:val="000000"/>
                <w:sz w:val="22"/>
                <w:szCs w:val="22"/>
                <w:lang w:eastAsia="lt-LT"/>
              </w:rPr>
            </w:pPr>
            <w:r w:rsidRPr="00F45B5F">
              <w:rPr>
                <w:color w:val="000000"/>
                <w:sz w:val="22"/>
                <w:szCs w:val="22"/>
                <w:lang w:eastAsia="lt-LT"/>
              </w:rPr>
              <w:t>4.1.</w:t>
            </w:r>
          </w:p>
        </w:tc>
        <w:tc>
          <w:tcPr>
            <w:tcW w:w="4205" w:type="dxa"/>
            <w:tcBorders>
              <w:top w:val="nil"/>
              <w:left w:val="nil"/>
              <w:bottom w:val="nil"/>
              <w:right w:val="nil"/>
            </w:tcBorders>
            <w:shd w:val="clear" w:color="auto" w:fill="auto"/>
            <w:noWrap/>
            <w:hideMark/>
          </w:tcPr>
          <w:p w14:paraId="6579B21D" w14:textId="77777777" w:rsidR="00420997" w:rsidRPr="00F45B5F" w:rsidRDefault="00420997" w:rsidP="00420997">
            <w:pPr>
              <w:rPr>
                <w:color w:val="000000"/>
                <w:sz w:val="22"/>
                <w:szCs w:val="22"/>
                <w:lang w:eastAsia="lt-LT"/>
              </w:rPr>
            </w:pPr>
            <w:r w:rsidRPr="00F45B5F">
              <w:rPr>
                <w:color w:val="000000"/>
                <w:sz w:val="22"/>
                <w:szCs w:val="22"/>
                <w:lang w:eastAsia="lt-LT"/>
              </w:rPr>
              <w:t>Atitiktis konkurso sąlygų reikalavimams:</w:t>
            </w:r>
          </w:p>
        </w:tc>
        <w:tc>
          <w:tcPr>
            <w:tcW w:w="5515" w:type="dxa"/>
            <w:tcBorders>
              <w:top w:val="nil"/>
              <w:left w:val="nil"/>
              <w:bottom w:val="nil"/>
              <w:right w:val="nil"/>
            </w:tcBorders>
            <w:shd w:val="clear" w:color="auto" w:fill="auto"/>
            <w:hideMark/>
          </w:tcPr>
          <w:p w14:paraId="08B2FA59" w14:textId="77777777" w:rsidR="00420997" w:rsidRPr="00861CCC" w:rsidRDefault="00420997" w:rsidP="00420997">
            <w:pPr>
              <w:jc w:val="both"/>
              <w:rPr>
                <w:color w:val="000000"/>
                <w:sz w:val="22"/>
                <w:szCs w:val="22"/>
                <w:lang w:eastAsia="lt-LT"/>
              </w:rPr>
            </w:pPr>
            <w:r w:rsidRPr="00861CCC">
              <w:rPr>
                <w:color w:val="000000"/>
                <w:sz w:val="22"/>
                <w:szCs w:val="22"/>
                <w:lang w:eastAsia="lt-LT"/>
              </w:rPr>
              <w:t>Pateikdamas pasiūlymą, tiekėjas sutinka su šiomis konkurso sąlygomis ir patvirtina, kad jo pasiūlyme pateikta informacija yra teisinga ir apima viską, ko reikia tinkamam pirkimo sutarties įvykdymui.</w:t>
            </w:r>
          </w:p>
        </w:tc>
      </w:tr>
      <w:tr w:rsidR="00420997" w:rsidRPr="00F45B5F" w14:paraId="0DD10476" w14:textId="77777777" w:rsidTr="00DF5EBD">
        <w:trPr>
          <w:trHeight w:val="1766"/>
        </w:trPr>
        <w:tc>
          <w:tcPr>
            <w:tcW w:w="656" w:type="dxa"/>
            <w:tcBorders>
              <w:top w:val="nil"/>
              <w:left w:val="nil"/>
              <w:bottom w:val="nil"/>
              <w:right w:val="nil"/>
            </w:tcBorders>
            <w:shd w:val="clear" w:color="auto" w:fill="auto"/>
            <w:noWrap/>
            <w:hideMark/>
          </w:tcPr>
          <w:p w14:paraId="509BE883" w14:textId="77777777" w:rsidR="00420997" w:rsidRPr="00F45B5F" w:rsidRDefault="00420997" w:rsidP="00420997">
            <w:pPr>
              <w:rPr>
                <w:color w:val="000000"/>
                <w:sz w:val="22"/>
                <w:szCs w:val="22"/>
                <w:lang w:eastAsia="lt-LT"/>
              </w:rPr>
            </w:pPr>
            <w:r w:rsidRPr="00F45B5F">
              <w:rPr>
                <w:color w:val="000000"/>
                <w:sz w:val="22"/>
                <w:szCs w:val="22"/>
                <w:lang w:eastAsia="lt-LT"/>
              </w:rPr>
              <w:t>4.2.</w:t>
            </w:r>
          </w:p>
        </w:tc>
        <w:tc>
          <w:tcPr>
            <w:tcW w:w="4205" w:type="dxa"/>
            <w:tcBorders>
              <w:top w:val="nil"/>
              <w:left w:val="nil"/>
              <w:bottom w:val="nil"/>
              <w:right w:val="nil"/>
            </w:tcBorders>
            <w:shd w:val="clear" w:color="auto" w:fill="auto"/>
            <w:noWrap/>
            <w:hideMark/>
          </w:tcPr>
          <w:p w14:paraId="0833DA96" w14:textId="77777777" w:rsidR="00420997" w:rsidRPr="00F45B5F" w:rsidRDefault="00420997" w:rsidP="00420997">
            <w:pPr>
              <w:rPr>
                <w:color w:val="000000"/>
                <w:sz w:val="22"/>
                <w:szCs w:val="22"/>
                <w:lang w:eastAsia="lt-LT"/>
              </w:rPr>
            </w:pPr>
            <w:r w:rsidRPr="00F45B5F">
              <w:rPr>
                <w:color w:val="000000"/>
                <w:sz w:val="22"/>
                <w:szCs w:val="22"/>
                <w:lang w:eastAsia="lt-LT"/>
              </w:rPr>
              <w:t>Pasiūlymo pateikimo terminas</w:t>
            </w:r>
          </w:p>
        </w:tc>
        <w:tc>
          <w:tcPr>
            <w:tcW w:w="5515" w:type="dxa"/>
            <w:tcBorders>
              <w:top w:val="nil"/>
              <w:left w:val="nil"/>
              <w:bottom w:val="nil"/>
              <w:right w:val="nil"/>
            </w:tcBorders>
            <w:shd w:val="clear" w:color="auto" w:fill="auto"/>
            <w:hideMark/>
          </w:tcPr>
          <w:p w14:paraId="48555CAC" w14:textId="4AD8D8BD" w:rsidR="00420997" w:rsidRPr="00975BC9" w:rsidRDefault="00420997" w:rsidP="006C5053">
            <w:pPr>
              <w:pStyle w:val="Sraopastraipa"/>
              <w:tabs>
                <w:tab w:val="left" w:pos="567"/>
              </w:tabs>
              <w:spacing w:before="120"/>
              <w:ind w:left="0"/>
              <w:contextualSpacing w:val="0"/>
              <w:jc w:val="both"/>
              <w:rPr>
                <w:sz w:val="22"/>
                <w:szCs w:val="22"/>
                <w:lang w:eastAsia="lt-LT"/>
              </w:rPr>
            </w:pPr>
            <w:r w:rsidRPr="00975BC9">
              <w:rPr>
                <w:sz w:val="22"/>
                <w:szCs w:val="22"/>
                <w:lang w:eastAsia="lt-LT"/>
              </w:rPr>
              <w:t xml:space="preserve">Pasiūlymas turi būti pateiktas </w:t>
            </w:r>
            <w:r w:rsidRPr="00D267CA">
              <w:rPr>
                <w:sz w:val="22"/>
                <w:szCs w:val="22"/>
                <w:lang w:eastAsia="lt-LT"/>
              </w:rPr>
              <w:t xml:space="preserve">iki </w:t>
            </w:r>
            <w:r w:rsidRPr="00D267CA">
              <w:rPr>
                <w:b/>
                <w:bCs/>
                <w:sz w:val="22"/>
                <w:szCs w:val="22"/>
                <w:lang w:eastAsia="lt-LT"/>
              </w:rPr>
              <w:t>202</w:t>
            </w:r>
            <w:r w:rsidR="00CC78B7" w:rsidRPr="00D267CA">
              <w:rPr>
                <w:b/>
                <w:bCs/>
                <w:sz w:val="22"/>
                <w:szCs w:val="22"/>
                <w:lang w:eastAsia="lt-LT"/>
              </w:rPr>
              <w:t>3</w:t>
            </w:r>
            <w:r w:rsidR="00307D0D" w:rsidRPr="00D267CA">
              <w:rPr>
                <w:b/>
                <w:bCs/>
                <w:sz w:val="22"/>
                <w:szCs w:val="22"/>
                <w:lang w:eastAsia="lt-LT"/>
              </w:rPr>
              <w:t xml:space="preserve"> m. </w:t>
            </w:r>
            <w:r w:rsidR="00BE7442" w:rsidRPr="00D267CA">
              <w:rPr>
                <w:b/>
                <w:bCs/>
                <w:sz w:val="22"/>
                <w:szCs w:val="22"/>
                <w:lang w:eastAsia="lt-LT"/>
              </w:rPr>
              <w:t xml:space="preserve">gruodžio mėn. 19 d. </w:t>
            </w:r>
            <w:r w:rsidR="00A3002E" w:rsidRPr="00D267CA">
              <w:rPr>
                <w:b/>
                <w:bCs/>
                <w:sz w:val="22"/>
                <w:szCs w:val="22"/>
                <w:lang w:eastAsia="lt-LT"/>
              </w:rPr>
              <w:t>09</w:t>
            </w:r>
            <w:r w:rsidRPr="00D267CA">
              <w:rPr>
                <w:b/>
                <w:bCs/>
                <w:sz w:val="22"/>
                <w:szCs w:val="22"/>
                <w:lang w:eastAsia="lt-LT"/>
              </w:rPr>
              <w:t>:</w:t>
            </w:r>
            <w:r w:rsidR="00C12BD8" w:rsidRPr="00D267CA">
              <w:rPr>
                <w:b/>
                <w:bCs/>
                <w:sz w:val="22"/>
                <w:szCs w:val="22"/>
                <w:lang w:eastAsia="lt-LT"/>
              </w:rPr>
              <w:t>00</w:t>
            </w:r>
            <w:r w:rsidRPr="00D267CA">
              <w:rPr>
                <w:b/>
                <w:bCs/>
                <w:sz w:val="22"/>
                <w:szCs w:val="22"/>
                <w:lang w:eastAsia="lt-LT"/>
              </w:rPr>
              <w:t xml:space="preserve"> val</w:t>
            </w:r>
            <w:r w:rsidRPr="00D267CA">
              <w:rPr>
                <w:sz w:val="22"/>
                <w:szCs w:val="22"/>
                <w:lang w:eastAsia="lt-LT"/>
              </w:rPr>
              <w:t>.</w:t>
            </w:r>
            <w:r w:rsidRPr="00975BC9">
              <w:rPr>
                <w:sz w:val="22"/>
                <w:szCs w:val="22"/>
                <w:lang w:eastAsia="lt-LT"/>
              </w:rPr>
              <w:t xml:space="preserve"> (Lietuvos Respublikos laiku) atsiuntus jį </w:t>
            </w:r>
            <w:r w:rsidR="00055ED1" w:rsidRPr="00975BC9">
              <w:rPr>
                <w:sz w:val="22"/>
                <w:szCs w:val="22"/>
                <w:lang w:eastAsia="lt-LT"/>
              </w:rPr>
              <w:t xml:space="preserve">elektroniniu </w:t>
            </w:r>
            <w:r w:rsidRPr="00D267CA">
              <w:rPr>
                <w:sz w:val="22"/>
                <w:szCs w:val="22"/>
                <w:lang w:eastAsia="lt-LT"/>
              </w:rPr>
              <w:t>paštu</w:t>
            </w:r>
            <w:r w:rsidR="007A568D" w:rsidRPr="00D267CA">
              <w:rPr>
                <w:sz w:val="22"/>
                <w:szCs w:val="22"/>
                <w:lang w:eastAsia="lt-LT"/>
              </w:rPr>
              <w:t xml:space="preserve"> </w:t>
            </w:r>
            <w:hyperlink r:id="rId13" w:history="1">
              <w:r w:rsidR="00A37AFB" w:rsidRPr="00D267CA">
                <w:rPr>
                  <w:rStyle w:val="Hipersaitas"/>
                  <w:b/>
                  <w:bCs/>
                  <w:sz w:val="22"/>
                  <w:szCs w:val="22"/>
                </w:rPr>
                <w:t>vitalijus.voleika@odapro.eu</w:t>
              </w:r>
            </w:hyperlink>
            <w:r w:rsidRPr="00D267CA">
              <w:rPr>
                <w:sz w:val="22"/>
                <w:szCs w:val="22"/>
                <w:lang w:eastAsia="lt-LT"/>
              </w:rPr>
              <w:t>.</w:t>
            </w:r>
            <w:r w:rsidR="00866BA9" w:rsidRPr="00D267CA">
              <w:rPr>
                <w:sz w:val="24"/>
                <w:szCs w:val="24"/>
              </w:rPr>
              <w:t xml:space="preserve"> </w:t>
            </w:r>
            <w:r w:rsidRPr="00D267CA">
              <w:rPr>
                <w:sz w:val="22"/>
                <w:szCs w:val="22"/>
                <w:lang w:eastAsia="lt-LT"/>
              </w:rPr>
              <w:t>Tiekėjo</w:t>
            </w:r>
            <w:r w:rsidRPr="00975BC9">
              <w:rPr>
                <w:sz w:val="22"/>
                <w:szCs w:val="22"/>
                <w:lang w:eastAsia="lt-LT"/>
              </w:rPr>
              <w:t xml:space="preserve"> prašymu Pirkėjas nedelsdamas pateikia rašytinį patvirtinimą</w:t>
            </w:r>
            <w:r w:rsidR="00357CF6" w:rsidRPr="00975BC9">
              <w:rPr>
                <w:sz w:val="22"/>
                <w:szCs w:val="22"/>
                <w:lang w:eastAsia="lt-LT"/>
              </w:rPr>
              <w:t xml:space="preserve"> el. paštu</w:t>
            </w:r>
            <w:r w:rsidRPr="00975BC9">
              <w:rPr>
                <w:sz w:val="22"/>
                <w:szCs w:val="22"/>
                <w:lang w:eastAsia="lt-LT"/>
              </w:rPr>
              <w:t>, kad tiekėjo pasiūlymas yra gautas, ir nurodo gavimo dieną, valandą ir minutę.</w:t>
            </w:r>
          </w:p>
        </w:tc>
      </w:tr>
      <w:tr w:rsidR="00420997" w:rsidRPr="00F45B5F" w14:paraId="47DC6DB7" w14:textId="77777777" w:rsidTr="00DF5EBD">
        <w:trPr>
          <w:trHeight w:val="1284"/>
        </w:trPr>
        <w:tc>
          <w:tcPr>
            <w:tcW w:w="656" w:type="dxa"/>
            <w:tcBorders>
              <w:top w:val="nil"/>
              <w:left w:val="nil"/>
              <w:bottom w:val="nil"/>
              <w:right w:val="nil"/>
            </w:tcBorders>
            <w:shd w:val="clear" w:color="auto" w:fill="auto"/>
            <w:noWrap/>
            <w:hideMark/>
          </w:tcPr>
          <w:p w14:paraId="26A4CB68" w14:textId="77777777" w:rsidR="00420997" w:rsidRPr="00F45B5F" w:rsidRDefault="00420997" w:rsidP="00420997">
            <w:pPr>
              <w:rPr>
                <w:color w:val="000000"/>
                <w:sz w:val="22"/>
                <w:szCs w:val="22"/>
                <w:lang w:eastAsia="lt-LT"/>
              </w:rPr>
            </w:pPr>
          </w:p>
        </w:tc>
        <w:tc>
          <w:tcPr>
            <w:tcW w:w="4205" w:type="dxa"/>
            <w:tcBorders>
              <w:top w:val="nil"/>
              <w:left w:val="nil"/>
              <w:bottom w:val="nil"/>
              <w:right w:val="nil"/>
            </w:tcBorders>
            <w:shd w:val="clear" w:color="auto" w:fill="auto"/>
            <w:noWrap/>
            <w:hideMark/>
          </w:tcPr>
          <w:p w14:paraId="1B1C1286" w14:textId="77777777" w:rsidR="00420997" w:rsidRPr="00F45B5F" w:rsidRDefault="00420997" w:rsidP="00420997">
            <w:pPr>
              <w:rPr>
                <w:sz w:val="22"/>
                <w:szCs w:val="22"/>
                <w:lang w:eastAsia="lt-LT"/>
              </w:rPr>
            </w:pPr>
          </w:p>
        </w:tc>
        <w:tc>
          <w:tcPr>
            <w:tcW w:w="5515" w:type="dxa"/>
            <w:tcBorders>
              <w:top w:val="nil"/>
              <w:left w:val="nil"/>
              <w:bottom w:val="nil"/>
              <w:right w:val="nil"/>
            </w:tcBorders>
            <w:shd w:val="clear" w:color="auto" w:fill="auto"/>
            <w:hideMark/>
          </w:tcPr>
          <w:p w14:paraId="0C08272D" w14:textId="77777777" w:rsidR="00420997" w:rsidRPr="00975BC9" w:rsidRDefault="00420997" w:rsidP="00C12BD8">
            <w:pPr>
              <w:jc w:val="both"/>
              <w:rPr>
                <w:sz w:val="22"/>
                <w:szCs w:val="22"/>
                <w:lang w:eastAsia="lt-LT"/>
              </w:rPr>
            </w:pPr>
            <w:r w:rsidRPr="00975BC9">
              <w:rPr>
                <w:sz w:val="22"/>
                <w:szCs w:val="22"/>
                <w:lang w:eastAsia="lt-LT"/>
              </w:rPr>
              <w:t xml:space="preserve">Pirkėjas neatsako už </w:t>
            </w:r>
            <w:r w:rsidR="00BD29B0" w:rsidRPr="00975BC9">
              <w:rPr>
                <w:sz w:val="22"/>
                <w:szCs w:val="22"/>
                <w:lang w:eastAsia="lt-LT"/>
              </w:rPr>
              <w:t xml:space="preserve">el. </w:t>
            </w:r>
            <w:r w:rsidRPr="00975BC9">
              <w:rPr>
                <w:sz w:val="22"/>
                <w:szCs w:val="22"/>
                <w:lang w:eastAsia="lt-LT"/>
              </w:rPr>
              <w:t xml:space="preserve">pašto vėlavimus ar kitus nenumatytus atvejus, dėl kurių pasiūlymai nebuvo gauti ar gauti pavėluotai. </w:t>
            </w:r>
            <w:r w:rsidR="00F74F55" w:rsidRPr="00975BC9">
              <w:rPr>
                <w:sz w:val="22"/>
                <w:szCs w:val="22"/>
                <w:lang w:eastAsia="lt-LT"/>
              </w:rPr>
              <w:t>Pavėluotai gauti pasiūlymai nėra vertinami ir apie tai tiekėjas informuojamas el. paštu, kuriuo buvo siųsti dokumentai.</w:t>
            </w:r>
          </w:p>
          <w:p w14:paraId="0BBB65D0" w14:textId="77777777" w:rsidR="00D94F79" w:rsidRPr="00975BC9" w:rsidRDefault="00D94F79" w:rsidP="00C12BD8">
            <w:pPr>
              <w:jc w:val="both"/>
              <w:rPr>
                <w:sz w:val="22"/>
                <w:szCs w:val="22"/>
                <w:lang w:eastAsia="lt-LT"/>
              </w:rPr>
            </w:pPr>
          </w:p>
          <w:p w14:paraId="1EFF6BEF" w14:textId="212C811B" w:rsidR="00DE4C2E" w:rsidRPr="00975BC9" w:rsidRDefault="00DE4C2E" w:rsidP="00C12BD8">
            <w:pPr>
              <w:jc w:val="both"/>
              <w:rPr>
                <w:sz w:val="22"/>
                <w:szCs w:val="22"/>
                <w:lang w:eastAsia="lt-LT"/>
              </w:rPr>
            </w:pPr>
          </w:p>
        </w:tc>
      </w:tr>
      <w:tr w:rsidR="00420997" w:rsidRPr="00F45B5F" w14:paraId="58AA4BED" w14:textId="77777777" w:rsidTr="00DF5EBD">
        <w:trPr>
          <w:trHeight w:val="1560"/>
        </w:trPr>
        <w:tc>
          <w:tcPr>
            <w:tcW w:w="656" w:type="dxa"/>
            <w:tcBorders>
              <w:top w:val="nil"/>
              <w:left w:val="nil"/>
              <w:bottom w:val="nil"/>
              <w:right w:val="nil"/>
            </w:tcBorders>
            <w:shd w:val="clear" w:color="auto" w:fill="auto"/>
            <w:noWrap/>
            <w:hideMark/>
          </w:tcPr>
          <w:p w14:paraId="6E69E0AA" w14:textId="77777777" w:rsidR="00420997" w:rsidRPr="00F45B5F" w:rsidRDefault="00420997" w:rsidP="00420997">
            <w:pPr>
              <w:rPr>
                <w:color w:val="000000"/>
                <w:sz w:val="22"/>
                <w:szCs w:val="22"/>
                <w:lang w:eastAsia="lt-LT"/>
              </w:rPr>
            </w:pPr>
            <w:r w:rsidRPr="00F45B5F">
              <w:rPr>
                <w:color w:val="000000"/>
                <w:sz w:val="22"/>
                <w:szCs w:val="22"/>
                <w:lang w:eastAsia="lt-LT"/>
              </w:rPr>
              <w:t>4.3.</w:t>
            </w:r>
          </w:p>
        </w:tc>
        <w:tc>
          <w:tcPr>
            <w:tcW w:w="4205" w:type="dxa"/>
            <w:tcBorders>
              <w:top w:val="nil"/>
              <w:left w:val="nil"/>
              <w:bottom w:val="nil"/>
              <w:right w:val="nil"/>
            </w:tcBorders>
            <w:shd w:val="clear" w:color="auto" w:fill="auto"/>
            <w:noWrap/>
            <w:hideMark/>
          </w:tcPr>
          <w:p w14:paraId="6EDCDC21" w14:textId="77777777" w:rsidR="00420997" w:rsidRPr="00F45B5F" w:rsidRDefault="00420997" w:rsidP="00420997">
            <w:pPr>
              <w:rPr>
                <w:color w:val="000000"/>
                <w:sz w:val="22"/>
                <w:szCs w:val="22"/>
                <w:lang w:eastAsia="lt-LT"/>
              </w:rPr>
            </w:pPr>
            <w:r w:rsidRPr="00F45B5F">
              <w:rPr>
                <w:color w:val="000000"/>
                <w:sz w:val="22"/>
                <w:szCs w:val="22"/>
                <w:lang w:eastAsia="lt-LT"/>
              </w:rPr>
              <w:t>Pasiūlymų pateikimo termino pratęsimas</w:t>
            </w:r>
          </w:p>
        </w:tc>
        <w:tc>
          <w:tcPr>
            <w:tcW w:w="5515" w:type="dxa"/>
            <w:tcBorders>
              <w:top w:val="nil"/>
              <w:left w:val="nil"/>
              <w:bottom w:val="nil"/>
              <w:right w:val="nil"/>
            </w:tcBorders>
            <w:shd w:val="clear" w:color="auto" w:fill="auto"/>
            <w:hideMark/>
          </w:tcPr>
          <w:p w14:paraId="29F5E04A" w14:textId="2FD47802" w:rsidR="00420997" w:rsidRPr="00F45B5F" w:rsidRDefault="00420997" w:rsidP="00C12BD8">
            <w:pPr>
              <w:jc w:val="both"/>
              <w:rPr>
                <w:color w:val="000000"/>
                <w:sz w:val="22"/>
                <w:szCs w:val="22"/>
                <w:lang w:eastAsia="lt-LT"/>
              </w:rPr>
            </w:pPr>
            <w:r w:rsidRPr="00F45B5F">
              <w:rPr>
                <w:color w:val="000000"/>
                <w:sz w:val="22"/>
                <w:szCs w:val="22"/>
                <w:lang w:eastAsia="lt-LT"/>
              </w:rPr>
              <w:t xml:space="preserve">Nesibaigus pasiūlymų pateikimo terminui Pirkėjas turi teisę jį pratęsti. Apie naują pasiūlymų pateikimo terminą Pirkėjas praneša raštu visiems tiekėjams, gavusiems konkurso sąlygas bei paskelbia apie tai Europos Sąjungos fondų investicijų svetainėje </w:t>
            </w:r>
            <w:hyperlink r:id="rId14" w:history="1">
              <w:r w:rsidR="00DE4C2E" w:rsidRPr="00DC386F">
                <w:rPr>
                  <w:rStyle w:val="Hipersaitas"/>
                  <w:sz w:val="22"/>
                  <w:szCs w:val="22"/>
                  <w:lang w:eastAsia="lt-LT"/>
                </w:rPr>
                <w:t>www.esinvesticijos.lt</w:t>
              </w:r>
            </w:hyperlink>
            <w:r w:rsidRPr="00F45B5F">
              <w:rPr>
                <w:color w:val="000000"/>
                <w:sz w:val="22"/>
                <w:szCs w:val="22"/>
                <w:lang w:eastAsia="lt-LT"/>
              </w:rPr>
              <w:t xml:space="preserve">. </w:t>
            </w:r>
          </w:p>
        </w:tc>
      </w:tr>
      <w:tr w:rsidR="00420997" w:rsidRPr="00F45B5F" w14:paraId="2D44CD1E" w14:textId="77777777" w:rsidTr="00DF5EBD">
        <w:trPr>
          <w:trHeight w:val="2271"/>
        </w:trPr>
        <w:tc>
          <w:tcPr>
            <w:tcW w:w="656" w:type="dxa"/>
            <w:tcBorders>
              <w:top w:val="nil"/>
              <w:left w:val="nil"/>
              <w:bottom w:val="nil"/>
              <w:right w:val="nil"/>
            </w:tcBorders>
            <w:shd w:val="clear" w:color="auto" w:fill="auto"/>
            <w:noWrap/>
            <w:hideMark/>
          </w:tcPr>
          <w:p w14:paraId="182FA329" w14:textId="77777777" w:rsidR="00420997" w:rsidRPr="00F45B5F" w:rsidRDefault="00420997" w:rsidP="00420997">
            <w:pPr>
              <w:rPr>
                <w:color w:val="000000"/>
                <w:sz w:val="22"/>
                <w:szCs w:val="22"/>
                <w:lang w:eastAsia="lt-LT"/>
              </w:rPr>
            </w:pPr>
            <w:r w:rsidRPr="00F45B5F">
              <w:rPr>
                <w:color w:val="000000"/>
                <w:sz w:val="22"/>
                <w:szCs w:val="22"/>
                <w:lang w:eastAsia="lt-LT"/>
              </w:rPr>
              <w:t>4.4.</w:t>
            </w:r>
          </w:p>
        </w:tc>
        <w:tc>
          <w:tcPr>
            <w:tcW w:w="4205" w:type="dxa"/>
            <w:tcBorders>
              <w:top w:val="nil"/>
              <w:left w:val="nil"/>
              <w:bottom w:val="nil"/>
              <w:right w:val="nil"/>
            </w:tcBorders>
            <w:shd w:val="clear" w:color="auto" w:fill="auto"/>
            <w:noWrap/>
            <w:hideMark/>
          </w:tcPr>
          <w:p w14:paraId="76930A1F" w14:textId="77777777" w:rsidR="00420997" w:rsidRPr="00F45B5F" w:rsidRDefault="00420997" w:rsidP="00420997">
            <w:pPr>
              <w:rPr>
                <w:color w:val="000000"/>
                <w:sz w:val="22"/>
                <w:szCs w:val="22"/>
                <w:lang w:eastAsia="lt-LT"/>
              </w:rPr>
            </w:pPr>
            <w:r w:rsidRPr="00F45B5F">
              <w:rPr>
                <w:color w:val="000000"/>
                <w:sz w:val="22"/>
                <w:szCs w:val="22"/>
                <w:lang w:eastAsia="lt-LT"/>
              </w:rPr>
              <w:t>Pasiūlymo kainos apskaičiavimas</w:t>
            </w:r>
          </w:p>
        </w:tc>
        <w:tc>
          <w:tcPr>
            <w:tcW w:w="5515" w:type="dxa"/>
            <w:tcBorders>
              <w:top w:val="nil"/>
              <w:left w:val="nil"/>
              <w:bottom w:val="nil"/>
              <w:right w:val="nil"/>
            </w:tcBorders>
            <w:shd w:val="clear" w:color="auto" w:fill="auto"/>
            <w:hideMark/>
          </w:tcPr>
          <w:p w14:paraId="50974354" w14:textId="528354FD" w:rsidR="00420997" w:rsidRPr="00975BC9" w:rsidRDefault="00420997" w:rsidP="00420997">
            <w:pPr>
              <w:jc w:val="both"/>
              <w:rPr>
                <w:sz w:val="22"/>
                <w:szCs w:val="22"/>
                <w:lang w:eastAsia="lt-LT"/>
              </w:rPr>
            </w:pPr>
            <w:r w:rsidRPr="00975BC9">
              <w:rPr>
                <w:sz w:val="22"/>
                <w:szCs w:val="22"/>
                <w:lang w:eastAsia="lt-LT"/>
              </w:rPr>
              <w:t xml:space="preserve">Pasiūlymuose nurodoma pirkimo objekto kaina pateikiama eurais, turi būti išreikšta ir apskaičiuota taip, kaip nurodyta šių konkurso sąlygų 1 priede </w:t>
            </w:r>
            <w:r w:rsidR="005D4C4F">
              <w:rPr>
                <w:sz w:val="22"/>
                <w:szCs w:val="22"/>
                <w:lang w:eastAsia="lt-LT"/>
              </w:rPr>
              <w:t>„</w:t>
            </w:r>
            <w:r w:rsidRPr="005D4C4F">
              <w:rPr>
                <w:b/>
                <w:bCs/>
                <w:sz w:val="22"/>
                <w:szCs w:val="22"/>
                <w:lang w:eastAsia="lt-LT"/>
              </w:rPr>
              <w:t>Pasiūlymo forma</w:t>
            </w:r>
            <w:r w:rsidR="005D4C4F">
              <w:rPr>
                <w:sz w:val="22"/>
                <w:szCs w:val="22"/>
                <w:lang w:eastAsia="lt-LT"/>
              </w:rPr>
              <w:t>“</w:t>
            </w:r>
            <w:r w:rsidRPr="00975BC9">
              <w:rPr>
                <w:sz w:val="22"/>
                <w:szCs w:val="22"/>
                <w:lang w:eastAsia="lt-LT"/>
              </w:rPr>
              <w:t>. Apskaičiuojant kainą, turi būti atsižvelgta į visą Pasiūlymo formoje Pirkėjo nurodytą pirkimo objekto kiekį, kainos sudėtines dalis, į techninės specifikacijos reikalavimus ir pan. Į pasiūlymo kainą taip pat turi būti įskaityti visi mokesčiai ir visos kitos tiekėjo išlaidos, susijusios su sutarties vykdymu.</w:t>
            </w:r>
          </w:p>
          <w:p w14:paraId="28AC7252" w14:textId="77777777" w:rsidR="00447C33" w:rsidRPr="00975BC9" w:rsidRDefault="00447C33" w:rsidP="00420997">
            <w:pPr>
              <w:jc w:val="both"/>
              <w:rPr>
                <w:sz w:val="22"/>
                <w:szCs w:val="22"/>
                <w:lang w:eastAsia="lt-LT"/>
              </w:rPr>
            </w:pPr>
          </w:p>
          <w:p w14:paraId="01F84A3E" w14:textId="77777777" w:rsidR="00387ABA" w:rsidRPr="00975BC9" w:rsidRDefault="00387ABA" w:rsidP="00420997">
            <w:pPr>
              <w:jc w:val="both"/>
              <w:rPr>
                <w:sz w:val="22"/>
                <w:szCs w:val="22"/>
                <w:lang w:eastAsia="lt-LT"/>
              </w:rPr>
            </w:pPr>
          </w:p>
        </w:tc>
      </w:tr>
      <w:tr w:rsidR="00420997" w:rsidRPr="00F45B5F" w14:paraId="03CC2A26" w14:textId="77777777" w:rsidTr="00606402">
        <w:trPr>
          <w:trHeight w:val="2192"/>
        </w:trPr>
        <w:tc>
          <w:tcPr>
            <w:tcW w:w="656" w:type="dxa"/>
            <w:tcBorders>
              <w:top w:val="nil"/>
              <w:left w:val="nil"/>
              <w:bottom w:val="nil"/>
              <w:right w:val="nil"/>
            </w:tcBorders>
            <w:shd w:val="clear" w:color="auto" w:fill="auto"/>
            <w:noWrap/>
            <w:hideMark/>
          </w:tcPr>
          <w:p w14:paraId="437DD244" w14:textId="77777777" w:rsidR="00420997" w:rsidRPr="00F45B5F" w:rsidRDefault="00420997" w:rsidP="00420997">
            <w:pPr>
              <w:rPr>
                <w:color w:val="000000"/>
                <w:sz w:val="22"/>
                <w:szCs w:val="22"/>
                <w:lang w:eastAsia="lt-LT"/>
              </w:rPr>
            </w:pPr>
            <w:r w:rsidRPr="00F45B5F">
              <w:rPr>
                <w:color w:val="000000"/>
                <w:sz w:val="22"/>
                <w:szCs w:val="22"/>
                <w:lang w:eastAsia="lt-LT"/>
              </w:rPr>
              <w:t>4.5.</w:t>
            </w:r>
          </w:p>
        </w:tc>
        <w:tc>
          <w:tcPr>
            <w:tcW w:w="4205" w:type="dxa"/>
            <w:tcBorders>
              <w:top w:val="nil"/>
              <w:left w:val="nil"/>
              <w:bottom w:val="nil"/>
              <w:right w:val="nil"/>
            </w:tcBorders>
            <w:shd w:val="clear" w:color="auto" w:fill="auto"/>
            <w:noWrap/>
            <w:hideMark/>
          </w:tcPr>
          <w:p w14:paraId="4CF8476E" w14:textId="77777777" w:rsidR="00420997" w:rsidRPr="00F45B5F" w:rsidRDefault="00420997" w:rsidP="00420997">
            <w:pPr>
              <w:rPr>
                <w:color w:val="000000"/>
                <w:sz w:val="22"/>
                <w:szCs w:val="22"/>
                <w:lang w:eastAsia="lt-LT"/>
              </w:rPr>
            </w:pPr>
            <w:r w:rsidRPr="00F45B5F">
              <w:rPr>
                <w:color w:val="000000"/>
                <w:sz w:val="22"/>
                <w:szCs w:val="22"/>
                <w:lang w:eastAsia="lt-LT"/>
              </w:rPr>
              <w:t>Pasiūlymo pateikimo forma:</w:t>
            </w:r>
          </w:p>
        </w:tc>
        <w:tc>
          <w:tcPr>
            <w:tcW w:w="5515" w:type="dxa"/>
            <w:tcBorders>
              <w:top w:val="nil"/>
              <w:left w:val="nil"/>
              <w:bottom w:val="nil"/>
              <w:right w:val="nil"/>
            </w:tcBorders>
            <w:shd w:val="clear" w:color="auto" w:fill="auto"/>
            <w:hideMark/>
          </w:tcPr>
          <w:p w14:paraId="069C84C5" w14:textId="77777777" w:rsidR="00606402" w:rsidRDefault="00420997" w:rsidP="001D6B81">
            <w:pPr>
              <w:pStyle w:val="Sraopastraipa"/>
              <w:tabs>
                <w:tab w:val="left" w:pos="567"/>
              </w:tabs>
              <w:spacing w:before="120"/>
              <w:ind w:left="0"/>
              <w:contextualSpacing w:val="0"/>
              <w:jc w:val="both"/>
            </w:pPr>
            <w:r w:rsidRPr="00975BC9">
              <w:rPr>
                <w:sz w:val="22"/>
                <w:szCs w:val="22"/>
                <w:lang w:eastAsia="lt-LT"/>
              </w:rPr>
              <w:t>Pasiūlymas turi būti pateikiamas raštu, pasirašytas tiekėjo arba jo įgalioto asmens</w:t>
            </w:r>
            <w:r w:rsidR="001962E6">
              <w:rPr>
                <w:sz w:val="22"/>
                <w:szCs w:val="22"/>
                <w:lang w:eastAsia="lt-LT"/>
              </w:rPr>
              <w:t xml:space="preserve"> </w:t>
            </w:r>
            <w:r w:rsidR="001962E6" w:rsidRPr="00975BC9">
              <w:rPr>
                <w:sz w:val="22"/>
                <w:szCs w:val="22"/>
                <w:lang w:eastAsia="en-US"/>
              </w:rPr>
              <w:t>(</w:t>
            </w:r>
            <w:r w:rsidR="001962E6">
              <w:rPr>
                <w:sz w:val="22"/>
                <w:szCs w:val="22"/>
                <w:lang w:eastAsia="lt-LT"/>
              </w:rPr>
              <w:t>kartu pateikiamas įgaliojimas)</w:t>
            </w:r>
            <w:r w:rsidRPr="00975BC9">
              <w:rPr>
                <w:sz w:val="22"/>
                <w:szCs w:val="22"/>
                <w:lang w:eastAsia="lt-LT"/>
              </w:rPr>
              <w:t>, užpildžius konkurso sąlygų pried</w:t>
            </w:r>
            <w:r w:rsidR="00606402">
              <w:rPr>
                <w:sz w:val="22"/>
                <w:szCs w:val="22"/>
                <w:lang w:eastAsia="lt-LT"/>
              </w:rPr>
              <w:t>ą</w:t>
            </w:r>
            <w:r w:rsidRPr="00975BC9">
              <w:rPr>
                <w:sz w:val="22"/>
                <w:szCs w:val="22"/>
                <w:lang w:eastAsia="lt-LT"/>
              </w:rPr>
              <w:t xml:space="preserve"> </w:t>
            </w:r>
            <w:r w:rsidR="00F90FC2" w:rsidRPr="00975BC9">
              <w:rPr>
                <w:sz w:val="22"/>
                <w:szCs w:val="22"/>
                <w:lang w:eastAsia="lt-LT"/>
              </w:rPr>
              <w:t xml:space="preserve">Nr. 1 </w:t>
            </w:r>
            <w:r w:rsidR="001C7145">
              <w:rPr>
                <w:sz w:val="22"/>
                <w:szCs w:val="22"/>
                <w:lang w:eastAsia="lt-LT"/>
              </w:rPr>
              <w:t>„</w:t>
            </w:r>
            <w:r w:rsidR="001C7145" w:rsidRPr="005D4C4F">
              <w:rPr>
                <w:b/>
                <w:bCs/>
                <w:sz w:val="22"/>
                <w:szCs w:val="22"/>
                <w:lang w:eastAsia="lt-LT"/>
              </w:rPr>
              <w:t>Pasiūlymo forma</w:t>
            </w:r>
            <w:r w:rsidR="001C7145">
              <w:rPr>
                <w:sz w:val="22"/>
                <w:szCs w:val="22"/>
                <w:lang w:eastAsia="lt-LT"/>
              </w:rPr>
              <w:t>“</w:t>
            </w:r>
            <w:r w:rsidRPr="00975BC9">
              <w:rPr>
                <w:sz w:val="22"/>
                <w:szCs w:val="22"/>
                <w:lang w:eastAsia="lt-LT"/>
              </w:rPr>
              <w:t>.</w:t>
            </w:r>
            <w:r w:rsidR="00C91850" w:rsidRPr="00975BC9">
              <w:rPr>
                <w:sz w:val="22"/>
                <w:szCs w:val="22"/>
                <w:lang w:eastAsia="lt-LT"/>
              </w:rPr>
              <w:t xml:space="preserve"> </w:t>
            </w:r>
            <w:r w:rsidR="00982141" w:rsidRPr="00975BC9">
              <w:rPr>
                <w:sz w:val="22"/>
                <w:szCs w:val="22"/>
                <w:lang w:eastAsia="lt-LT"/>
              </w:rPr>
              <w:t xml:space="preserve">Pasiūlymas teikiamas </w:t>
            </w:r>
            <w:r w:rsidR="00C91850" w:rsidRPr="00975BC9">
              <w:rPr>
                <w:sz w:val="22"/>
                <w:szCs w:val="22"/>
                <w:lang w:eastAsia="lt-LT"/>
              </w:rPr>
              <w:t xml:space="preserve">atsiuntus jį elektroniniu paštu </w:t>
            </w:r>
          </w:p>
          <w:p w14:paraId="6BD920CC" w14:textId="220BC66D" w:rsidR="00420997" w:rsidRPr="00975BC9" w:rsidRDefault="008F0010" w:rsidP="001D6B81">
            <w:pPr>
              <w:pStyle w:val="Sraopastraipa"/>
              <w:tabs>
                <w:tab w:val="left" w:pos="567"/>
              </w:tabs>
              <w:spacing w:before="120"/>
              <w:ind w:left="0"/>
              <w:contextualSpacing w:val="0"/>
              <w:jc w:val="both"/>
              <w:rPr>
                <w:sz w:val="22"/>
                <w:szCs w:val="22"/>
                <w:lang w:eastAsia="lt-LT"/>
              </w:rPr>
            </w:pPr>
            <w:hyperlink r:id="rId15" w:history="1">
              <w:r w:rsidR="00606402" w:rsidRPr="008E687E">
                <w:rPr>
                  <w:rStyle w:val="Hipersaitas"/>
                  <w:b/>
                  <w:bCs/>
                  <w:sz w:val="22"/>
                  <w:szCs w:val="22"/>
                </w:rPr>
                <w:t>vitalijus.voleika@odapro.eu</w:t>
              </w:r>
            </w:hyperlink>
            <w:r w:rsidR="006E2BB1" w:rsidRPr="008E687E">
              <w:rPr>
                <w:b/>
                <w:bCs/>
                <w:sz w:val="22"/>
                <w:szCs w:val="22"/>
                <w:lang w:eastAsia="lt-LT"/>
              </w:rPr>
              <w:t>.</w:t>
            </w:r>
            <w:r w:rsidR="00420997" w:rsidRPr="008E687E">
              <w:rPr>
                <w:sz w:val="22"/>
                <w:szCs w:val="22"/>
                <w:lang w:eastAsia="lt-LT"/>
              </w:rPr>
              <w:t xml:space="preserve"> </w:t>
            </w:r>
            <w:r w:rsidR="00866BA9" w:rsidRPr="008E687E">
              <w:rPr>
                <w:sz w:val="22"/>
                <w:szCs w:val="22"/>
                <w:lang w:eastAsia="lt-LT"/>
              </w:rPr>
              <w:t>Elektroninio</w:t>
            </w:r>
            <w:r w:rsidR="00866BA9" w:rsidRPr="00975BC9">
              <w:rPr>
                <w:sz w:val="22"/>
                <w:szCs w:val="22"/>
                <w:lang w:eastAsia="lt-LT"/>
              </w:rPr>
              <w:t xml:space="preserve"> laiško antraštėje rekomenduojama nurodyti </w:t>
            </w:r>
            <w:r w:rsidR="0093506C" w:rsidRPr="00975BC9">
              <w:rPr>
                <w:i/>
                <w:iCs/>
                <w:sz w:val="22"/>
                <w:szCs w:val="22"/>
                <w:lang w:eastAsia="lt-LT"/>
              </w:rPr>
              <w:t>„</w:t>
            </w:r>
            <w:r w:rsidR="000C5C7D">
              <w:rPr>
                <w:i/>
                <w:iCs/>
                <w:sz w:val="22"/>
                <w:szCs w:val="22"/>
                <w:lang w:eastAsia="en-US"/>
              </w:rPr>
              <w:t>Gamybinės</w:t>
            </w:r>
            <w:r w:rsidR="00606402" w:rsidRPr="00606402">
              <w:rPr>
                <w:i/>
                <w:iCs/>
                <w:sz w:val="22"/>
                <w:szCs w:val="22"/>
                <w:lang w:eastAsia="en-US"/>
              </w:rPr>
              <w:t xml:space="preserve"> įrang</w:t>
            </w:r>
            <w:r w:rsidR="00606402">
              <w:rPr>
                <w:i/>
                <w:iCs/>
                <w:sz w:val="22"/>
                <w:szCs w:val="22"/>
                <w:lang w:eastAsia="en-US"/>
              </w:rPr>
              <w:t>os pirkimui</w:t>
            </w:r>
            <w:r w:rsidR="0093506C" w:rsidRPr="00975BC9">
              <w:rPr>
                <w:i/>
                <w:iCs/>
                <w:sz w:val="22"/>
                <w:szCs w:val="22"/>
                <w:lang w:eastAsia="en-US"/>
              </w:rPr>
              <w:t>“.</w:t>
            </w:r>
          </w:p>
        </w:tc>
      </w:tr>
      <w:tr w:rsidR="00420997" w:rsidRPr="00F45B5F" w14:paraId="08647F33" w14:textId="77777777" w:rsidTr="00DF5EBD">
        <w:trPr>
          <w:trHeight w:val="780"/>
        </w:trPr>
        <w:tc>
          <w:tcPr>
            <w:tcW w:w="656" w:type="dxa"/>
            <w:tcBorders>
              <w:top w:val="nil"/>
              <w:left w:val="nil"/>
              <w:bottom w:val="nil"/>
              <w:right w:val="nil"/>
            </w:tcBorders>
            <w:shd w:val="clear" w:color="auto" w:fill="auto"/>
            <w:noWrap/>
            <w:hideMark/>
          </w:tcPr>
          <w:p w14:paraId="4A79A6FB" w14:textId="77777777" w:rsidR="00420997" w:rsidRPr="00F45B5F" w:rsidRDefault="00420997" w:rsidP="00420997">
            <w:pPr>
              <w:rPr>
                <w:color w:val="000000"/>
                <w:sz w:val="22"/>
                <w:szCs w:val="22"/>
                <w:lang w:eastAsia="lt-LT"/>
              </w:rPr>
            </w:pPr>
            <w:r w:rsidRPr="00F45B5F">
              <w:rPr>
                <w:color w:val="000000"/>
                <w:sz w:val="22"/>
                <w:szCs w:val="22"/>
                <w:lang w:eastAsia="lt-LT"/>
              </w:rPr>
              <w:t>4.6.</w:t>
            </w:r>
          </w:p>
        </w:tc>
        <w:tc>
          <w:tcPr>
            <w:tcW w:w="4205" w:type="dxa"/>
            <w:tcBorders>
              <w:top w:val="nil"/>
              <w:left w:val="nil"/>
              <w:bottom w:val="nil"/>
              <w:right w:val="nil"/>
            </w:tcBorders>
            <w:shd w:val="clear" w:color="auto" w:fill="auto"/>
            <w:noWrap/>
            <w:hideMark/>
          </w:tcPr>
          <w:p w14:paraId="3807C759" w14:textId="77777777" w:rsidR="00420997" w:rsidRPr="00F45B5F" w:rsidRDefault="00420997" w:rsidP="00420997">
            <w:pPr>
              <w:rPr>
                <w:color w:val="000000"/>
                <w:sz w:val="22"/>
                <w:szCs w:val="22"/>
                <w:lang w:eastAsia="lt-LT"/>
              </w:rPr>
            </w:pPr>
            <w:r w:rsidRPr="00F45B5F">
              <w:rPr>
                <w:color w:val="000000"/>
                <w:sz w:val="22"/>
                <w:szCs w:val="22"/>
                <w:lang w:eastAsia="lt-LT"/>
              </w:rPr>
              <w:t>Pasiūlymo pateikimo kalba:</w:t>
            </w:r>
          </w:p>
        </w:tc>
        <w:tc>
          <w:tcPr>
            <w:tcW w:w="5515" w:type="dxa"/>
            <w:tcBorders>
              <w:top w:val="nil"/>
              <w:left w:val="nil"/>
              <w:bottom w:val="nil"/>
              <w:right w:val="nil"/>
            </w:tcBorders>
            <w:shd w:val="clear" w:color="auto" w:fill="auto"/>
            <w:hideMark/>
          </w:tcPr>
          <w:p w14:paraId="1D7764D8" w14:textId="549C5AF5" w:rsidR="00420997" w:rsidRPr="00975BC9" w:rsidRDefault="003A50EE" w:rsidP="00420997">
            <w:pPr>
              <w:rPr>
                <w:sz w:val="22"/>
                <w:szCs w:val="22"/>
                <w:lang w:eastAsia="lt-LT"/>
              </w:rPr>
            </w:pPr>
            <w:r w:rsidRPr="00975BC9">
              <w:rPr>
                <w:sz w:val="22"/>
                <w:szCs w:val="22"/>
                <w:lang w:eastAsia="en-US"/>
              </w:rPr>
              <w:t>Tiekėjo pasiūlymas bei kita korespondencija pateikiama lietuvių ir (arba) anglų kalba.</w:t>
            </w:r>
          </w:p>
        </w:tc>
      </w:tr>
      <w:tr w:rsidR="00420997" w:rsidRPr="00F45B5F" w14:paraId="004B6AA0" w14:textId="77777777" w:rsidTr="00DF5EBD">
        <w:trPr>
          <w:trHeight w:val="528"/>
        </w:trPr>
        <w:tc>
          <w:tcPr>
            <w:tcW w:w="656" w:type="dxa"/>
            <w:tcBorders>
              <w:top w:val="nil"/>
              <w:left w:val="nil"/>
              <w:bottom w:val="nil"/>
              <w:right w:val="nil"/>
            </w:tcBorders>
            <w:shd w:val="clear" w:color="auto" w:fill="auto"/>
            <w:noWrap/>
            <w:hideMark/>
          </w:tcPr>
          <w:p w14:paraId="12707B02" w14:textId="77777777" w:rsidR="00420997" w:rsidRPr="00F45B5F" w:rsidRDefault="00420997" w:rsidP="00420997">
            <w:pPr>
              <w:rPr>
                <w:color w:val="000000"/>
                <w:sz w:val="22"/>
                <w:szCs w:val="22"/>
                <w:lang w:eastAsia="lt-LT"/>
              </w:rPr>
            </w:pPr>
            <w:r w:rsidRPr="00F45B5F">
              <w:rPr>
                <w:color w:val="000000"/>
                <w:sz w:val="22"/>
                <w:szCs w:val="22"/>
                <w:lang w:eastAsia="lt-LT"/>
              </w:rPr>
              <w:t>4.7.</w:t>
            </w:r>
          </w:p>
        </w:tc>
        <w:tc>
          <w:tcPr>
            <w:tcW w:w="4205" w:type="dxa"/>
            <w:tcBorders>
              <w:top w:val="nil"/>
              <w:left w:val="nil"/>
              <w:bottom w:val="nil"/>
              <w:right w:val="nil"/>
            </w:tcBorders>
            <w:shd w:val="clear" w:color="auto" w:fill="auto"/>
            <w:noWrap/>
            <w:hideMark/>
          </w:tcPr>
          <w:p w14:paraId="002BA70A" w14:textId="77777777" w:rsidR="00420997" w:rsidRPr="00F45B5F" w:rsidRDefault="00420997" w:rsidP="00420997">
            <w:pPr>
              <w:jc w:val="both"/>
              <w:rPr>
                <w:color w:val="000000"/>
                <w:sz w:val="22"/>
                <w:szCs w:val="22"/>
                <w:lang w:eastAsia="lt-LT"/>
              </w:rPr>
            </w:pPr>
            <w:r w:rsidRPr="00F45B5F">
              <w:rPr>
                <w:color w:val="000000"/>
                <w:sz w:val="22"/>
                <w:szCs w:val="22"/>
                <w:lang w:eastAsia="lt-LT"/>
              </w:rPr>
              <w:t>Pasiūlymo sudėtis:</w:t>
            </w:r>
          </w:p>
        </w:tc>
        <w:tc>
          <w:tcPr>
            <w:tcW w:w="5515" w:type="dxa"/>
            <w:tcBorders>
              <w:top w:val="nil"/>
              <w:left w:val="nil"/>
              <w:bottom w:val="nil"/>
              <w:right w:val="nil"/>
            </w:tcBorders>
            <w:shd w:val="clear" w:color="auto" w:fill="auto"/>
            <w:hideMark/>
          </w:tcPr>
          <w:p w14:paraId="1DAA0823" w14:textId="77777777" w:rsidR="00A26F0A" w:rsidRPr="00975BC9" w:rsidRDefault="00A26F0A" w:rsidP="00420997">
            <w:pPr>
              <w:jc w:val="both"/>
              <w:rPr>
                <w:sz w:val="22"/>
                <w:szCs w:val="22"/>
                <w:lang w:eastAsia="lt-LT"/>
              </w:rPr>
            </w:pPr>
            <w:r w:rsidRPr="00975BC9">
              <w:rPr>
                <w:sz w:val="22"/>
                <w:szCs w:val="22"/>
                <w:lang w:eastAsia="lt-LT"/>
              </w:rPr>
              <w:t xml:space="preserve">Pasiūlymą sudaro tiekėjo pateiktų dokumentų visuma: </w:t>
            </w:r>
          </w:p>
          <w:p w14:paraId="656EB5A7" w14:textId="77777777" w:rsidR="00A26F0A" w:rsidRPr="00975BC9" w:rsidRDefault="00A26F0A" w:rsidP="00420997">
            <w:pPr>
              <w:jc w:val="both"/>
              <w:rPr>
                <w:sz w:val="22"/>
                <w:szCs w:val="22"/>
                <w:lang w:eastAsia="lt-LT"/>
              </w:rPr>
            </w:pPr>
          </w:p>
          <w:p w14:paraId="7C77CCA7" w14:textId="7035AE26" w:rsidR="00420997" w:rsidRPr="00975BC9" w:rsidRDefault="00420997" w:rsidP="00420997">
            <w:pPr>
              <w:jc w:val="both"/>
              <w:rPr>
                <w:sz w:val="22"/>
                <w:szCs w:val="22"/>
                <w:lang w:eastAsia="lt-LT"/>
              </w:rPr>
            </w:pPr>
            <w:r w:rsidRPr="00975BC9">
              <w:rPr>
                <w:sz w:val="22"/>
                <w:szCs w:val="22"/>
                <w:lang w:eastAsia="lt-LT"/>
              </w:rPr>
              <w:t>Užpildyta pasiūlymo forma, pateikta šių konkurso sąlygų priede</w:t>
            </w:r>
            <w:r w:rsidR="00C42DED" w:rsidRPr="00975BC9">
              <w:rPr>
                <w:sz w:val="22"/>
                <w:szCs w:val="22"/>
                <w:lang w:eastAsia="lt-LT"/>
              </w:rPr>
              <w:t xml:space="preserve"> Nr. 1</w:t>
            </w:r>
            <w:r w:rsidR="000E2636">
              <w:rPr>
                <w:sz w:val="22"/>
                <w:szCs w:val="22"/>
                <w:lang w:eastAsia="lt-LT"/>
              </w:rPr>
              <w:t xml:space="preserve"> „</w:t>
            </w:r>
            <w:r w:rsidR="000E2636" w:rsidRPr="005D4C4F">
              <w:rPr>
                <w:b/>
                <w:bCs/>
                <w:sz w:val="22"/>
                <w:szCs w:val="22"/>
                <w:lang w:eastAsia="lt-LT"/>
              </w:rPr>
              <w:t>Pasiūlymo forma</w:t>
            </w:r>
            <w:r w:rsidR="000E2636">
              <w:rPr>
                <w:sz w:val="22"/>
                <w:szCs w:val="22"/>
                <w:lang w:eastAsia="lt-LT"/>
              </w:rPr>
              <w:t>“</w:t>
            </w:r>
            <w:r w:rsidRPr="00975BC9">
              <w:rPr>
                <w:sz w:val="22"/>
                <w:szCs w:val="22"/>
                <w:lang w:eastAsia="lt-LT"/>
              </w:rPr>
              <w:t>;</w:t>
            </w:r>
          </w:p>
          <w:p w14:paraId="17D71E0E" w14:textId="77777777" w:rsidR="00053AE6" w:rsidRPr="00975BC9" w:rsidRDefault="00053AE6" w:rsidP="00420997">
            <w:pPr>
              <w:jc w:val="both"/>
              <w:rPr>
                <w:sz w:val="22"/>
                <w:szCs w:val="22"/>
                <w:lang w:eastAsia="lt-LT"/>
              </w:rPr>
            </w:pPr>
          </w:p>
          <w:p w14:paraId="25B3DDA9" w14:textId="37FAD348" w:rsidR="00B960F1" w:rsidRPr="00975BC9" w:rsidRDefault="00B960F1" w:rsidP="00420997">
            <w:pPr>
              <w:jc w:val="both"/>
              <w:rPr>
                <w:sz w:val="22"/>
                <w:szCs w:val="22"/>
                <w:lang w:eastAsia="lt-LT"/>
              </w:rPr>
            </w:pPr>
          </w:p>
        </w:tc>
      </w:tr>
      <w:tr w:rsidR="00420997" w:rsidRPr="00F45B5F" w14:paraId="3803A197" w14:textId="77777777" w:rsidTr="00DF5EBD">
        <w:trPr>
          <w:trHeight w:val="660"/>
        </w:trPr>
        <w:tc>
          <w:tcPr>
            <w:tcW w:w="656" w:type="dxa"/>
            <w:tcBorders>
              <w:top w:val="nil"/>
              <w:left w:val="nil"/>
              <w:bottom w:val="nil"/>
              <w:right w:val="nil"/>
            </w:tcBorders>
            <w:shd w:val="clear" w:color="auto" w:fill="auto"/>
            <w:noWrap/>
            <w:hideMark/>
          </w:tcPr>
          <w:p w14:paraId="68462FE6" w14:textId="77777777" w:rsidR="00420997" w:rsidRPr="00F45B5F" w:rsidRDefault="00420997" w:rsidP="00420997">
            <w:pPr>
              <w:jc w:val="both"/>
              <w:rPr>
                <w:color w:val="000000"/>
                <w:sz w:val="22"/>
                <w:szCs w:val="22"/>
                <w:lang w:eastAsia="lt-LT"/>
              </w:rPr>
            </w:pPr>
          </w:p>
        </w:tc>
        <w:tc>
          <w:tcPr>
            <w:tcW w:w="4205" w:type="dxa"/>
            <w:tcBorders>
              <w:top w:val="nil"/>
              <w:left w:val="nil"/>
              <w:bottom w:val="nil"/>
              <w:right w:val="nil"/>
            </w:tcBorders>
            <w:shd w:val="clear" w:color="auto" w:fill="auto"/>
            <w:noWrap/>
            <w:hideMark/>
          </w:tcPr>
          <w:p w14:paraId="67A87819" w14:textId="77777777" w:rsidR="00420997" w:rsidRPr="00F45B5F" w:rsidRDefault="00420997" w:rsidP="00420997">
            <w:pPr>
              <w:rPr>
                <w:sz w:val="22"/>
                <w:szCs w:val="22"/>
                <w:lang w:eastAsia="lt-LT"/>
              </w:rPr>
            </w:pPr>
          </w:p>
        </w:tc>
        <w:tc>
          <w:tcPr>
            <w:tcW w:w="5515" w:type="dxa"/>
            <w:tcBorders>
              <w:top w:val="nil"/>
              <w:left w:val="nil"/>
              <w:bottom w:val="nil"/>
              <w:right w:val="nil"/>
            </w:tcBorders>
            <w:shd w:val="clear" w:color="auto" w:fill="auto"/>
            <w:hideMark/>
          </w:tcPr>
          <w:p w14:paraId="6584F013" w14:textId="77777777" w:rsidR="00420997" w:rsidRPr="00975BC9" w:rsidRDefault="00420997" w:rsidP="00420997">
            <w:pPr>
              <w:rPr>
                <w:sz w:val="22"/>
                <w:szCs w:val="22"/>
                <w:lang w:eastAsia="lt-LT"/>
              </w:rPr>
            </w:pPr>
            <w:r w:rsidRPr="00975BC9">
              <w:rPr>
                <w:sz w:val="22"/>
                <w:szCs w:val="22"/>
                <w:lang w:eastAsia="lt-LT"/>
              </w:rPr>
              <w:t>Jungtinės veiklos sutartis arba tinkamai patvirtinta jos kopija, jei bendrą pasiūlymą teikia ūkio subjektų grupė;</w:t>
            </w:r>
          </w:p>
          <w:p w14:paraId="3057B37F" w14:textId="77777777" w:rsidR="00B960F1" w:rsidRPr="00975BC9" w:rsidRDefault="00B960F1" w:rsidP="00420997">
            <w:pPr>
              <w:rPr>
                <w:sz w:val="22"/>
                <w:szCs w:val="22"/>
                <w:lang w:eastAsia="lt-LT"/>
              </w:rPr>
            </w:pPr>
          </w:p>
          <w:p w14:paraId="2F8DDD83" w14:textId="10684404" w:rsidR="00B960F1" w:rsidRPr="00975BC9" w:rsidRDefault="00B960F1" w:rsidP="00B960F1">
            <w:pPr>
              <w:jc w:val="both"/>
              <w:rPr>
                <w:sz w:val="22"/>
                <w:szCs w:val="22"/>
              </w:rPr>
            </w:pPr>
            <w:r w:rsidRPr="00975BC9">
              <w:rPr>
                <w:sz w:val="22"/>
                <w:szCs w:val="22"/>
              </w:rPr>
              <w:lastRenderedPageBreak/>
              <w:t>Dokumentas, patvirtinantis, kad asmuo, kuris pasirašė pasiūlymą (jei jis ne tiekėjo vadovas), turėjo teisę jį pasirašyti;</w:t>
            </w:r>
          </w:p>
          <w:p w14:paraId="02D3FFD1" w14:textId="77777777" w:rsidR="00B960F1" w:rsidRPr="00975BC9" w:rsidRDefault="00B960F1" w:rsidP="00B960F1">
            <w:pPr>
              <w:jc w:val="both"/>
              <w:rPr>
                <w:sz w:val="22"/>
                <w:szCs w:val="22"/>
                <w:u w:val="single"/>
              </w:rPr>
            </w:pPr>
          </w:p>
          <w:p w14:paraId="451454BD" w14:textId="77777777" w:rsidR="00B960F1" w:rsidRPr="00975BC9" w:rsidRDefault="00B960F1" w:rsidP="00420997">
            <w:pPr>
              <w:rPr>
                <w:sz w:val="22"/>
                <w:szCs w:val="22"/>
                <w:lang w:eastAsia="lt-LT"/>
              </w:rPr>
            </w:pPr>
          </w:p>
        </w:tc>
      </w:tr>
      <w:tr w:rsidR="00420997" w:rsidRPr="00F45B5F" w14:paraId="00593C84" w14:textId="77777777" w:rsidTr="00DF5EBD">
        <w:trPr>
          <w:trHeight w:val="598"/>
        </w:trPr>
        <w:tc>
          <w:tcPr>
            <w:tcW w:w="656" w:type="dxa"/>
            <w:tcBorders>
              <w:top w:val="nil"/>
              <w:left w:val="nil"/>
              <w:bottom w:val="nil"/>
              <w:right w:val="nil"/>
            </w:tcBorders>
            <w:shd w:val="clear" w:color="auto" w:fill="auto"/>
            <w:noWrap/>
            <w:hideMark/>
          </w:tcPr>
          <w:p w14:paraId="7E5AE9E7" w14:textId="77777777" w:rsidR="00420997" w:rsidRPr="00F45B5F" w:rsidRDefault="00420997" w:rsidP="00420997">
            <w:pPr>
              <w:rPr>
                <w:color w:val="000000"/>
                <w:sz w:val="22"/>
                <w:szCs w:val="22"/>
                <w:lang w:eastAsia="lt-LT"/>
              </w:rPr>
            </w:pPr>
          </w:p>
        </w:tc>
        <w:tc>
          <w:tcPr>
            <w:tcW w:w="4205" w:type="dxa"/>
            <w:tcBorders>
              <w:top w:val="nil"/>
              <w:left w:val="nil"/>
              <w:bottom w:val="nil"/>
              <w:right w:val="nil"/>
            </w:tcBorders>
            <w:shd w:val="clear" w:color="auto" w:fill="auto"/>
            <w:noWrap/>
            <w:hideMark/>
          </w:tcPr>
          <w:p w14:paraId="00CC5123" w14:textId="77777777" w:rsidR="00420997" w:rsidRPr="00F45B5F" w:rsidRDefault="00420997" w:rsidP="00420997">
            <w:pPr>
              <w:rPr>
                <w:sz w:val="22"/>
                <w:szCs w:val="22"/>
                <w:lang w:eastAsia="lt-LT"/>
              </w:rPr>
            </w:pPr>
          </w:p>
        </w:tc>
        <w:tc>
          <w:tcPr>
            <w:tcW w:w="5515" w:type="dxa"/>
            <w:tcBorders>
              <w:top w:val="nil"/>
              <w:left w:val="nil"/>
              <w:bottom w:val="nil"/>
              <w:right w:val="nil"/>
            </w:tcBorders>
            <w:shd w:val="clear" w:color="auto" w:fill="auto"/>
            <w:hideMark/>
          </w:tcPr>
          <w:p w14:paraId="22150806" w14:textId="30152CDE" w:rsidR="005D63EA" w:rsidRPr="00975BC9" w:rsidRDefault="002E178B" w:rsidP="00975BC9">
            <w:pPr>
              <w:jc w:val="both"/>
              <w:rPr>
                <w:sz w:val="22"/>
                <w:szCs w:val="22"/>
                <w:lang w:eastAsia="lt-LT"/>
              </w:rPr>
            </w:pPr>
            <w:bookmarkStart w:id="4" w:name="_Hlk144247622"/>
            <w:r w:rsidRPr="00975BC9">
              <w:rPr>
                <w:sz w:val="22"/>
                <w:szCs w:val="22"/>
                <w:lang w:eastAsia="lt-LT"/>
              </w:rPr>
              <w:t>K</w:t>
            </w:r>
            <w:r w:rsidR="005D63EA" w:rsidRPr="00975BC9">
              <w:rPr>
                <w:sz w:val="22"/>
                <w:szCs w:val="22"/>
                <w:lang w:eastAsia="lt-LT"/>
              </w:rPr>
              <w:t>onkurso sąlyg</w:t>
            </w:r>
            <w:r w:rsidR="0019056C">
              <w:rPr>
                <w:sz w:val="22"/>
                <w:szCs w:val="22"/>
                <w:lang w:eastAsia="lt-LT"/>
              </w:rPr>
              <w:t>ų</w:t>
            </w:r>
            <w:r w:rsidR="005D63EA" w:rsidRPr="00975BC9">
              <w:rPr>
                <w:sz w:val="22"/>
                <w:szCs w:val="22"/>
                <w:lang w:eastAsia="lt-LT"/>
              </w:rPr>
              <w:t xml:space="preserve"> </w:t>
            </w:r>
            <w:r w:rsidR="0019056C" w:rsidRPr="00975BC9">
              <w:rPr>
                <w:sz w:val="22"/>
                <w:szCs w:val="22"/>
                <w:lang w:eastAsia="lt-LT"/>
              </w:rPr>
              <w:t>pried</w:t>
            </w:r>
            <w:r w:rsidR="00A6719F">
              <w:rPr>
                <w:sz w:val="22"/>
                <w:szCs w:val="22"/>
                <w:lang w:eastAsia="lt-LT"/>
              </w:rPr>
              <w:t>e</w:t>
            </w:r>
            <w:r w:rsidR="0019056C" w:rsidRPr="00975BC9">
              <w:rPr>
                <w:sz w:val="22"/>
                <w:szCs w:val="22"/>
                <w:lang w:eastAsia="lt-LT"/>
              </w:rPr>
              <w:t xml:space="preserve"> Nr. 3</w:t>
            </w:r>
            <w:r w:rsidR="0019056C">
              <w:rPr>
                <w:sz w:val="22"/>
                <w:szCs w:val="22"/>
                <w:lang w:eastAsia="lt-LT"/>
              </w:rPr>
              <w:t xml:space="preserve"> „</w:t>
            </w:r>
            <w:r w:rsidR="00A6719F" w:rsidRPr="00A6719F">
              <w:rPr>
                <w:b/>
                <w:bCs/>
                <w:sz w:val="22"/>
                <w:szCs w:val="22"/>
                <w:lang w:eastAsia="lt-LT"/>
              </w:rPr>
              <w:t>Tiekėjų</w:t>
            </w:r>
            <w:r w:rsidR="0019056C" w:rsidRPr="00A6719F">
              <w:rPr>
                <w:b/>
                <w:bCs/>
                <w:sz w:val="22"/>
                <w:szCs w:val="22"/>
                <w:lang w:eastAsia="lt-LT"/>
              </w:rPr>
              <w:t xml:space="preserve"> kvalifikaci</w:t>
            </w:r>
            <w:r w:rsidR="00A6719F" w:rsidRPr="00A6719F">
              <w:rPr>
                <w:b/>
                <w:bCs/>
                <w:sz w:val="22"/>
                <w:szCs w:val="22"/>
                <w:lang w:eastAsia="lt-LT"/>
              </w:rPr>
              <w:t>jos</w:t>
            </w:r>
            <w:r w:rsidR="0019056C" w:rsidRPr="00A6719F">
              <w:rPr>
                <w:b/>
                <w:bCs/>
                <w:sz w:val="22"/>
                <w:szCs w:val="22"/>
                <w:lang w:eastAsia="lt-LT"/>
              </w:rPr>
              <w:t xml:space="preserve"> reikal</w:t>
            </w:r>
            <w:r w:rsidR="00A6719F" w:rsidRPr="00A6719F">
              <w:rPr>
                <w:b/>
                <w:bCs/>
                <w:sz w:val="22"/>
                <w:szCs w:val="22"/>
                <w:lang w:eastAsia="lt-LT"/>
              </w:rPr>
              <w:t>avimai</w:t>
            </w:r>
            <w:r w:rsidR="0019056C">
              <w:rPr>
                <w:sz w:val="22"/>
                <w:szCs w:val="22"/>
                <w:lang w:eastAsia="lt-LT"/>
              </w:rPr>
              <w:t xml:space="preserve">“ </w:t>
            </w:r>
            <w:r w:rsidR="005D63EA" w:rsidRPr="00975BC9">
              <w:rPr>
                <w:sz w:val="22"/>
                <w:szCs w:val="22"/>
                <w:lang w:eastAsia="lt-LT"/>
              </w:rPr>
              <w:t>nurodyti kvalifikacijos reikalavimus pagrindžiantys dokumentai</w:t>
            </w:r>
            <w:r w:rsidR="00A6719F">
              <w:rPr>
                <w:sz w:val="22"/>
                <w:szCs w:val="22"/>
                <w:lang w:eastAsia="lt-LT"/>
              </w:rPr>
              <w:t>;</w:t>
            </w:r>
          </w:p>
          <w:p w14:paraId="52C48025" w14:textId="77777777" w:rsidR="00B960F1" w:rsidRPr="00975BC9" w:rsidRDefault="00B960F1" w:rsidP="005D63EA">
            <w:pPr>
              <w:tabs>
                <w:tab w:val="left" w:pos="1843"/>
              </w:tabs>
              <w:jc w:val="both"/>
              <w:rPr>
                <w:sz w:val="22"/>
                <w:szCs w:val="22"/>
              </w:rPr>
            </w:pPr>
          </w:p>
          <w:p w14:paraId="4178BB95" w14:textId="2814C6B8" w:rsidR="00273DA8" w:rsidRPr="00975BC9" w:rsidRDefault="00B960F1" w:rsidP="005D63EA">
            <w:pPr>
              <w:tabs>
                <w:tab w:val="left" w:pos="1843"/>
              </w:tabs>
              <w:jc w:val="both"/>
              <w:rPr>
                <w:sz w:val="22"/>
                <w:szCs w:val="22"/>
              </w:rPr>
            </w:pPr>
            <w:r w:rsidRPr="00975BC9">
              <w:rPr>
                <w:sz w:val="22"/>
                <w:szCs w:val="22"/>
              </w:rPr>
              <w:t>Siūlomos įrangos techninė dokumentacija</w:t>
            </w:r>
            <w:r w:rsidR="003B22BF">
              <w:rPr>
                <w:sz w:val="22"/>
                <w:szCs w:val="22"/>
              </w:rPr>
              <w:t xml:space="preserve"> lietuvių arba anglų kalba</w:t>
            </w:r>
            <w:r w:rsidRPr="00975BC9">
              <w:rPr>
                <w:sz w:val="22"/>
                <w:szCs w:val="22"/>
              </w:rPr>
              <w:t xml:space="preserve"> - sudėtinių dalių techninių parametrų aprašymai;</w:t>
            </w:r>
            <w:r w:rsidR="002C4847" w:rsidRPr="00975BC9">
              <w:rPr>
                <w:sz w:val="22"/>
                <w:szCs w:val="22"/>
              </w:rPr>
              <w:t xml:space="preserve"> </w:t>
            </w:r>
            <w:r w:rsidR="00A06E7B" w:rsidRPr="00975BC9">
              <w:rPr>
                <w:sz w:val="22"/>
                <w:szCs w:val="22"/>
              </w:rPr>
              <w:t>techniniai dokumentai, patvirtinantys, kad siūlomos prekės atitinka techniniuose reikalavimuose nustatytus parametrus;</w:t>
            </w:r>
          </w:p>
          <w:bookmarkEnd w:id="4"/>
          <w:p w14:paraId="398E2DEA" w14:textId="77777777" w:rsidR="00B960F1" w:rsidRPr="00975BC9" w:rsidRDefault="00B960F1" w:rsidP="005D63EA">
            <w:pPr>
              <w:tabs>
                <w:tab w:val="left" w:pos="1843"/>
              </w:tabs>
              <w:jc w:val="both"/>
              <w:rPr>
                <w:sz w:val="22"/>
                <w:szCs w:val="22"/>
                <w:lang w:eastAsia="lt-LT"/>
              </w:rPr>
            </w:pPr>
          </w:p>
          <w:p w14:paraId="395155E6" w14:textId="4A79D88F" w:rsidR="005D63EA" w:rsidRPr="00975BC9" w:rsidRDefault="005D63EA" w:rsidP="00C12BD8">
            <w:pPr>
              <w:rPr>
                <w:sz w:val="22"/>
                <w:szCs w:val="22"/>
                <w:lang w:eastAsia="lt-LT"/>
              </w:rPr>
            </w:pPr>
          </w:p>
        </w:tc>
      </w:tr>
      <w:tr w:rsidR="00420997" w:rsidRPr="00F45B5F" w14:paraId="3D255F08" w14:textId="77777777" w:rsidTr="00DF5EBD">
        <w:trPr>
          <w:trHeight w:val="669"/>
        </w:trPr>
        <w:tc>
          <w:tcPr>
            <w:tcW w:w="656" w:type="dxa"/>
            <w:tcBorders>
              <w:top w:val="nil"/>
              <w:left w:val="nil"/>
              <w:bottom w:val="nil"/>
              <w:right w:val="nil"/>
            </w:tcBorders>
            <w:shd w:val="clear" w:color="auto" w:fill="auto"/>
            <w:noWrap/>
            <w:hideMark/>
          </w:tcPr>
          <w:p w14:paraId="7A73385D" w14:textId="77777777" w:rsidR="00420997" w:rsidRPr="00F45B5F" w:rsidRDefault="00420997" w:rsidP="00420997">
            <w:pPr>
              <w:jc w:val="both"/>
              <w:rPr>
                <w:sz w:val="22"/>
                <w:szCs w:val="22"/>
                <w:lang w:eastAsia="lt-LT"/>
              </w:rPr>
            </w:pPr>
          </w:p>
        </w:tc>
        <w:tc>
          <w:tcPr>
            <w:tcW w:w="4205" w:type="dxa"/>
            <w:tcBorders>
              <w:top w:val="nil"/>
              <w:left w:val="nil"/>
              <w:bottom w:val="nil"/>
              <w:right w:val="nil"/>
            </w:tcBorders>
            <w:shd w:val="clear" w:color="auto" w:fill="auto"/>
            <w:noWrap/>
            <w:hideMark/>
          </w:tcPr>
          <w:p w14:paraId="314652A1" w14:textId="77777777" w:rsidR="00420997" w:rsidRPr="00F45B5F" w:rsidRDefault="00420997" w:rsidP="00420997">
            <w:pPr>
              <w:rPr>
                <w:sz w:val="22"/>
                <w:szCs w:val="22"/>
                <w:lang w:eastAsia="lt-LT"/>
              </w:rPr>
            </w:pPr>
          </w:p>
        </w:tc>
        <w:tc>
          <w:tcPr>
            <w:tcW w:w="5515" w:type="dxa"/>
            <w:tcBorders>
              <w:top w:val="nil"/>
              <w:left w:val="nil"/>
              <w:bottom w:val="nil"/>
              <w:right w:val="nil"/>
            </w:tcBorders>
            <w:shd w:val="clear" w:color="auto" w:fill="auto"/>
            <w:hideMark/>
          </w:tcPr>
          <w:p w14:paraId="71DCC2AD" w14:textId="77777777" w:rsidR="00420997" w:rsidRPr="00861CCC" w:rsidRDefault="00420997" w:rsidP="00420997">
            <w:pPr>
              <w:jc w:val="both"/>
              <w:rPr>
                <w:color w:val="000000"/>
                <w:sz w:val="22"/>
                <w:szCs w:val="22"/>
                <w:lang w:eastAsia="lt-LT"/>
              </w:rPr>
            </w:pPr>
            <w:r w:rsidRPr="00861CCC">
              <w:rPr>
                <w:color w:val="000000"/>
                <w:sz w:val="22"/>
                <w:szCs w:val="22"/>
                <w:lang w:eastAsia="lt-LT"/>
              </w:rPr>
              <w:t>Kita konkurso sąlygose prašoma informacija ir (ar) dokumentai.</w:t>
            </w:r>
          </w:p>
        </w:tc>
      </w:tr>
      <w:tr w:rsidR="00420997" w:rsidRPr="00F45B5F" w14:paraId="7339A6D4" w14:textId="77777777" w:rsidTr="00DF5EBD">
        <w:trPr>
          <w:trHeight w:val="1415"/>
        </w:trPr>
        <w:tc>
          <w:tcPr>
            <w:tcW w:w="656" w:type="dxa"/>
            <w:tcBorders>
              <w:top w:val="nil"/>
              <w:left w:val="nil"/>
              <w:bottom w:val="nil"/>
              <w:right w:val="nil"/>
            </w:tcBorders>
            <w:shd w:val="clear" w:color="auto" w:fill="auto"/>
            <w:noWrap/>
            <w:hideMark/>
          </w:tcPr>
          <w:p w14:paraId="5DBB9D3B" w14:textId="77777777" w:rsidR="00420997" w:rsidRPr="00F45B5F" w:rsidRDefault="00420997" w:rsidP="00420997">
            <w:pPr>
              <w:rPr>
                <w:color w:val="000000"/>
                <w:sz w:val="22"/>
                <w:szCs w:val="22"/>
                <w:lang w:eastAsia="lt-LT"/>
              </w:rPr>
            </w:pPr>
            <w:r w:rsidRPr="00F45B5F">
              <w:rPr>
                <w:color w:val="000000"/>
                <w:sz w:val="22"/>
                <w:szCs w:val="22"/>
                <w:lang w:eastAsia="lt-LT"/>
              </w:rPr>
              <w:t>4.8.</w:t>
            </w:r>
          </w:p>
        </w:tc>
        <w:tc>
          <w:tcPr>
            <w:tcW w:w="4205" w:type="dxa"/>
            <w:tcBorders>
              <w:top w:val="nil"/>
              <w:left w:val="nil"/>
              <w:bottom w:val="nil"/>
              <w:right w:val="nil"/>
            </w:tcBorders>
            <w:shd w:val="clear" w:color="auto" w:fill="auto"/>
            <w:noWrap/>
            <w:hideMark/>
          </w:tcPr>
          <w:p w14:paraId="018BCCC9" w14:textId="77777777" w:rsidR="00420997" w:rsidRPr="00F45B5F" w:rsidRDefault="00420997" w:rsidP="00420997">
            <w:pPr>
              <w:rPr>
                <w:color w:val="000000"/>
                <w:sz w:val="22"/>
                <w:szCs w:val="22"/>
                <w:lang w:eastAsia="lt-LT"/>
              </w:rPr>
            </w:pPr>
            <w:r w:rsidRPr="00F45B5F">
              <w:rPr>
                <w:color w:val="000000"/>
                <w:sz w:val="22"/>
                <w:szCs w:val="22"/>
                <w:lang w:eastAsia="lt-LT"/>
              </w:rPr>
              <w:t>Pasiūlymų kiekis</w:t>
            </w:r>
          </w:p>
        </w:tc>
        <w:tc>
          <w:tcPr>
            <w:tcW w:w="5515" w:type="dxa"/>
            <w:tcBorders>
              <w:top w:val="nil"/>
              <w:left w:val="nil"/>
              <w:bottom w:val="nil"/>
              <w:right w:val="nil"/>
            </w:tcBorders>
            <w:shd w:val="clear" w:color="auto" w:fill="auto"/>
            <w:hideMark/>
          </w:tcPr>
          <w:p w14:paraId="722818E1" w14:textId="624B713C" w:rsidR="00420997" w:rsidRDefault="00420997" w:rsidP="00C12BD8">
            <w:pPr>
              <w:jc w:val="both"/>
              <w:rPr>
                <w:color w:val="000000"/>
                <w:sz w:val="22"/>
                <w:szCs w:val="22"/>
                <w:lang w:eastAsia="lt-LT"/>
              </w:rPr>
            </w:pPr>
            <w:r w:rsidRPr="00861CCC">
              <w:rPr>
                <w:color w:val="000000"/>
                <w:sz w:val="22"/>
                <w:szCs w:val="22"/>
                <w:lang w:eastAsia="lt-LT"/>
              </w:rPr>
              <w:t>Tiekėjas gali pateikti tik vieną pasiūlymą – individualiai arba kaip ūkio subjektų grupės narys</w:t>
            </w:r>
            <w:r w:rsidR="00D220C3" w:rsidRPr="00861CCC">
              <w:rPr>
                <w:color w:val="000000"/>
                <w:sz w:val="22"/>
                <w:szCs w:val="22"/>
                <w:lang w:eastAsia="lt-LT"/>
              </w:rPr>
              <w:t xml:space="preserve">, </w:t>
            </w:r>
            <w:r w:rsidR="00934811" w:rsidRPr="00861CCC">
              <w:rPr>
                <w:rStyle w:val="cf01"/>
                <w:rFonts w:ascii="Times New Roman" w:hAnsi="Times New Roman" w:cs="Times New Roman"/>
                <w:sz w:val="22"/>
                <w:szCs w:val="22"/>
              </w:rPr>
              <w:t>dėl vienos, dv</w:t>
            </w:r>
            <w:r w:rsidR="00934811">
              <w:rPr>
                <w:rStyle w:val="cf01"/>
                <w:rFonts w:ascii="Times New Roman" w:hAnsi="Times New Roman" w:cs="Times New Roman"/>
                <w:sz w:val="22"/>
                <w:szCs w:val="22"/>
              </w:rPr>
              <w:t>i</w:t>
            </w:r>
            <w:r w:rsidR="00934811" w:rsidRPr="00861CCC">
              <w:rPr>
                <w:rStyle w:val="cf01"/>
                <w:rFonts w:ascii="Times New Roman" w:hAnsi="Times New Roman" w:cs="Times New Roman"/>
                <w:sz w:val="22"/>
                <w:szCs w:val="22"/>
              </w:rPr>
              <w:t>ejų ar visų pirkimo objekto dalių</w:t>
            </w:r>
            <w:r w:rsidR="005410D8">
              <w:rPr>
                <w:rStyle w:val="cf01"/>
                <w:rFonts w:ascii="Times New Roman" w:hAnsi="Times New Roman" w:cs="Times New Roman"/>
                <w:sz w:val="22"/>
                <w:szCs w:val="22"/>
              </w:rPr>
              <w:t>.</w:t>
            </w:r>
            <w:r w:rsidR="00934811" w:rsidRPr="00861CCC">
              <w:rPr>
                <w:color w:val="000000"/>
                <w:sz w:val="22"/>
                <w:szCs w:val="22"/>
                <w:lang w:eastAsia="lt-LT"/>
              </w:rPr>
              <w:t xml:space="preserve"> </w:t>
            </w:r>
            <w:r w:rsidRPr="00861CCC">
              <w:rPr>
                <w:color w:val="000000"/>
                <w:sz w:val="22"/>
                <w:szCs w:val="22"/>
                <w:lang w:eastAsia="lt-LT"/>
              </w:rPr>
              <w:t xml:space="preserve">Jei tiekėjas pateikia daugiau kaip vieną pasiūlymą arba ūkio subjektų grupės narys dalyvauja teikiant kelis pasiūlymus, </w:t>
            </w:r>
            <w:r w:rsidRPr="00861CCC">
              <w:rPr>
                <w:b/>
                <w:bCs/>
                <w:color w:val="000000"/>
                <w:sz w:val="22"/>
                <w:szCs w:val="22"/>
                <w:lang w:eastAsia="lt-LT"/>
              </w:rPr>
              <w:t>visi</w:t>
            </w:r>
            <w:r w:rsidRPr="00861CCC">
              <w:rPr>
                <w:color w:val="000000"/>
                <w:sz w:val="22"/>
                <w:szCs w:val="22"/>
                <w:lang w:eastAsia="lt-LT"/>
              </w:rPr>
              <w:t xml:space="preserve"> tokie pasiūlymai bus atmesti.</w:t>
            </w:r>
          </w:p>
          <w:p w14:paraId="095C5D47" w14:textId="77777777" w:rsidR="00934811" w:rsidRPr="00861CCC" w:rsidRDefault="00934811" w:rsidP="00C12BD8">
            <w:pPr>
              <w:jc w:val="both"/>
              <w:rPr>
                <w:color w:val="000000"/>
                <w:sz w:val="22"/>
                <w:szCs w:val="22"/>
                <w:lang w:eastAsia="lt-LT"/>
              </w:rPr>
            </w:pPr>
          </w:p>
          <w:p w14:paraId="6B3BE128" w14:textId="0799F64E" w:rsidR="00ED0A5F" w:rsidRPr="00861CCC" w:rsidRDefault="00ED0A5F" w:rsidP="00C12BD8">
            <w:pPr>
              <w:jc w:val="both"/>
              <w:rPr>
                <w:color w:val="000000"/>
                <w:sz w:val="22"/>
                <w:szCs w:val="22"/>
                <w:lang w:eastAsia="lt-LT"/>
              </w:rPr>
            </w:pPr>
          </w:p>
        </w:tc>
      </w:tr>
      <w:tr w:rsidR="00420997" w:rsidRPr="00F45B5F" w14:paraId="1363285A" w14:textId="77777777" w:rsidTr="00DF5EBD">
        <w:trPr>
          <w:trHeight w:val="1308"/>
        </w:trPr>
        <w:tc>
          <w:tcPr>
            <w:tcW w:w="656" w:type="dxa"/>
            <w:tcBorders>
              <w:top w:val="nil"/>
              <w:left w:val="nil"/>
              <w:bottom w:val="nil"/>
              <w:right w:val="nil"/>
            </w:tcBorders>
            <w:shd w:val="clear" w:color="auto" w:fill="auto"/>
            <w:noWrap/>
            <w:hideMark/>
          </w:tcPr>
          <w:p w14:paraId="05C1FC98" w14:textId="77777777" w:rsidR="00420997" w:rsidRPr="00F45B5F" w:rsidRDefault="00420997" w:rsidP="00420997">
            <w:pPr>
              <w:rPr>
                <w:color w:val="000000"/>
                <w:sz w:val="22"/>
                <w:szCs w:val="22"/>
                <w:lang w:eastAsia="lt-LT"/>
              </w:rPr>
            </w:pPr>
            <w:r w:rsidRPr="00F45B5F">
              <w:rPr>
                <w:color w:val="000000"/>
                <w:sz w:val="22"/>
                <w:szCs w:val="22"/>
                <w:lang w:eastAsia="lt-LT"/>
              </w:rPr>
              <w:t>4.9.</w:t>
            </w:r>
          </w:p>
        </w:tc>
        <w:tc>
          <w:tcPr>
            <w:tcW w:w="4205" w:type="dxa"/>
            <w:tcBorders>
              <w:top w:val="nil"/>
              <w:left w:val="nil"/>
              <w:bottom w:val="nil"/>
              <w:right w:val="nil"/>
            </w:tcBorders>
            <w:shd w:val="clear" w:color="auto" w:fill="auto"/>
            <w:noWrap/>
            <w:hideMark/>
          </w:tcPr>
          <w:p w14:paraId="7E040425" w14:textId="77777777" w:rsidR="00420997" w:rsidRPr="00F45B5F" w:rsidRDefault="00420997" w:rsidP="00420997">
            <w:pPr>
              <w:rPr>
                <w:color w:val="000000"/>
                <w:sz w:val="22"/>
                <w:szCs w:val="22"/>
                <w:lang w:eastAsia="lt-LT"/>
              </w:rPr>
            </w:pPr>
            <w:r w:rsidRPr="00F45B5F">
              <w:rPr>
                <w:color w:val="000000"/>
                <w:sz w:val="22"/>
                <w:szCs w:val="22"/>
                <w:lang w:eastAsia="lt-LT"/>
              </w:rPr>
              <w:t>Alternatyvūs pasiūlymai</w:t>
            </w:r>
          </w:p>
        </w:tc>
        <w:tc>
          <w:tcPr>
            <w:tcW w:w="5515" w:type="dxa"/>
            <w:tcBorders>
              <w:top w:val="nil"/>
              <w:left w:val="nil"/>
              <w:bottom w:val="nil"/>
              <w:right w:val="nil"/>
            </w:tcBorders>
            <w:shd w:val="clear" w:color="auto" w:fill="auto"/>
            <w:hideMark/>
          </w:tcPr>
          <w:p w14:paraId="7B1FF0BB" w14:textId="77777777" w:rsidR="00420997" w:rsidRPr="00861CCC" w:rsidRDefault="00420997" w:rsidP="00C12BD8">
            <w:pPr>
              <w:jc w:val="both"/>
              <w:rPr>
                <w:color w:val="000000"/>
                <w:sz w:val="22"/>
                <w:szCs w:val="22"/>
                <w:lang w:eastAsia="lt-LT"/>
              </w:rPr>
            </w:pPr>
            <w:r w:rsidRPr="00861CCC">
              <w:rPr>
                <w:color w:val="000000"/>
                <w:sz w:val="22"/>
                <w:szCs w:val="22"/>
                <w:lang w:eastAsia="lt-LT"/>
              </w:rPr>
              <w:t>Tiekėjams nėra leidžiama pateikti alternatyvių pasiūlymų. Tiekėjui pateikus alternatyvų pasiūlymą, jo pasiūlymas ir alternatyvus pasiūlymas (alternatyvūs pasiūlymai) bus atmesti.</w:t>
            </w:r>
          </w:p>
        </w:tc>
      </w:tr>
      <w:tr w:rsidR="00420997" w:rsidRPr="00F45B5F" w14:paraId="3CAD1A95" w14:textId="77777777" w:rsidTr="00DF5EBD">
        <w:trPr>
          <w:trHeight w:val="1572"/>
        </w:trPr>
        <w:tc>
          <w:tcPr>
            <w:tcW w:w="656" w:type="dxa"/>
            <w:tcBorders>
              <w:top w:val="nil"/>
              <w:left w:val="nil"/>
              <w:bottom w:val="nil"/>
              <w:right w:val="nil"/>
            </w:tcBorders>
            <w:shd w:val="clear" w:color="auto" w:fill="auto"/>
            <w:noWrap/>
            <w:hideMark/>
          </w:tcPr>
          <w:p w14:paraId="5E0FC642" w14:textId="77777777" w:rsidR="00420997" w:rsidRPr="00F45B5F" w:rsidRDefault="00420997" w:rsidP="00420997">
            <w:pPr>
              <w:rPr>
                <w:color w:val="000000"/>
                <w:sz w:val="22"/>
                <w:szCs w:val="22"/>
                <w:lang w:eastAsia="lt-LT"/>
              </w:rPr>
            </w:pPr>
            <w:r w:rsidRPr="00F45B5F">
              <w:rPr>
                <w:color w:val="000000"/>
                <w:sz w:val="22"/>
                <w:szCs w:val="22"/>
                <w:lang w:eastAsia="lt-LT"/>
              </w:rPr>
              <w:t>4.10.</w:t>
            </w:r>
          </w:p>
        </w:tc>
        <w:tc>
          <w:tcPr>
            <w:tcW w:w="4205" w:type="dxa"/>
            <w:tcBorders>
              <w:top w:val="nil"/>
              <w:left w:val="nil"/>
              <w:bottom w:val="nil"/>
              <w:right w:val="nil"/>
            </w:tcBorders>
            <w:shd w:val="clear" w:color="auto" w:fill="auto"/>
            <w:noWrap/>
            <w:hideMark/>
          </w:tcPr>
          <w:p w14:paraId="1E35A958" w14:textId="77777777" w:rsidR="00420997" w:rsidRPr="00F45B5F" w:rsidRDefault="00420997" w:rsidP="00420997">
            <w:pPr>
              <w:rPr>
                <w:color w:val="000000"/>
                <w:sz w:val="22"/>
                <w:szCs w:val="22"/>
                <w:lang w:eastAsia="lt-LT"/>
              </w:rPr>
            </w:pPr>
            <w:r w:rsidRPr="00F45B5F">
              <w:rPr>
                <w:color w:val="000000"/>
                <w:sz w:val="22"/>
                <w:szCs w:val="22"/>
                <w:lang w:eastAsia="lt-LT"/>
              </w:rPr>
              <w:t>Pasiūlymo keitimas / atšaukimas</w:t>
            </w:r>
          </w:p>
        </w:tc>
        <w:tc>
          <w:tcPr>
            <w:tcW w:w="5515" w:type="dxa"/>
            <w:tcBorders>
              <w:top w:val="nil"/>
              <w:left w:val="nil"/>
              <w:bottom w:val="nil"/>
              <w:right w:val="nil"/>
            </w:tcBorders>
            <w:shd w:val="clear" w:color="auto" w:fill="auto"/>
            <w:hideMark/>
          </w:tcPr>
          <w:p w14:paraId="0BAE66DE" w14:textId="77777777" w:rsidR="00420997" w:rsidRPr="00861CCC" w:rsidRDefault="00420997" w:rsidP="00420997">
            <w:pPr>
              <w:jc w:val="both"/>
              <w:rPr>
                <w:color w:val="000000"/>
                <w:sz w:val="22"/>
                <w:szCs w:val="22"/>
                <w:lang w:eastAsia="lt-LT"/>
              </w:rPr>
            </w:pPr>
            <w:r w:rsidRPr="00861CCC">
              <w:rPr>
                <w:color w:val="000000"/>
                <w:sz w:val="22"/>
                <w:szCs w:val="22"/>
                <w:lang w:eastAsia="lt-LT"/>
              </w:rPr>
              <w:t>Tiekėjas iki galutinio pasiūlymų pateikimo termino turi teisę pakeisti arba atšaukti savo pasiūlymą. Toks pakeitimas arba pranešimas, kad pasiūlymas atšaukiamas, pripažįstamas galiojančiu, jeigu Pirkėjas jį gauna pateiktą raštu iki pasiūlymų pateikimo termino pabaigos.</w:t>
            </w:r>
          </w:p>
        </w:tc>
      </w:tr>
      <w:tr w:rsidR="00420997" w:rsidRPr="00F45B5F" w14:paraId="2C92DA90" w14:textId="77777777" w:rsidTr="00DF5EBD">
        <w:trPr>
          <w:trHeight w:val="1200"/>
        </w:trPr>
        <w:tc>
          <w:tcPr>
            <w:tcW w:w="656" w:type="dxa"/>
            <w:tcBorders>
              <w:top w:val="nil"/>
              <w:left w:val="nil"/>
              <w:bottom w:val="nil"/>
              <w:right w:val="nil"/>
            </w:tcBorders>
            <w:shd w:val="clear" w:color="auto" w:fill="auto"/>
            <w:noWrap/>
            <w:hideMark/>
          </w:tcPr>
          <w:p w14:paraId="57E187FD" w14:textId="77777777" w:rsidR="00420997" w:rsidRPr="00F45B5F" w:rsidRDefault="00420997" w:rsidP="00420997">
            <w:pPr>
              <w:rPr>
                <w:color w:val="000000"/>
                <w:sz w:val="22"/>
                <w:szCs w:val="22"/>
                <w:lang w:eastAsia="lt-LT"/>
              </w:rPr>
            </w:pPr>
            <w:r w:rsidRPr="00F45B5F">
              <w:rPr>
                <w:color w:val="000000"/>
                <w:sz w:val="22"/>
                <w:szCs w:val="22"/>
                <w:lang w:eastAsia="lt-LT"/>
              </w:rPr>
              <w:t>4.11.</w:t>
            </w:r>
          </w:p>
        </w:tc>
        <w:tc>
          <w:tcPr>
            <w:tcW w:w="4205" w:type="dxa"/>
            <w:tcBorders>
              <w:top w:val="nil"/>
              <w:left w:val="nil"/>
              <w:bottom w:val="nil"/>
              <w:right w:val="nil"/>
            </w:tcBorders>
            <w:shd w:val="clear" w:color="auto" w:fill="auto"/>
            <w:noWrap/>
            <w:hideMark/>
          </w:tcPr>
          <w:p w14:paraId="022AE827" w14:textId="77777777" w:rsidR="00420997" w:rsidRPr="00F45B5F" w:rsidRDefault="00420997" w:rsidP="00420997">
            <w:pPr>
              <w:rPr>
                <w:color w:val="000000"/>
                <w:sz w:val="22"/>
                <w:szCs w:val="22"/>
                <w:lang w:eastAsia="lt-LT"/>
              </w:rPr>
            </w:pPr>
            <w:r w:rsidRPr="00F45B5F">
              <w:rPr>
                <w:color w:val="000000"/>
                <w:sz w:val="22"/>
                <w:szCs w:val="22"/>
                <w:lang w:eastAsia="lt-LT"/>
              </w:rPr>
              <w:t>Pasiūlymo galiojimas</w:t>
            </w:r>
          </w:p>
        </w:tc>
        <w:tc>
          <w:tcPr>
            <w:tcW w:w="5515" w:type="dxa"/>
            <w:tcBorders>
              <w:top w:val="nil"/>
              <w:left w:val="nil"/>
              <w:bottom w:val="nil"/>
              <w:right w:val="nil"/>
            </w:tcBorders>
            <w:shd w:val="clear" w:color="auto" w:fill="auto"/>
            <w:hideMark/>
          </w:tcPr>
          <w:p w14:paraId="4318E195" w14:textId="16827DC4" w:rsidR="00420997" w:rsidRPr="00F45B5F" w:rsidRDefault="00420997" w:rsidP="00C12BD8">
            <w:pPr>
              <w:jc w:val="both"/>
              <w:rPr>
                <w:color w:val="000000"/>
                <w:sz w:val="22"/>
                <w:szCs w:val="22"/>
                <w:lang w:eastAsia="lt-LT"/>
              </w:rPr>
            </w:pPr>
            <w:r w:rsidRPr="00F45B5F">
              <w:rPr>
                <w:color w:val="000000"/>
                <w:sz w:val="22"/>
                <w:szCs w:val="22"/>
                <w:lang w:eastAsia="lt-LT"/>
              </w:rPr>
              <w:t xml:space="preserve">Pasiūlymas turi galioti </w:t>
            </w:r>
            <w:r w:rsidRPr="004E4E13">
              <w:rPr>
                <w:color w:val="000000"/>
                <w:sz w:val="22"/>
                <w:szCs w:val="22"/>
                <w:lang w:eastAsia="lt-LT"/>
              </w:rPr>
              <w:t xml:space="preserve">ne trumpiau </w:t>
            </w:r>
            <w:r w:rsidRPr="00E91C26">
              <w:rPr>
                <w:color w:val="000000"/>
                <w:sz w:val="22"/>
                <w:szCs w:val="22"/>
                <w:lang w:eastAsia="lt-LT"/>
              </w:rPr>
              <w:t xml:space="preserve">nei </w:t>
            </w:r>
            <w:r w:rsidR="00BA69D1" w:rsidRPr="00AF0086">
              <w:rPr>
                <w:b/>
                <w:bCs/>
                <w:color w:val="000000"/>
                <w:sz w:val="22"/>
                <w:szCs w:val="22"/>
                <w:lang w:eastAsia="lt-LT"/>
              </w:rPr>
              <w:t>90</w:t>
            </w:r>
            <w:r w:rsidR="00BA69D1" w:rsidRPr="00E91C26">
              <w:rPr>
                <w:color w:val="000000"/>
                <w:sz w:val="22"/>
                <w:szCs w:val="22"/>
                <w:lang w:eastAsia="lt-LT"/>
              </w:rPr>
              <w:t xml:space="preserve"> kal</w:t>
            </w:r>
            <w:r w:rsidR="00E91C26" w:rsidRPr="00E91C26">
              <w:rPr>
                <w:color w:val="000000"/>
                <w:sz w:val="22"/>
                <w:szCs w:val="22"/>
                <w:lang w:eastAsia="lt-LT"/>
              </w:rPr>
              <w:t>endorinių dienų nuo pasiūlymo pateikimo dienos</w:t>
            </w:r>
            <w:r w:rsidRPr="00E91C26">
              <w:rPr>
                <w:color w:val="000000"/>
                <w:sz w:val="22"/>
                <w:szCs w:val="22"/>
                <w:lang w:eastAsia="lt-LT"/>
              </w:rPr>
              <w:t>.</w:t>
            </w:r>
            <w:r w:rsidRPr="004E4E13">
              <w:rPr>
                <w:sz w:val="22"/>
                <w:szCs w:val="22"/>
                <w:lang w:eastAsia="lt-LT"/>
              </w:rPr>
              <w:t xml:space="preserve"> Jeigu </w:t>
            </w:r>
            <w:r w:rsidRPr="00F45B5F">
              <w:rPr>
                <w:color w:val="000000"/>
                <w:sz w:val="22"/>
                <w:szCs w:val="22"/>
                <w:lang w:eastAsia="lt-LT"/>
              </w:rPr>
              <w:t>pasiūlyme nenurodytas jo galiojimo laikas, laikoma, kad pasiūlymas galioja tiek, kiek numatyta pirkimo dokumentuose.</w:t>
            </w:r>
          </w:p>
        </w:tc>
      </w:tr>
      <w:tr w:rsidR="00420997" w:rsidRPr="00F45B5F" w14:paraId="04BBDB9C" w14:textId="77777777" w:rsidTr="00DF5EBD">
        <w:trPr>
          <w:trHeight w:val="1056"/>
        </w:trPr>
        <w:tc>
          <w:tcPr>
            <w:tcW w:w="656" w:type="dxa"/>
            <w:tcBorders>
              <w:top w:val="nil"/>
              <w:left w:val="nil"/>
              <w:bottom w:val="nil"/>
              <w:right w:val="nil"/>
            </w:tcBorders>
            <w:shd w:val="clear" w:color="auto" w:fill="auto"/>
            <w:noWrap/>
            <w:hideMark/>
          </w:tcPr>
          <w:p w14:paraId="18D79118" w14:textId="77777777" w:rsidR="00420997" w:rsidRPr="00F45B5F" w:rsidRDefault="00420997" w:rsidP="00420997">
            <w:pPr>
              <w:rPr>
                <w:color w:val="000000"/>
                <w:sz w:val="22"/>
                <w:szCs w:val="22"/>
                <w:lang w:eastAsia="lt-LT"/>
              </w:rPr>
            </w:pPr>
            <w:r w:rsidRPr="00F45B5F">
              <w:rPr>
                <w:color w:val="000000"/>
                <w:sz w:val="22"/>
                <w:szCs w:val="22"/>
                <w:lang w:eastAsia="lt-LT"/>
              </w:rPr>
              <w:t>4.12.</w:t>
            </w:r>
          </w:p>
        </w:tc>
        <w:tc>
          <w:tcPr>
            <w:tcW w:w="4205" w:type="dxa"/>
            <w:tcBorders>
              <w:top w:val="nil"/>
              <w:left w:val="nil"/>
              <w:bottom w:val="nil"/>
              <w:right w:val="nil"/>
            </w:tcBorders>
            <w:shd w:val="clear" w:color="auto" w:fill="auto"/>
            <w:noWrap/>
            <w:hideMark/>
          </w:tcPr>
          <w:p w14:paraId="20E603D6" w14:textId="77777777" w:rsidR="00420997" w:rsidRPr="00F45B5F" w:rsidRDefault="00420997" w:rsidP="00420997">
            <w:pPr>
              <w:rPr>
                <w:color w:val="000000"/>
                <w:sz w:val="22"/>
                <w:szCs w:val="22"/>
                <w:lang w:eastAsia="lt-LT"/>
              </w:rPr>
            </w:pPr>
            <w:r w:rsidRPr="00F45B5F">
              <w:rPr>
                <w:color w:val="000000"/>
                <w:sz w:val="22"/>
                <w:szCs w:val="22"/>
                <w:lang w:eastAsia="lt-LT"/>
              </w:rPr>
              <w:t>Pasiūlymų galiojimo pratęsimas</w:t>
            </w:r>
          </w:p>
        </w:tc>
        <w:tc>
          <w:tcPr>
            <w:tcW w:w="5515" w:type="dxa"/>
            <w:tcBorders>
              <w:top w:val="nil"/>
              <w:left w:val="nil"/>
              <w:bottom w:val="nil"/>
              <w:right w:val="nil"/>
            </w:tcBorders>
            <w:shd w:val="clear" w:color="auto" w:fill="auto"/>
            <w:hideMark/>
          </w:tcPr>
          <w:p w14:paraId="0FE5199B" w14:textId="77777777" w:rsidR="00420997" w:rsidRDefault="00420997" w:rsidP="00420997">
            <w:pPr>
              <w:jc w:val="both"/>
              <w:rPr>
                <w:color w:val="000000"/>
                <w:sz w:val="22"/>
                <w:szCs w:val="22"/>
                <w:lang w:eastAsia="lt-LT"/>
              </w:rPr>
            </w:pPr>
            <w:r w:rsidRPr="00F45B5F">
              <w:rPr>
                <w:color w:val="000000"/>
                <w:sz w:val="22"/>
                <w:szCs w:val="22"/>
                <w:lang w:eastAsia="lt-LT"/>
              </w:rPr>
              <w:t>Kol nesibaigė pasiūlymų galiojimo laikas, pirkėjas turi teisę prašyti, kad tiekėjai pratęstų jų galiojimą iki konkrečiai nurodyto laiko. Tiekėjas gali atmesti tokį prašymą.</w:t>
            </w:r>
          </w:p>
          <w:p w14:paraId="115FAED5" w14:textId="77777777" w:rsidR="004E4E13" w:rsidRDefault="004E4E13" w:rsidP="00420997">
            <w:pPr>
              <w:jc w:val="both"/>
              <w:rPr>
                <w:color w:val="000000"/>
                <w:sz w:val="22"/>
                <w:szCs w:val="22"/>
                <w:lang w:eastAsia="lt-LT"/>
              </w:rPr>
            </w:pPr>
          </w:p>
          <w:p w14:paraId="332DF279" w14:textId="77777777" w:rsidR="004E4E13" w:rsidRPr="00F45B5F" w:rsidRDefault="004E4E13" w:rsidP="00420997">
            <w:pPr>
              <w:jc w:val="both"/>
              <w:rPr>
                <w:color w:val="000000"/>
                <w:sz w:val="22"/>
                <w:szCs w:val="22"/>
                <w:lang w:eastAsia="lt-LT"/>
              </w:rPr>
            </w:pPr>
          </w:p>
        </w:tc>
      </w:tr>
      <w:tr w:rsidR="00420997" w:rsidRPr="00F45B5F" w14:paraId="513D9410" w14:textId="77777777" w:rsidTr="00DF5EBD">
        <w:trPr>
          <w:trHeight w:val="288"/>
        </w:trPr>
        <w:tc>
          <w:tcPr>
            <w:tcW w:w="656" w:type="dxa"/>
            <w:tcBorders>
              <w:top w:val="nil"/>
              <w:left w:val="nil"/>
              <w:bottom w:val="nil"/>
              <w:right w:val="nil"/>
            </w:tcBorders>
            <w:shd w:val="clear" w:color="auto" w:fill="auto"/>
            <w:noWrap/>
            <w:hideMark/>
          </w:tcPr>
          <w:p w14:paraId="35E4A65F" w14:textId="77777777" w:rsidR="00420997" w:rsidRPr="00F45B5F" w:rsidRDefault="00420997" w:rsidP="00420997">
            <w:pPr>
              <w:jc w:val="both"/>
              <w:rPr>
                <w:color w:val="000000"/>
                <w:sz w:val="22"/>
                <w:szCs w:val="22"/>
                <w:lang w:eastAsia="lt-LT"/>
              </w:rPr>
            </w:pPr>
          </w:p>
        </w:tc>
        <w:tc>
          <w:tcPr>
            <w:tcW w:w="4205" w:type="dxa"/>
            <w:tcBorders>
              <w:top w:val="nil"/>
              <w:left w:val="nil"/>
              <w:bottom w:val="nil"/>
              <w:right w:val="nil"/>
            </w:tcBorders>
            <w:shd w:val="clear" w:color="auto" w:fill="auto"/>
            <w:noWrap/>
            <w:hideMark/>
          </w:tcPr>
          <w:p w14:paraId="1FCF54EB" w14:textId="77777777" w:rsidR="00420997" w:rsidRPr="00F45B5F" w:rsidRDefault="00420997" w:rsidP="00420997">
            <w:pPr>
              <w:rPr>
                <w:sz w:val="22"/>
                <w:szCs w:val="22"/>
                <w:lang w:eastAsia="lt-LT"/>
              </w:rPr>
            </w:pPr>
          </w:p>
        </w:tc>
        <w:tc>
          <w:tcPr>
            <w:tcW w:w="5515" w:type="dxa"/>
            <w:tcBorders>
              <w:top w:val="nil"/>
              <w:left w:val="nil"/>
              <w:bottom w:val="nil"/>
              <w:right w:val="nil"/>
            </w:tcBorders>
            <w:shd w:val="clear" w:color="auto" w:fill="auto"/>
            <w:hideMark/>
          </w:tcPr>
          <w:p w14:paraId="6FF97D01" w14:textId="77777777" w:rsidR="00420997" w:rsidRPr="00F45B5F" w:rsidRDefault="00420997" w:rsidP="00420997">
            <w:pPr>
              <w:rPr>
                <w:sz w:val="22"/>
                <w:szCs w:val="22"/>
                <w:lang w:eastAsia="lt-LT"/>
              </w:rPr>
            </w:pPr>
          </w:p>
        </w:tc>
      </w:tr>
    </w:tbl>
    <w:p w14:paraId="6BB0590E" w14:textId="77777777" w:rsidR="00FD486D" w:rsidRDefault="00FD486D">
      <w:r>
        <w:br w:type="page"/>
      </w:r>
    </w:p>
    <w:tbl>
      <w:tblPr>
        <w:tblW w:w="10376" w:type="dxa"/>
        <w:tblLook w:val="04A0" w:firstRow="1" w:lastRow="0" w:firstColumn="1" w:lastColumn="0" w:noHBand="0" w:noVBand="1"/>
      </w:tblPr>
      <w:tblGrid>
        <w:gridCol w:w="656"/>
        <w:gridCol w:w="4205"/>
        <w:gridCol w:w="1259"/>
        <w:gridCol w:w="4256"/>
      </w:tblGrid>
      <w:tr w:rsidR="00420997" w:rsidRPr="00F45B5F" w14:paraId="5936877D" w14:textId="77777777" w:rsidTr="00DF5EBD">
        <w:trPr>
          <w:trHeight w:val="288"/>
        </w:trPr>
        <w:tc>
          <w:tcPr>
            <w:tcW w:w="656" w:type="dxa"/>
            <w:tcBorders>
              <w:top w:val="nil"/>
              <w:left w:val="nil"/>
              <w:bottom w:val="nil"/>
              <w:right w:val="nil"/>
            </w:tcBorders>
            <w:shd w:val="clear" w:color="auto" w:fill="auto"/>
            <w:noWrap/>
            <w:hideMark/>
          </w:tcPr>
          <w:p w14:paraId="4265F7AA" w14:textId="32EA9058" w:rsidR="00420997" w:rsidRPr="00F45B5F" w:rsidRDefault="00420997" w:rsidP="00420997">
            <w:pPr>
              <w:rPr>
                <w:sz w:val="22"/>
                <w:szCs w:val="22"/>
                <w:lang w:eastAsia="lt-LT"/>
              </w:rPr>
            </w:pPr>
          </w:p>
        </w:tc>
        <w:tc>
          <w:tcPr>
            <w:tcW w:w="9720" w:type="dxa"/>
            <w:gridSpan w:val="3"/>
            <w:tcBorders>
              <w:top w:val="nil"/>
              <w:left w:val="nil"/>
              <w:bottom w:val="nil"/>
              <w:right w:val="nil"/>
            </w:tcBorders>
            <w:shd w:val="clear" w:color="auto" w:fill="auto"/>
            <w:noWrap/>
            <w:hideMark/>
          </w:tcPr>
          <w:p w14:paraId="5CDB0408" w14:textId="77777777" w:rsidR="00420997" w:rsidRPr="00F45B5F" w:rsidRDefault="00420997" w:rsidP="00420997">
            <w:pPr>
              <w:jc w:val="center"/>
              <w:rPr>
                <w:b/>
                <w:bCs/>
                <w:color w:val="000000"/>
                <w:sz w:val="22"/>
                <w:szCs w:val="22"/>
                <w:lang w:eastAsia="lt-LT"/>
              </w:rPr>
            </w:pPr>
            <w:r w:rsidRPr="00F45B5F">
              <w:rPr>
                <w:b/>
                <w:bCs/>
                <w:color w:val="000000"/>
                <w:sz w:val="22"/>
                <w:szCs w:val="22"/>
                <w:lang w:eastAsia="lt-LT"/>
              </w:rPr>
              <w:t>  5. KONKURSO SĄLYGŲ PAAIŠKINIMAS IR PATIKSLINIMAS</w:t>
            </w:r>
          </w:p>
        </w:tc>
      </w:tr>
      <w:tr w:rsidR="00420997" w:rsidRPr="00F45B5F" w14:paraId="178BFAD8" w14:textId="77777777" w:rsidTr="00DF5EBD">
        <w:trPr>
          <w:trHeight w:val="288"/>
        </w:trPr>
        <w:tc>
          <w:tcPr>
            <w:tcW w:w="656" w:type="dxa"/>
            <w:tcBorders>
              <w:top w:val="nil"/>
              <w:left w:val="nil"/>
              <w:bottom w:val="nil"/>
              <w:right w:val="nil"/>
            </w:tcBorders>
            <w:shd w:val="clear" w:color="auto" w:fill="auto"/>
            <w:noWrap/>
            <w:hideMark/>
          </w:tcPr>
          <w:p w14:paraId="1BF8A56C" w14:textId="77777777" w:rsidR="00420997" w:rsidRPr="00F45B5F" w:rsidRDefault="00420997" w:rsidP="00420997">
            <w:pPr>
              <w:jc w:val="center"/>
              <w:rPr>
                <w:b/>
                <w:bCs/>
                <w:color w:val="000000"/>
                <w:sz w:val="22"/>
                <w:szCs w:val="22"/>
                <w:lang w:eastAsia="lt-LT"/>
              </w:rPr>
            </w:pPr>
          </w:p>
        </w:tc>
        <w:tc>
          <w:tcPr>
            <w:tcW w:w="4205" w:type="dxa"/>
            <w:tcBorders>
              <w:top w:val="nil"/>
              <w:left w:val="nil"/>
              <w:bottom w:val="nil"/>
              <w:right w:val="nil"/>
            </w:tcBorders>
            <w:shd w:val="clear" w:color="auto" w:fill="auto"/>
            <w:noWrap/>
            <w:hideMark/>
          </w:tcPr>
          <w:p w14:paraId="2CEEE000" w14:textId="77777777" w:rsidR="00420997" w:rsidRPr="00F45B5F" w:rsidRDefault="00420997" w:rsidP="00420997">
            <w:pPr>
              <w:rPr>
                <w:sz w:val="22"/>
                <w:szCs w:val="22"/>
                <w:lang w:eastAsia="lt-LT"/>
              </w:rPr>
            </w:pPr>
          </w:p>
        </w:tc>
        <w:tc>
          <w:tcPr>
            <w:tcW w:w="5515" w:type="dxa"/>
            <w:gridSpan w:val="2"/>
            <w:tcBorders>
              <w:top w:val="nil"/>
              <w:left w:val="nil"/>
              <w:bottom w:val="nil"/>
              <w:right w:val="nil"/>
            </w:tcBorders>
            <w:shd w:val="clear" w:color="auto" w:fill="auto"/>
            <w:hideMark/>
          </w:tcPr>
          <w:p w14:paraId="63142994" w14:textId="77777777" w:rsidR="00420997" w:rsidRPr="00F45B5F" w:rsidRDefault="00420997" w:rsidP="00420997">
            <w:pPr>
              <w:rPr>
                <w:sz w:val="22"/>
                <w:szCs w:val="22"/>
                <w:lang w:eastAsia="lt-LT"/>
              </w:rPr>
            </w:pPr>
          </w:p>
        </w:tc>
      </w:tr>
      <w:tr w:rsidR="00420997" w:rsidRPr="00F45B5F" w14:paraId="7A058E38" w14:textId="77777777" w:rsidTr="00DF5EBD">
        <w:trPr>
          <w:trHeight w:val="3108"/>
        </w:trPr>
        <w:tc>
          <w:tcPr>
            <w:tcW w:w="656" w:type="dxa"/>
            <w:tcBorders>
              <w:top w:val="nil"/>
              <w:left w:val="nil"/>
              <w:bottom w:val="nil"/>
              <w:right w:val="nil"/>
            </w:tcBorders>
            <w:shd w:val="clear" w:color="auto" w:fill="auto"/>
            <w:noWrap/>
            <w:hideMark/>
          </w:tcPr>
          <w:p w14:paraId="7022EF68" w14:textId="77777777" w:rsidR="00420997" w:rsidRPr="00F45B5F" w:rsidRDefault="00420997" w:rsidP="00420997">
            <w:pPr>
              <w:rPr>
                <w:color w:val="000000"/>
                <w:sz w:val="22"/>
                <w:szCs w:val="22"/>
                <w:lang w:eastAsia="lt-LT"/>
              </w:rPr>
            </w:pPr>
            <w:r w:rsidRPr="00F45B5F">
              <w:rPr>
                <w:color w:val="000000"/>
                <w:sz w:val="22"/>
                <w:szCs w:val="22"/>
                <w:lang w:eastAsia="lt-LT"/>
              </w:rPr>
              <w:t>5.1.</w:t>
            </w:r>
          </w:p>
        </w:tc>
        <w:tc>
          <w:tcPr>
            <w:tcW w:w="4205" w:type="dxa"/>
            <w:tcBorders>
              <w:top w:val="nil"/>
              <w:left w:val="nil"/>
              <w:bottom w:val="nil"/>
              <w:right w:val="nil"/>
            </w:tcBorders>
            <w:shd w:val="clear" w:color="auto" w:fill="auto"/>
            <w:noWrap/>
            <w:hideMark/>
          </w:tcPr>
          <w:p w14:paraId="074758CE" w14:textId="77777777" w:rsidR="00420997" w:rsidRPr="00F45B5F" w:rsidRDefault="00420997" w:rsidP="00420997">
            <w:pPr>
              <w:rPr>
                <w:color w:val="000000"/>
                <w:sz w:val="22"/>
                <w:szCs w:val="22"/>
                <w:lang w:eastAsia="lt-LT"/>
              </w:rPr>
            </w:pPr>
            <w:r w:rsidRPr="00F45B5F">
              <w:rPr>
                <w:color w:val="000000"/>
                <w:sz w:val="22"/>
                <w:szCs w:val="22"/>
                <w:lang w:eastAsia="lt-LT"/>
              </w:rPr>
              <w:t>Konkurso sąlygų paaiškinimas tiekėjų prašymu</w:t>
            </w:r>
          </w:p>
        </w:tc>
        <w:tc>
          <w:tcPr>
            <w:tcW w:w="5515" w:type="dxa"/>
            <w:gridSpan w:val="2"/>
            <w:tcBorders>
              <w:top w:val="nil"/>
              <w:left w:val="nil"/>
              <w:bottom w:val="nil"/>
              <w:right w:val="nil"/>
            </w:tcBorders>
            <w:shd w:val="clear" w:color="auto" w:fill="auto"/>
            <w:hideMark/>
          </w:tcPr>
          <w:p w14:paraId="5726793A" w14:textId="77777777" w:rsidR="00420997" w:rsidRPr="00F45B5F" w:rsidRDefault="00420997" w:rsidP="00420997">
            <w:pPr>
              <w:jc w:val="both"/>
              <w:rPr>
                <w:color w:val="000000"/>
                <w:sz w:val="22"/>
                <w:szCs w:val="22"/>
                <w:lang w:eastAsia="lt-LT"/>
              </w:rPr>
            </w:pPr>
            <w:r w:rsidRPr="00F45B5F">
              <w:rPr>
                <w:color w:val="000000"/>
                <w:sz w:val="22"/>
                <w:szCs w:val="22"/>
                <w:lang w:eastAsia="lt-LT"/>
              </w:rPr>
              <w:t>Pirkėjas atsako į kiekvieną Tiekėjo rašytinį prašymą paaiškinti pirkimo sąlygas, jeigu prašymas gautas ne vėliau kaip prieš 3 darbo dienas iki pirkimo pasiūlymų pateikimo termino pabaigos. Į laiku gautą tiekėjo prašymą paaiškinti konkurso sąlygas pirkėjas atsako ne vėliau kaip per 2 darbo dienas nuo jo gavimo dienos ir ne vėliau kaip likus 2 darbo dienoms iki pasiūlymų pateikimo termino pabaigos. Pirkėjas, atsakydamas tiekėjui, kartu siunčia paaiškinimus ir visiems kitiems tiekėjams, kuriems jis pateikė konkurso sąlygas, bet nenurodo, kuris tiekėjas pateikė prašymą paaiškinti konkurso sąlygas.</w:t>
            </w:r>
          </w:p>
        </w:tc>
      </w:tr>
      <w:tr w:rsidR="00420997" w:rsidRPr="00F45B5F" w14:paraId="1F2F944B" w14:textId="77777777" w:rsidTr="00DF5EBD">
        <w:trPr>
          <w:trHeight w:val="1272"/>
        </w:trPr>
        <w:tc>
          <w:tcPr>
            <w:tcW w:w="656" w:type="dxa"/>
            <w:tcBorders>
              <w:top w:val="nil"/>
              <w:left w:val="nil"/>
              <w:bottom w:val="nil"/>
              <w:right w:val="nil"/>
            </w:tcBorders>
            <w:shd w:val="clear" w:color="auto" w:fill="auto"/>
            <w:noWrap/>
            <w:hideMark/>
          </w:tcPr>
          <w:p w14:paraId="422DE69E" w14:textId="77777777" w:rsidR="00420997" w:rsidRPr="00F45B5F" w:rsidRDefault="00420997" w:rsidP="00420997">
            <w:pPr>
              <w:rPr>
                <w:color w:val="000000"/>
                <w:sz w:val="22"/>
                <w:szCs w:val="22"/>
                <w:lang w:eastAsia="lt-LT"/>
              </w:rPr>
            </w:pPr>
            <w:r w:rsidRPr="00F45B5F">
              <w:rPr>
                <w:color w:val="000000"/>
                <w:sz w:val="22"/>
                <w:szCs w:val="22"/>
                <w:lang w:eastAsia="lt-LT"/>
              </w:rPr>
              <w:t>5.2.</w:t>
            </w:r>
          </w:p>
        </w:tc>
        <w:tc>
          <w:tcPr>
            <w:tcW w:w="4205" w:type="dxa"/>
            <w:tcBorders>
              <w:top w:val="nil"/>
              <w:left w:val="nil"/>
              <w:bottom w:val="nil"/>
              <w:right w:val="nil"/>
            </w:tcBorders>
            <w:shd w:val="clear" w:color="auto" w:fill="auto"/>
            <w:noWrap/>
            <w:hideMark/>
          </w:tcPr>
          <w:p w14:paraId="75F50101" w14:textId="77777777" w:rsidR="00420997" w:rsidRPr="00F45B5F" w:rsidRDefault="00420997" w:rsidP="00420997">
            <w:pPr>
              <w:rPr>
                <w:color w:val="000000"/>
                <w:sz w:val="22"/>
                <w:szCs w:val="22"/>
                <w:lang w:eastAsia="lt-LT"/>
              </w:rPr>
            </w:pPr>
            <w:r w:rsidRPr="00F45B5F">
              <w:rPr>
                <w:color w:val="000000"/>
                <w:sz w:val="22"/>
                <w:szCs w:val="22"/>
                <w:lang w:eastAsia="lt-LT"/>
              </w:rPr>
              <w:t>Konkurso sąlygų paaiškinimas Pirkėjo iniciatyva</w:t>
            </w:r>
          </w:p>
        </w:tc>
        <w:tc>
          <w:tcPr>
            <w:tcW w:w="5515" w:type="dxa"/>
            <w:gridSpan w:val="2"/>
            <w:tcBorders>
              <w:top w:val="nil"/>
              <w:left w:val="nil"/>
              <w:bottom w:val="nil"/>
              <w:right w:val="nil"/>
            </w:tcBorders>
            <w:shd w:val="clear" w:color="auto" w:fill="auto"/>
            <w:hideMark/>
          </w:tcPr>
          <w:p w14:paraId="533479C0" w14:textId="77777777" w:rsidR="00420997" w:rsidRPr="00F45B5F" w:rsidRDefault="00420997" w:rsidP="00420997">
            <w:pPr>
              <w:jc w:val="both"/>
              <w:rPr>
                <w:color w:val="000000"/>
                <w:sz w:val="22"/>
                <w:szCs w:val="22"/>
                <w:lang w:eastAsia="lt-LT"/>
              </w:rPr>
            </w:pPr>
            <w:r w:rsidRPr="00F45B5F">
              <w:rPr>
                <w:color w:val="000000"/>
                <w:sz w:val="22"/>
                <w:szCs w:val="22"/>
                <w:lang w:eastAsia="lt-LT"/>
              </w:rPr>
              <w:t>Nesibaigus pasiūlymų pateikimo terminui, bet ne vėliau kaip likus 2 darbo dienoms iki pasiūlymų pateikimo termino pabaigos, Pirkėjas turi teisę savo iniciatyva paaiškinti, patikslinti konkurso sąlygas.</w:t>
            </w:r>
          </w:p>
        </w:tc>
      </w:tr>
      <w:tr w:rsidR="00420997" w:rsidRPr="00F45B5F" w14:paraId="26D4E15F" w14:textId="77777777" w:rsidTr="00DF5EBD">
        <w:trPr>
          <w:trHeight w:val="1776"/>
        </w:trPr>
        <w:tc>
          <w:tcPr>
            <w:tcW w:w="656" w:type="dxa"/>
            <w:tcBorders>
              <w:top w:val="nil"/>
              <w:left w:val="nil"/>
              <w:bottom w:val="nil"/>
              <w:right w:val="nil"/>
            </w:tcBorders>
            <w:shd w:val="clear" w:color="auto" w:fill="auto"/>
            <w:noWrap/>
            <w:hideMark/>
          </w:tcPr>
          <w:p w14:paraId="7F58B70B" w14:textId="77777777" w:rsidR="00420997" w:rsidRPr="00F45B5F" w:rsidRDefault="00420997" w:rsidP="00420997">
            <w:pPr>
              <w:rPr>
                <w:color w:val="000000"/>
                <w:sz w:val="22"/>
                <w:szCs w:val="22"/>
                <w:lang w:eastAsia="lt-LT"/>
              </w:rPr>
            </w:pPr>
            <w:r w:rsidRPr="00F45B5F">
              <w:rPr>
                <w:color w:val="000000"/>
                <w:sz w:val="22"/>
                <w:szCs w:val="22"/>
                <w:lang w:eastAsia="lt-LT"/>
              </w:rPr>
              <w:t>5.3.</w:t>
            </w:r>
          </w:p>
        </w:tc>
        <w:tc>
          <w:tcPr>
            <w:tcW w:w="4205" w:type="dxa"/>
            <w:tcBorders>
              <w:top w:val="nil"/>
              <w:left w:val="nil"/>
              <w:bottom w:val="nil"/>
              <w:right w:val="nil"/>
            </w:tcBorders>
            <w:shd w:val="clear" w:color="auto" w:fill="auto"/>
            <w:noWrap/>
            <w:hideMark/>
          </w:tcPr>
          <w:p w14:paraId="09730AE0" w14:textId="77777777" w:rsidR="00420997" w:rsidRPr="00F45B5F" w:rsidRDefault="00420997" w:rsidP="00420997">
            <w:pPr>
              <w:rPr>
                <w:color w:val="000000"/>
                <w:sz w:val="22"/>
                <w:szCs w:val="22"/>
                <w:lang w:eastAsia="lt-LT"/>
              </w:rPr>
            </w:pPr>
            <w:r w:rsidRPr="00F45B5F">
              <w:rPr>
                <w:color w:val="000000"/>
                <w:sz w:val="22"/>
                <w:szCs w:val="22"/>
                <w:lang w:eastAsia="lt-LT"/>
              </w:rPr>
              <w:t>Pirkimo sąlygų keitimas konkurso vykdymo metu</w:t>
            </w:r>
          </w:p>
        </w:tc>
        <w:tc>
          <w:tcPr>
            <w:tcW w:w="5515" w:type="dxa"/>
            <w:gridSpan w:val="2"/>
            <w:tcBorders>
              <w:top w:val="nil"/>
              <w:left w:val="nil"/>
              <w:bottom w:val="nil"/>
              <w:right w:val="nil"/>
            </w:tcBorders>
            <w:shd w:val="clear" w:color="auto" w:fill="auto"/>
            <w:hideMark/>
          </w:tcPr>
          <w:p w14:paraId="1D74D9D1" w14:textId="266E5AE5" w:rsidR="004508C6" w:rsidRPr="00861CCC" w:rsidRDefault="00420997" w:rsidP="004508C6">
            <w:pPr>
              <w:jc w:val="both"/>
              <w:rPr>
                <w:color w:val="000000"/>
                <w:sz w:val="22"/>
                <w:szCs w:val="22"/>
                <w:lang w:eastAsia="lt-LT"/>
              </w:rPr>
            </w:pPr>
            <w:r w:rsidRPr="00861CCC">
              <w:rPr>
                <w:color w:val="000000"/>
                <w:sz w:val="22"/>
                <w:szCs w:val="22"/>
                <w:lang w:eastAsia="lt-LT"/>
              </w:rPr>
              <w:t xml:space="preserve">Jei paskelbus kvietimą dalyvauti pirkime yra keičiama pasiūlymams parengti reikalinga informacija, taip pat kai Tiekėjams teikiami dokumentų paaiškinimai (patikslinimai) (pavyzdžiui, keičiami ir (ar) tikslinami kvalifikacijos reikalavimai), Pirkėjas </w:t>
            </w:r>
            <w:r w:rsidR="004508C6" w:rsidRPr="00861CCC">
              <w:rPr>
                <w:color w:val="000000"/>
                <w:sz w:val="22"/>
                <w:szCs w:val="22"/>
                <w:lang w:eastAsia="lt-LT"/>
              </w:rPr>
              <w:t>Aprašo</w:t>
            </w:r>
            <w:r w:rsidRPr="00861CCC">
              <w:rPr>
                <w:color w:val="000000"/>
                <w:sz w:val="22"/>
                <w:szCs w:val="22"/>
                <w:lang w:eastAsia="lt-LT"/>
              </w:rPr>
              <w:t xml:space="preserve"> </w:t>
            </w:r>
            <w:r w:rsidR="004508C6" w:rsidRPr="00861CCC">
              <w:rPr>
                <w:color w:val="000000"/>
                <w:sz w:val="22"/>
                <w:szCs w:val="22"/>
                <w:lang w:eastAsia="lt-LT"/>
              </w:rPr>
              <w:t>54</w:t>
            </w:r>
            <w:r w:rsidRPr="00861CCC">
              <w:rPr>
                <w:color w:val="000000"/>
                <w:sz w:val="22"/>
                <w:szCs w:val="22"/>
                <w:lang w:eastAsia="lt-LT"/>
              </w:rPr>
              <w:t xml:space="preserve"> punkte nustatyta tvarka paskelbia pakeistą kvietimą dalyvauti pirkime</w:t>
            </w:r>
            <w:r w:rsidR="00567648" w:rsidRPr="00E322F4">
              <w:rPr>
                <w:color w:val="000000"/>
                <w:sz w:val="22"/>
                <w:szCs w:val="22"/>
                <w:lang w:eastAsia="lt-LT"/>
              </w:rPr>
              <w:t xml:space="preserve"> ir pratęsia pasiūlymų pateikimo terminą ne trumpesniam nei 7 darbo dienų terminui</w:t>
            </w:r>
            <w:r w:rsidR="00567648" w:rsidRPr="00861CCC">
              <w:rPr>
                <w:color w:val="000000"/>
                <w:sz w:val="22"/>
                <w:szCs w:val="22"/>
                <w:lang w:eastAsia="lt-LT"/>
              </w:rPr>
              <w:t>.</w:t>
            </w:r>
          </w:p>
        </w:tc>
      </w:tr>
      <w:tr w:rsidR="00420997" w:rsidRPr="00F45B5F" w14:paraId="08C84B2F" w14:textId="77777777" w:rsidTr="00DF5EBD">
        <w:trPr>
          <w:trHeight w:val="648"/>
        </w:trPr>
        <w:tc>
          <w:tcPr>
            <w:tcW w:w="656" w:type="dxa"/>
            <w:tcBorders>
              <w:top w:val="nil"/>
              <w:left w:val="nil"/>
              <w:bottom w:val="nil"/>
              <w:right w:val="nil"/>
            </w:tcBorders>
            <w:shd w:val="clear" w:color="auto" w:fill="auto"/>
            <w:noWrap/>
            <w:hideMark/>
          </w:tcPr>
          <w:p w14:paraId="4FD6C710" w14:textId="77777777" w:rsidR="00420997" w:rsidRPr="00F45B5F" w:rsidRDefault="00420997" w:rsidP="00420997">
            <w:pPr>
              <w:rPr>
                <w:color w:val="000000"/>
                <w:sz w:val="22"/>
                <w:szCs w:val="22"/>
                <w:lang w:eastAsia="lt-LT"/>
              </w:rPr>
            </w:pPr>
            <w:r w:rsidRPr="00F45B5F">
              <w:rPr>
                <w:color w:val="000000"/>
                <w:sz w:val="22"/>
                <w:szCs w:val="22"/>
                <w:lang w:eastAsia="lt-LT"/>
              </w:rPr>
              <w:t>5.4.</w:t>
            </w:r>
          </w:p>
        </w:tc>
        <w:tc>
          <w:tcPr>
            <w:tcW w:w="4205" w:type="dxa"/>
            <w:tcBorders>
              <w:top w:val="nil"/>
              <w:left w:val="nil"/>
              <w:bottom w:val="nil"/>
              <w:right w:val="nil"/>
            </w:tcBorders>
            <w:shd w:val="clear" w:color="auto" w:fill="auto"/>
            <w:noWrap/>
            <w:hideMark/>
          </w:tcPr>
          <w:p w14:paraId="7D9F8A93" w14:textId="77777777" w:rsidR="00420997" w:rsidRPr="00F45B5F" w:rsidRDefault="00420997" w:rsidP="00420997">
            <w:pPr>
              <w:rPr>
                <w:color w:val="000000"/>
                <w:sz w:val="22"/>
                <w:szCs w:val="22"/>
                <w:lang w:eastAsia="lt-LT"/>
              </w:rPr>
            </w:pPr>
            <w:r w:rsidRPr="00F45B5F">
              <w:rPr>
                <w:color w:val="000000"/>
                <w:sz w:val="22"/>
                <w:szCs w:val="22"/>
                <w:lang w:eastAsia="lt-LT"/>
              </w:rPr>
              <w:t>Susitikimai su tiekėjais</w:t>
            </w:r>
          </w:p>
        </w:tc>
        <w:tc>
          <w:tcPr>
            <w:tcW w:w="5515" w:type="dxa"/>
            <w:gridSpan w:val="2"/>
            <w:tcBorders>
              <w:top w:val="nil"/>
              <w:left w:val="nil"/>
              <w:bottom w:val="nil"/>
              <w:right w:val="nil"/>
            </w:tcBorders>
            <w:shd w:val="clear" w:color="auto" w:fill="auto"/>
            <w:hideMark/>
          </w:tcPr>
          <w:p w14:paraId="6C941A77" w14:textId="77777777" w:rsidR="00420997" w:rsidRPr="00861CCC" w:rsidRDefault="00420997" w:rsidP="00273DA8">
            <w:pPr>
              <w:jc w:val="both"/>
              <w:rPr>
                <w:color w:val="000000"/>
                <w:sz w:val="22"/>
                <w:szCs w:val="22"/>
                <w:lang w:eastAsia="lt-LT"/>
              </w:rPr>
            </w:pPr>
            <w:r w:rsidRPr="00861CCC">
              <w:rPr>
                <w:color w:val="000000"/>
                <w:sz w:val="22"/>
                <w:szCs w:val="22"/>
                <w:lang w:eastAsia="lt-LT"/>
              </w:rPr>
              <w:t>Pirkėjas nerengs susitikimų su tiekėjais dėl pirkimo dokumentų paaiškinimų.</w:t>
            </w:r>
          </w:p>
        </w:tc>
      </w:tr>
      <w:tr w:rsidR="00420997" w:rsidRPr="00F45B5F" w14:paraId="3CAAA9F9" w14:textId="77777777" w:rsidTr="00DF5EBD">
        <w:trPr>
          <w:trHeight w:val="2004"/>
        </w:trPr>
        <w:tc>
          <w:tcPr>
            <w:tcW w:w="656" w:type="dxa"/>
            <w:tcBorders>
              <w:top w:val="nil"/>
              <w:left w:val="nil"/>
              <w:bottom w:val="nil"/>
              <w:right w:val="nil"/>
            </w:tcBorders>
            <w:shd w:val="clear" w:color="auto" w:fill="auto"/>
            <w:noWrap/>
            <w:hideMark/>
          </w:tcPr>
          <w:p w14:paraId="06F8F89C" w14:textId="77777777" w:rsidR="00420997" w:rsidRPr="00F45B5F" w:rsidRDefault="00420997" w:rsidP="00420997">
            <w:pPr>
              <w:rPr>
                <w:color w:val="000000"/>
                <w:sz w:val="22"/>
                <w:szCs w:val="22"/>
                <w:lang w:eastAsia="lt-LT"/>
              </w:rPr>
            </w:pPr>
            <w:r w:rsidRPr="00F45B5F">
              <w:rPr>
                <w:color w:val="000000"/>
                <w:sz w:val="22"/>
                <w:szCs w:val="22"/>
                <w:lang w:eastAsia="lt-LT"/>
              </w:rPr>
              <w:t>5.5.</w:t>
            </w:r>
          </w:p>
        </w:tc>
        <w:tc>
          <w:tcPr>
            <w:tcW w:w="4205" w:type="dxa"/>
            <w:tcBorders>
              <w:top w:val="nil"/>
              <w:left w:val="nil"/>
              <w:bottom w:val="nil"/>
              <w:right w:val="nil"/>
            </w:tcBorders>
            <w:shd w:val="clear" w:color="auto" w:fill="auto"/>
            <w:noWrap/>
            <w:hideMark/>
          </w:tcPr>
          <w:p w14:paraId="1866246F" w14:textId="77777777" w:rsidR="00420997" w:rsidRPr="00F45B5F" w:rsidRDefault="00420997" w:rsidP="00420997">
            <w:pPr>
              <w:rPr>
                <w:color w:val="000000"/>
                <w:sz w:val="22"/>
                <w:szCs w:val="22"/>
                <w:lang w:eastAsia="lt-LT"/>
              </w:rPr>
            </w:pPr>
            <w:r w:rsidRPr="00F45B5F">
              <w:rPr>
                <w:color w:val="000000"/>
                <w:sz w:val="22"/>
                <w:szCs w:val="22"/>
                <w:lang w:eastAsia="lt-LT"/>
              </w:rPr>
              <w:t>Kontaktinis asmuo</w:t>
            </w:r>
          </w:p>
        </w:tc>
        <w:tc>
          <w:tcPr>
            <w:tcW w:w="5515" w:type="dxa"/>
            <w:gridSpan w:val="2"/>
            <w:tcBorders>
              <w:top w:val="nil"/>
              <w:left w:val="nil"/>
              <w:bottom w:val="nil"/>
              <w:right w:val="nil"/>
            </w:tcBorders>
            <w:shd w:val="clear" w:color="auto" w:fill="auto"/>
            <w:hideMark/>
          </w:tcPr>
          <w:p w14:paraId="21906CCD" w14:textId="32845491" w:rsidR="00420997" w:rsidRPr="00861CCC" w:rsidRDefault="00420997" w:rsidP="00420997">
            <w:pPr>
              <w:jc w:val="both"/>
              <w:rPr>
                <w:color w:val="000000"/>
                <w:sz w:val="22"/>
                <w:szCs w:val="22"/>
                <w:lang w:eastAsia="lt-LT"/>
              </w:rPr>
            </w:pPr>
            <w:r w:rsidRPr="00861CCC">
              <w:rPr>
                <w:color w:val="000000"/>
                <w:sz w:val="22"/>
                <w:szCs w:val="22"/>
                <w:lang w:eastAsia="lt-LT"/>
              </w:rPr>
              <w:t xml:space="preserve">Bet kokia informacija, konkurso sąlygų paaiškinimai, pranešimai ar kitas pirkėjo ir tiekėjo susirašinėjimas yra vykdomas šiame punkte nurodytu </w:t>
            </w:r>
            <w:r w:rsidRPr="00975BC9">
              <w:rPr>
                <w:sz w:val="22"/>
                <w:szCs w:val="22"/>
                <w:lang w:eastAsia="lt-LT"/>
              </w:rPr>
              <w:t xml:space="preserve">elektroniniu paštu. </w:t>
            </w:r>
            <w:r w:rsidRPr="008E687E">
              <w:rPr>
                <w:sz w:val="22"/>
                <w:szCs w:val="22"/>
                <w:lang w:eastAsia="lt-LT"/>
              </w:rPr>
              <w:t>Tiesioginį ryšį su tiekėjais įgalio</w:t>
            </w:r>
            <w:r w:rsidR="00393D94" w:rsidRPr="008E687E">
              <w:rPr>
                <w:sz w:val="22"/>
                <w:szCs w:val="22"/>
                <w:lang w:eastAsia="lt-LT"/>
              </w:rPr>
              <w:t>tas</w:t>
            </w:r>
            <w:r w:rsidRPr="008E687E">
              <w:rPr>
                <w:sz w:val="22"/>
                <w:szCs w:val="22"/>
                <w:lang w:eastAsia="lt-LT"/>
              </w:rPr>
              <w:t xml:space="preserve"> palaikyti </w:t>
            </w:r>
            <w:r w:rsidR="00592BAA">
              <w:rPr>
                <w:sz w:val="22"/>
                <w:szCs w:val="22"/>
                <w:lang w:eastAsia="lt-LT"/>
              </w:rPr>
              <w:t xml:space="preserve">UAB „Oda LT“ vykdantysis </w:t>
            </w:r>
            <w:r w:rsidR="00C16F5D" w:rsidRPr="008E687E">
              <w:rPr>
                <w:sz w:val="22"/>
                <w:szCs w:val="22"/>
              </w:rPr>
              <w:t>direktori</w:t>
            </w:r>
            <w:r w:rsidR="00393D94" w:rsidRPr="008E687E">
              <w:rPr>
                <w:sz w:val="22"/>
                <w:szCs w:val="22"/>
              </w:rPr>
              <w:t>us</w:t>
            </w:r>
            <w:r w:rsidR="00C16F5D" w:rsidRPr="008E687E">
              <w:rPr>
                <w:sz w:val="22"/>
                <w:szCs w:val="22"/>
              </w:rPr>
              <w:t xml:space="preserve"> </w:t>
            </w:r>
            <w:bookmarkStart w:id="5" w:name="_Hlk141436709"/>
            <w:r w:rsidR="00405668" w:rsidRPr="008E687E">
              <w:rPr>
                <w:sz w:val="22"/>
                <w:szCs w:val="22"/>
              </w:rPr>
              <w:t xml:space="preserve">Vitalijus </w:t>
            </w:r>
            <w:proofErr w:type="spellStart"/>
            <w:r w:rsidR="00405668" w:rsidRPr="008E687E">
              <w:rPr>
                <w:sz w:val="22"/>
                <w:szCs w:val="22"/>
              </w:rPr>
              <w:t>Voleika</w:t>
            </w:r>
            <w:proofErr w:type="spellEnd"/>
            <w:r w:rsidR="00C16F5D" w:rsidRPr="008E687E">
              <w:rPr>
                <w:sz w:val="22"/>
                <w:szCs w:val="22"/>
              </w:rPr>
              <w:t xml:space="preserve">, </w:t>
            </w:r>
            <w:bookmarkEnd w:id="5"/>
            <w:r w:rsidR="00405668" w:rsidRPr="008E687E">
              <w:rPr>
                <w:sz w:val="22"/>
                <w:szCs w:val="22"/>
              </w:rPr>
              <w:t xml:space="preserve">tel.: </w:t>
            </w:r>
            <w:r w:rsidR="00405668" w:rsidRPr="00007BC5">
              <w:rPr>
                <w:sz w:val="22"/>
                <w:szCs w:val="22"/>
              </w:rPr>
              <w:t xml:space="preserve">+370 </w:t>
            </w:r>
            <w:r w:rsidR="00DC0FD9" w:rsidRPr="00007BC5">
              <w:rPr>
                <w:sz w:val="22"/>
                <w:szCs w:val="22"/>
              </w:rPr>
              <w:t>686 16257</w:t>
            </w:r>
            <w:r w:rsidR="00405668" w:rsidRPr="008E687E">
              <w:rPr>
                <w:sz w:val="22"/>
                <w:szCs w:val="22"/>
              </w:rPr>
              <w:t xml:space="preserve"> el. paštas </w:t>
            </w:r>
            <w:hyperlink r:id="rId16" w:history="1">
              <w:r w:rsidR="00405668" w:rsidRPr="008E687E">
                <w:rPr>
                  <w:rStyle w:val="Hipersaitas"/>
                  <w:sz w:val="22"/>
                  <w:szCs w:val="22"/>
                </w:rPr>
                <w:t>vitalijus.voleika@odapro.eu</w:t>
              </w:r>
            </w:hyperlink>
            <w:r w:rsidR="00405668" w:rsidRPr="008E687E">
              <w:rPr>
                <w:sz w:val="22"/>
                <w:szCs w:val="22"/>
              </w:rPr>
              <w:t>.</w:t>
            </w:r>
            <w:r w:rsidR="00405668">
              <w:rPr>
                <w:sz w:val="22"/>
                <w:szCs w:val="22"/>
              </w:rPr>
              <w:t xml:space="preserve"> </w:t>
            </w:r>
          </w:p>
        </w:tc>
      </w:tr>
      <w:tr w:rsidR="00420997" w:rsidRPr="00F45B5F" w14:paraId="4410E80C" w14:textId="77777777" w:rsidTr="00DF5EBD">
        <w:trPr>
          <w:trHeight w:val="288"/>
        </w:trPr>
        <w:tc>
          <w:tcPr>
            <w:tcW w:w="656" w:type="dxa"/>
            <w:tcBorders>
              <w:top w:val="nil"/>
              <w:left w:val="nil"/>
              <w:bottom w:val="nil"/>
              <w:right w:val="nil"/>
            </w:tcBorders>
            <w:shd w:val="clear" w:color="auto" w:fill="auto"/>
            <w:noWrap/>
            <w:hideMark/>
          </w:tcPr>
          <w:p w14:paraId="7A478374" w14:textId="77777777" w:rsidR="00420997" w:rsidRPr="00F45B5F" w:rsidRDefault="00420997" w:rsidP="00420997">
            <w:pPr>
              <w:jc w:val="both"/>
              <w:rPr>
                <w:color w:val="000000"/>
                <w:sz w:val="22"/>
                <w:szCs w:val="22"/>
                <w:lang w:eastAsia="lt-LT"/>
              </w:rPr>
            </w:pPr>
          </w:p>
        </w:tc>
        <w:tc>
          <w:tcPr>
            <w:tcW w:w="4205" w:type="dxa"/>
            <w:tcBorders>
              <w:top w:val="nil"/>
              <w:left w:val="nil"/>
              <w:bottom w:val="nil"/>
              <w:right w:val="nil"/>
            </w:tcBorders>
            <w:shd w:val="clear" w:color="auto" w:fill="auto"/>
            <w:noWrap/>
            <w:hideMark/>
          </w:tcPr>
          <w:p w14:paraId="248AFCB7" w14:textId="77777777" w:rsidR="00420997" w:rsidRPr="00F45B5F" w:rsidRDefault="00420997" w:rsidP="00420997">
            <w:pPr>
              <w:rPr>
                <w:sz w:val="22"/>
                <w:szCs w:val="22"/>
                <w:lang w:eastAsia="lt-LT"/>
              </w:rPr>
            </w:pPr>
          </w:p>
        </w:tc>
        <w:tc>
          <w:tcPr>
            <w:tcW w:w="5515" w:type="dxa"/>
            <w:gridSpan w:val="2"/>
            <w:tcBorders>
              <w:top w:val="nil"/>
              <w:left w:val="nil"/>
              <w:bottom w:val="nil"/>
              <w:right w:val="nil"/>
            </w:tcBorders>
            <w:shd w:val="clear" w:color="auto" w:fill="auto"/>
            <w:hideMark/>
          </w:tcPr>
          <w:p w14:paraId="030DD0D3" w14:textId="77777777" w:rsidR="00420997" w:rsidRPr="00F45B5F" w:rsidRDefault="00420997" w:rsidP="00420997">
            <w:pPr>
              <w:jc w:val="both"/>
              <w:rPr>
                <w:sz w:val="22"/>
                <w:szCs w:val="22"/>
                <w:lang w:eastAsia="lt-LT"/>
              </w:rPr>
            </w:pPr>
          </w:p>
        </w:tc>
      </w:tr>
      <w:tr w:rsidR="00420997" w:rsidRPr="00F45B5F" w14:paraId="505DA68F" w14:textId="77777777" w:rsidTr="00DF5EBD">
        <w:trPr>
          <w:trHeight w:val="288"/>
        </w:trPr>
        <w:tc>
          <w:tcPr>
            <w:tcW w:w="656" w:type="dxa"/>
            <w:tcBorders>
              <w:top w:val="nil"/>
              <w:left w:val="nil"/>
              <w:bottom w:val="nil"/>
              <w:right w:val="nil"/>
            </w:tcBorders>
            <w:shd w:val="clear" w:color="auto" w:fill="auto"/>
            <w:noWrap/>
            <w:hideMark/>
          </w:tcPr>
          <w:p w14:paraId="57A2F372" w14:textId="77777777" w:rsidR="00420997" w:rsidRPr="00F45B5F" w:rsidRDefault="00420997" w:rsidP="00420997">
            <w:pPr>
              <w:rPr>
                <w:sz w:val="22"/>
                <w:szCs w:val="22"/>
                <w:lang w:eastAsia="lt-LT"/>
              </w:rPr>
            </w:pPr>
          </w:p>
        </w:tc>
        <w:tc>
          <w:tcPr>
            <w:tcW w:w="9720" w:type="dxa"/>
            <w:gridSpan w:val="3"/>
            <w:tcBorders>
              <w:top w:val="nil"/>
              <w:left w:val="nil"/>
              <w:bottom w:val="nil"/>
              <w:right w:val="nil"/>
            </w:tcBorders>
            <w:shd w:val="clear" w:color="auto" w:fill="auto"/>
            <w:noWrap/>
            <w:hideMark/>
          </w:tcPr>
          <w:p w14:paraId="21623A27" w14:textId="77777777" w:rsidR="00420997" w:rsidRPr="00F45B5F" w:rsidRDefault="00420997" w:rsidP="00420997">
            <w:pPr>
              <w:jc w:val="center"/>
              <w:rPr>
                <w:b/>
                <w:bCs/>
                <w:color w:val="000000"/>
                <w:sz w:val="22"/>
                <w:szCs w:val="22"/>
                <w:lang w:eastAsia="lt-LT"/>
              </w:rPr>
            </w:pPr>
            <w:r w:rsidRPr="00F45B5F">
              <w:rPr>
                <w:b/>
                <w:bCs/>
                <w:color w:val="000000"/>
                <w:sz w:val="22"/>
                <w:szCs w:val="22"/>
                <w:lang w:eastAsia="lt-LT"/>
              </w:rPr>
              <w:t xml:space="preserve">6. PASIŪLYMŲ NAGRINĖJIMAS IR VERTINIMAS </w:t>
            </w:r>
          </w:p>
        </w:tc>
      </w:tr>
      <w:tr w:rsidR="00420997" w:rsidRPr="00F45B5F" w14:paraId="7B138250" w14:textId="77777777" w:rsidTr="00DF5EBD">
        <w:trPr>
          <w:trHeight w:val="288"/>
        </w:trPr>
        <w:tc>
          <w:tcPr>
            <w:tcW w:w="656" w:type="dxa"/>
            <w:tcBorders>
              <w:top w:val="nil"/>
              <w:left w:val="nil"/>
              <w:bottom w:val="nil"/>
              <w:right w:val="nil"/>
            </w:tcBorders>
            <w:shd w:val="clear" w:color="auto" w:fill="auto"/>
            <w:noWrap/>
            <w:hideMark/>
          </w:tcPr>
          <w:p w14:paraId="33CBA539" w14:textId="77777777" w:rsidR="00420997" w:rsidRPr="00F45B5F" w:rsidRDefault="00420997" w:rsidP="00420997">
            <w:pPr>
              <w:jc w:val="center"/>
              <w:rPr>
                <w:b/>
                <w:bCs/>
                <w:color w:val="000000"/>
                <w:sz w:val="22"/>
                <w:szCs w:val="22"/>
                <w:lang w:eastAsia="lt-LT"/>
              </w:rPr>
            </w:pPr>
          </w:p>
        </w:tc>
        <w:tc>
          <w:tcPr>
            <w:tcW w:w="4205" w:type="dxa"/>
            <w:tcBorders>
              <w:top w:val="nil"/>
              <w:left w:val="nil"/>
              <w:bottom w:val="nil"/>
              <w:right w:val="nil"/>
            </w:tcBorders>
            <w:shd w:val="clear" w:color="auto" w:fill="auto"/>
            <w:noWrap/>
            <w:hideMark/>
          </w:tcPr>
          <w:p w14:paraId="268E5D6A" w14:textId="77777777" w:rsidR="00420997" w:rsidRPr="00F45B5F" w:rsidRDefault="00420997" w:rsidP="00420997">
            <w:pPr>
              <w:rPr>
                <w:sz w:val="22"/>
                <w:szCs w:val="22"/>
                <w:lang w:eastAsia="lt-LT"/>
              </w:rPr>
            </w:pPr>
          </w:p>
        </w:tc>
        <w:tc>
          <w:tcPr>
            <w:tcW w:w="5515" w:type="dxa"/>
            <w:gridSpan w:val="2"/>
            <w:tcBorders>
              <w:top w:val="nil"/>
              <w:left w:val="nil"/>
              <w:bottom w:val="nil"/>
              <w:right w:val="nil"/>
            </w:tcBorders>
            <w:shd w:val="clear" w:color="auto" w:fill="auto"/>
            <w:hideMark/>
          </w:tcPr>
          <w:p w14:paraId="3EA27FF4" w14:textId="77777777" w:rsidR="00420997" w:rsidRPr="00F45B5F" w:rsidRDefault="00420997" w:rsidP="00420997">
            <w:pPr>
              <w:rPr>
                <w:sz w:val="22"/>
                <w:szCs w:val="22"/>
                <w:lang w:eastAsia="lt-LT"/>
              </w:rPr>
            </w:pPr>
          </w:p>
        </w:tc>
      </w:tr>
      <w:tr w:rsidR="00420997" w:rsidRPr="00F45B5F" w14:paraId="00C05D08" w14:textId="77777777" w:rsidTr="00DF5EBD">
        <w:trPr>
          <w:trHeight w:val="528"/>
        </w:trPr>
        <w:tc>
          <w:tcPr>
            <w:tcW w:w="656" w:type="dxa"/>
            <w:tcBorders>
              <w:top w:val="nil"/>
              <w:left w:val="nil"/>
              <w:bottom w:val="nil"/>
              <w:right w:val="nil"/>
            </w:tcBorders>
            <w:shd w:val="clear" w:color="auto" w:fill="auto"/>
            <w:noWrap/>
            <w:hideMark/>
          </w:tcPr>
          <w:p w14:paraId="367B2CA0" w14:textId="77777777" w:rsidR="00420997" w:rsidRPr="00F45B5F" w:rsidRDefault="00420997" w:rsidP="00420997">
            <w:pPr>
              <w:rPr>
                <w:color w:val="000000"/>
                <w:sz w:val="22"/>
                <w:szCs w:val="22"/>
                <w:lang w:eastAsia="lt-LT"/>
              </w:rPr>
            </w:pPr>
            <w:r w:rsidRPr="00F45B5F">
              <w:rPr>
                <w:color w:val="000000"/>
                <w:sz w:val="22"/>
                <w:szCs w:val="22"/>
                <w:lang w:eastAsia="lt-LT"/>
              </w:rPr>
              <w:t>6.1.</w:t>
            </w:r>
          </w:p>
        </w:tc>
        <w:tc>
          <w:tcPr>
            <w:tcW w:w="4205" w:type="dxa"/>
            <w:tcBorders>
              <w:top w:val="nil"/>
              <w:left w:val="nil"/>
              <w:bottom w:val="nil"/>
              <w:right w:val="nil"/>
            </w:tcBorders>
            <w:shd w:val="clear" w:color="auto" w:fill="auto"/>
            <w:noWrap/>
            <w:hideMark/>
          </w:tcPr>
          <w:p w14:paraId="2E6BCFD1" w14:textId="43DE5A0B" w:rsidR="00420997" w:rsidRPr="00F45B5F" w:rsidRDefault="00E4289C" w:rsidP="00420997">
            <w:pPr>
              <w:rPr>
                <w:color w:val="000000"/>
                <w:sz w:val="22"/>
                <w:szCs w:val="22"/>
                <w:lang w:eastAsia="lt-LT"/>
              </w:rPr>
            </w:pPr>
            <w:r>
              <w:rPr>
                <w:color w:val="000000"/>
                <w:sz w:val="22"/>
                <w:szCs w:val="22"/>
                <w:lang w:eastAsia="lt-LT"/>
              </w:rPr>
              <w:t>Susipažinimo su pasiūlymais</w:t>
            </w:r>
            <w:r w:rsidR="00420997" w:rsidRPr="00F45B5F">
              <w:rPr>
                <w:color w:val="000000"/>
                <w:sz w:val="22"/>
                <w:szCs w:val="22"/>
                <w:lang w:eastAsia="lt-LT"/>
              </w:rPr>
              <w:t xml:space="preserve"> procedūra</w:t>
            </w:r>
          </w:p>
        </w:tc>
        <w:tc>
          <w:tcPr>
            <w:tcW w:w="5515" w:type="dxa"/>
            <w:gridSpan w:val="2"/>
            <w:tcBorders>
              <w:top w:val="nil"/>
              <w:left w:val="nil"/>
              <w:bottom w:val="nil"/>
              <w:right w:val="nil"/>
            </w:tcBorders>
            <w:shd w:val="clear" w:color="auto" w:fill="auto"/>
            <w:hideMark/>
          </w:tcPr>
          <w:p w14:paraId="62F40C8A" w14:textId="6881E149" w:rsidR="00420997" w:rsidRDefault="006215DA" w:rsidP="00420997">
            <w:pPr>
              <w:jc w:val="both"/>
              <w:rPr>
                <w:color w:val="000000"/>
                <w:sz w:val="22"/>
                <w:szCs w:val="22"/>
                <w:lang w:eastAsia="lt-LT"/>
              </w:rPr>
            </w:pPr>
            <w:r w:rsidRPr="006215DA">
              <w:rPr>
                <w:color w:val="000000"/>
                <w:sz w:val="22"/>
                <w:szCs w:val="22"/>
                <w:lang w:eastAsia="lt-LT"/>
              </w:rPr>
              <w:t xml:space="preserve">Susipažinimo su pasiūlymais procedūra vyks </w:t>
            </w:r>
            <w:r w:rsidR="00420997" w:rsidRPr="00932070">
              <w:rPr>
                <w:b/>
                <w:bCs/>
                <w:sz w:val="22"/>
                <w:szCs w:val="22"/>
                <w:lang w:eastAsia="lt-LT"/>
              </w:rPr>
              <w:t>202</w:t>
            </w:r>
            <w:r w:rsidR="00C16F5D" w:rsidRPr="00932070">
              <w:rPr>
                <w:b/>
                <w:bCs/>
                <w:sz w:val="22"/>
                <w:szCs w:val="22"/>
                <w:lang w:eastAsia="lt-LT"/>
              </w:rPr>
              <w:t>3</w:t>
            </w:r>
            <w:r w:rsidR="00E4289C" w:rsidRPr="00932070">
              <w:rPr>
                <w:b/>
                <w:bCs/>
                <w:sz w:val="22"/>
                <w:szCs w:val="22"/>
                <w:lang w:eastAsia="lt-LT"/>
              </w:rPr>
              <w:t xml:space="preserve"> m. </w:t>
            </w:r>
            <w:r w:rsidR="00E95792" w:rsidRPr="00932070">
              <w:rPr>
                <w:b/>
                <w:bCs/>
                <w:sz w:val="22"/>
                <w:szCs w:val="22"/>
                <w:lang w:eastAsia="lt-LT"/>
              </w:rPr>
              <w:t xml:space="preserve">gruodžio 19 </w:t>
            </w:r>
            <w:r w:rsidR="00EC48F0" w:rsidRPr="00932070">
              <w:rPr>
                <w:b/>
                <w:bCs/>
                <w:sz w:val="22"/>
                <w:szCs w:val="22"/>
                <w:lang w:eastAsia="lt-LT"/>
              </w:rPr>
              <w:t>d.</w:t>
            </w:r>
            <w:r w:rsidR="00420997" w:rsidRPr="00932070">
              <w:rPr>
                <w:b/>
                <w:bCs/>
                <w:sz w:val="22"/>
                <w:szCs w:val="22"/>
                <w:lang w:eastAsia="lt-LT"/>
              </w:rPr>
              <w:t xml:space="preserve"> </w:t>
            </w:r>
            <w:r w:rsidR="00EC48F0" w:rsidRPr="00932070">
              <w:rPr>
                <w:b/>
                <w:bCs/>
                <w:sz w:val="22"/>
                <w:szCs w:val="22"/>
                <w:lang w:eastAsia="lt-LT"/>
              </w:rPr>
              <w:t>9</w:t>
            </w:r>
            <w:r w:rsidR="00420997" w:rsidRPr="00932070">
              <w:rPr>
                <w:b/>
                <w:bCs/>
                <w:sz w:val="22"/>
                <w:szCs w:val="22"/>
                <w:lang w:eastAsia="lt-LT"/>
              </w:rPr>
              <w:t>:</w:t>
            </w:r>
            <w:r w:rsidR="00592BAA" w:rsidRPr="00932070">
              <w:rPr>
                <w:b/>
                <w:bCs/>
                <w:sz w:val="22"/>
                <w:szCs w:val="22"/>
                <w:lang w:eastAsia="lt-LT"/>
              </w:rPr>
              <w:t>0</w:t>
            </w:r>
            <w:r w:rsidR="00EC48F0" w:rsidRPr="00932070">
              <w:rPr>
                <w:b/>
                <w:bCs/>
                <w:sz w:val="22"/>
                <w:szCs w:val="22"/>
                <w:lang w:eastAsia="lt-LT"/>
              </w:rPr>
              <w:t>0</w:t>
            </w:r>
            <w:r w:rsidR="00420997" w:rsidRPr="00932070">
              <w:rPr>
                <w:b/>
                <w:bCs/>
                <w:sz w:val="22"/>
                <w:szCs w:val="22"/>
                <w:lang w:eastAsia="lt-LT"/>
              </w:rPr>
              <w:t xml:space="preserve"> </w:t>
            </w:r>
            <w:r w:rsidR="00420997" w:rsidRPr="00932070">
              <w:rPr>
                <w:b/>
                <w:bCs/>
                <w:color w:val="000000"/>
                <w:sz w:val="22"/>
                <w:szCs w:val="22"/>
                <w:lang w:eastAsia="lt-LT"/>
              </w:rPr>
              <w:t>val.</w:t>
            </w:r>
            <w:r w:rsidR="00420997" w:rsidRPr="00F45B5F">
              <w:rPr>
                <w:color w:val="000000"/>
                <w:sz w:val="22"/>
                <w:szCs w:val="22"/>
                <w:lang w:eastAsia="lt-LT"/>
              </w:rPr>
              <w:t xml:space="preserve"> (Lietuvos Respublikos laiku), dalyviams nedalyvaujant.</w:t>
            </w:r>
          </w:p>
          <w:p w14:paraId="77776B52" w14:textId="77777777" w:rsidR="004E4E13" w:rsidRDefault="004E4E13" w:rsidP="00420997">
            <w:pPr>
              <w:jc w:val="both"/>
              <w:rPr>
                <w:color w:val="000000"/>
                <w:sz w:val="22"/>
                <w:szCs w:val="22"/>
                <w:lang w:eastAsia="lt-LT"/>
              </w:rPr>
            </w:pPr>
          </w:p>
          <w:p w14:paraId="791048A8" w14:textId="594E50BC" w:rsidR="00AB09B9" w:rsidRPr="00F45B5F" w:rsidRDefault="00AB09B9" w:rsidP="00420997">
            <w:pPr>
              <w:jc w:val="both"/>
              <w:rPr>
                <w:color w:val="000000"/>
                <w:sz w:val="22"/>
                <w:szCs w:val="22"/>
                <w:lang w:eastAsia="lt-LT"/>
              </w:rPr>
            </w:pPr>
          </w:p>
        </w:tc>
      </w:tr>
      <w:tr w:rsidR="00420997" w:rsidRPr="00F45B5F" w14:paraId="3B83836B" w14:textId="77777777" w:rsidTr="00DF5EBD">
        <w:trPr>
          <w:trHeight w:val="996"/>
        </w:trPr>
        <w:tc>
          <w:tcPr>
            <w:tcW w:w="656" w:type="dxa"/>
            <w:tcBorders>
              <w:top w:val="nil"/>
              <w:left w:val="nil"/>
              <w:bottom w:val="nil"/>
              <w:right w:val="nil"/>
            </w:tcBorders>
            <w:shd w:val="clear" w:color="auto" w:fill="auto"/>
            <w:noWrap/>
            <w:hideMark/>
          </w:tcPr>
          <w:p w14:paraId="6EBDA317" w14:textId="77777777" w:rsidR="00420997" w:rsidRPr="00F45B5F" w:rsidRDefault="00420997" w:rsidP="00420997">
            <w:pPr>
              <w:jc w:val="both"/>
              <w:rPr>
                <w:color w:val="000000"/>
                <w:sz w:val="22"/>
                <w:szCs w:val="22"/>
                <w:lang w:eastAsia="lt-LT"/>
              </w:rPr>
            </w:pPr>
          </w:p>
        </w:tc>
        <w:tc>
          <w:tcPr>
            <w:tcW w:w="4205" w:type="dxa"/>
            <w:tcBorders>
              <w:top w:val="nil"/>
              <w:left w:val="nil"/>
              <w:bottom w:val="nil"/>
              <w:right w:val="nil"/>
            </w:tcBorders>
            <w:shd w:val="clear" w:color="auto" w:fill="auto"/>
            <w:noWrap/>
            <w:hideMark/>
          </w:tcPr>
          <w:p w14:paraId="7C26A97B" w14:textId="77777777" w:rsidR="00420997" w:rsidRPr="00F45B5F" w:rsidRDefault="00420997" w:rsidP="00420997">
            <w:pPr>
              <w:rPr>
                <w:sz w:val="22"/>
                <w:szCs w:val="22"/>
                <w:lang w:eastAsia="lt-LT"/>
              </w:rPr>
            </w:pPr>
          </w:p>
        </w:tc>
        <w:tc>
          <w:tcPr>
            <w:tcW w:w="5515" w:type="dxa"/>
            <w:gridSpan w:val="2"/>
            <w:tcBorders>
              <w:top w:val="nil"/>
              <w:left w:val="nil"/>
              <w:bottom w:val="nil"/>
              <w:right w:val="nil"/>
            </w:tcBorders>
            <w:shd w:val="clear" w:color="auto" w:fill="auto"/>
            <w:hideMark/>
          </w:tcPr>
          <w:p w14:paraId="7240D049" w14:textId="77777777" w:rsidR="00420997" w:rsidRPr="00F45B5F" w:rsidRDefault="00420997" w:rsidP="00420997">
            <w:pPr>
              <w:jc w:val="both"/>
              <w:rPr>
                <w:color w:val="000000"/>
                <w:sz w:val="22"/>
                <w:szCs w:val="22"/>
                <w:lang w:eastAsia="lt-LT"/>
              </w:rPr>
            </w:pPr>
            <w:r w:rsidRPr="00F45B5F">
              <w:rPr>
                <w:color w:val="000000"/>
                <w:sz w:val="22"/>
                <w:szCs w:val="22"/>
                <w:lang w:eastAsia="lt-LT"/>
              </w:rPr>
              <w:t>Pirkėjas užtikrina, kad pateiktuose pasiūlymuose pateiktos kainos nebus sužinotos anksčiau nei pasiūlymų pateikimo terminas, nurodytas šiose Konkurso sąlygose.</w:t>
            </w:r>
          </w:p>
        </w:tc>
      </w:tr>
      <w:tr w:rsidR="00420997" w:rsidRPr="00F45B5F" w14:paraId="5D056E38" w14:textId="77777777" w:rsidTr="00DF5EBD">
        <w:trPr>
          <w:trHeight w:val="792"/>
        </w:trPr>
        <w:tc>
          <w:tcPr>
            <w:tcW w:w="656" w:type="dxa"/>
            <w:tcBorders>
              <w:top w:val="nil"/>
              <w:left w:val="nil"/>
              <w:bottom w:val="nil"/>
              <w:right w:val="nil"/>
            </w:tcBorders>
            <w:shd w:val="clear" w:color="auto" w:fill="auto"/>
            <w:noWrap/>
            <w:hideMark/>
          </w:tcPr>
          <w:p w14:paraId="3F55864C" w14:textId="77777777" w:rsidR="00420997" w:rsidRPr="00F45B5F" w:rsidRDefault="00420997" w:rsidP="00420997">
            <w:pPr>
              <w:rPr>
                <w:color w:val="000000"/>
                <w:sz w:val="22"/>
                <w:szCs w:val="22"/>
                <w:lang w:eastAsia="lt-LT"/>
              </w:rPr>
            </w:pPr>
            <w:r w:rsidRPr="00F45B5F">
              <w:rPr>
                <w:color w:val="000000"/>
                <w:sz w:val="22"/>
                <w:szCs w:val="22"/>
                <w:lang w:eastAsia="lt-LT"/>
              </w:rPr>
              <w:t>6.2.</w:t>
            </w:r>
          </w:p>
        </w:tc>
        <w:tc>
          <w:tcPr>
            <w:tcW w:w="4205" w:type="dxa"/>
            <w:tcBorders>
              <w:top w:val="nil"/>
              <w:left w:val="nil"/>
              <w:bottom w:val="nil"/>
              <w:right w:val="nil"/>
            </w:tcBorders>
            <w:shd w:val="clear" w:color="auto" w:fill="auto"/>
            <w:noWrap/>
            <w:hideMark/>
          </w:tcPr>
          <w:p w14:paraId="4F0DF710" w14:textId="77777777" w:rsidR="00420997" w:rsidRPr="00F45B5F" w:rsidRDefault="00420997" w:rsidP="00420997">
            <w:pPr>
              <w:rPr>
                <w:color w:val="000000"/>
                <w:sz w:val="22"/>
                <w:szCs w:val="22"/>
                <w:lang w:eastAsia="lt-LT"/>
              </w:rPr>
            </w:pPr>
            <w:r w:rsidRPr="00F45B5F">
              <w:rPr>
                <w:color w:val="000000"/>
                <w:sz w:val="22"/>
                <w:szCs w:val="22"/>
                <w:lang w:eastAsia="lt-LT"/>
              </w:rPr>
              <w:t>Pasiūlymų vertinimo procedūra</w:t>
            </w:r>
          </w:p>
        </w:tc>
        <w:tc>
          <w:tcPr>
            <w:tcW w:w="5515" w:type="dxa"/>
            <w:gridSpan w:val="2"/>
            <w:tcBorders>
              <w:top w:val="nil"/>
              <w:left w:val="nil"/>
              <w:bottom w:val="nil"/>
              <w:right w:val="nil"/>
            </w:tcBorders>
            <w:shd w:val="clear" w:color="auto" w:fill="auto"/>
            <w:hideMark/>
          </w:tcPr>
          <w:p w14:paraId="6133CF8F" w14:textId="77777777" w:rsidR="00BF68B0" w:rsidRDefault="00420997" w:rsidP="00BF68B0">
            <w:pPr>
              <w:jc w:val="both"/>
              <w:rPr>
                <w:color w:val="000000"/>
                <w:sz w:val="22"/>
                <w:szCs w:val="22"/>
                <w:lang w:eastAsia="lt-LT"/>
              </w:rPr>
            </w:pPr>
            <w:r w:rsidRPr="00F45B5F">
              <w:rPr>
                <w:color w:val="000000"/>
                <w:sz w:val="22"/>
                <w:szCs w:val="22"/>
                <w:lang w:eastAsia="lt-LT"/>
              </w:rPr>
              <w:t>Pasiūlymų nagrinėjimo, vertinimo ir palyginimo procedūras atlieka Komisija, tiekėjams ar jų įgaliotiems atstovams nedalyvaujant.</w:t>
            </w:r>
          </w:p>
          <w:p w14:paraId="65CBF867" w14:textId="120C0C84" w:rsidR="00D81699" w:rsidRPr="00F45B5F" w:rsidRDefault="00D81699" w:rsidP="00BF68B0">
            <w:pPr>
              <w:jc w:val="both"/>
              <w:rPr>
                <w:color w:val="000000"/>
                <w:sz w:val="22"/>
                <w:szCs w:val="22"/>
                <w:lang w:eastAsia="lt-LT"/>
              </w:rPr>
            </w:pPr>
          </w:p>
        </w:tc>
      </w:tr>
      <w:tr w:rsidR="00420997" w:rsidRPr="00F45B5F" w14:paraId="2FCBCE6B" w14:textId="77777777" w:rsidTr="00DF5EBD">
        <w:trPr>
          <w:trHeight w:val="540"/>
        </w:trPr>
        <w:tc>
          <w:tcPr>
            <w:tcW w:w="656" w:type="dxa"/>
            <w:tcBorders>
              <w:top w:val="nil"/>
              <w:left w:val="nil"/>
              <w:bottom w:val="nil"/>
              <w:right w:val="nil"/>
            </w:tcBorders>
            <w:shd w:val="clear" w:color="auto" w:fill="auto"/>
            <w:noWrap/>
            <w:hideMark/>
          </w:tcPr>
          <w:p w14:paraId="34623C47" w14:textId="77777777" w:rsidR="00420997" w:rsidRPr="00F45B5F" w:rsidRDefault="00420997" w:rsidP="00420997">
            <w:pPr>
              <w:jc w:val="both"/>
              <w:rPr>
                <w:color w:val="000000"/>
                <w:sz w:val="22"/>
                <w:szCs w:val="22"/>
                <w:lang w:eastAsia="lt-LT"/>
              </w:rPr>
            </w:pPr>
          </w:p>
        </w:tc>
        <w:tc>
          <w:tcPr>
            <w:tcW w:w="4205" w:type="dxa"/>
            <w:tcBorders>
              <w:top w:val="nil"/>
              <w:left w:val="nil"/>
              <w:bottom w:val="nil"/>
              <w:right w:val="nil"/>
            </w:tcBorders>
            <w:shd w:val="clear" w:color="auto" w:fill="auto"/>
            <w:noWrap/>
            <w:hideMark/>
          </w:tcPr>
          <w:p w14:paraId="37AF32C8" w14:textId="77777777" w:rsidR="00420997" w:rsidRPr="00F45B5F" w:rsidRDefault="00420997" w:rsidP="00420997">
            <w:pPr>
              <w:rPr>
                <w:sz w:val="22"/>
                <w:szCs w:val="22"/>
                <w:lang w:eastAsia="lt-LT"/>
              </w:rPr>
            </w:pPr>
          </w:p>
        </w:tc>
        <w:tc>
          <w:tcPr>
            <w:tcW w:w="5515" w:type="dxa"/>
            <w:gridSpan w:val="2"/>
            <w:tcBorders>
              <w:top w:val="nil"/>
              <w:left w:val="nil"/>
              <w:bottom w:val="nil"/>
              <w:right w:val="nil"/>
            </w:tcBorders>
            <w:shd w:val="clear" w:color="auto" w:fill="auto"/>
            <w:hideMark/>
          </w:tcPr>
          <w:p w14:paraId="5B564CC9" w14:textId="77777777" w:rsidR="00420997" w:rsidRDefault="00420997" w:rsidP="00420997">
            <w:pPr>
              <w:rPr>
                <w:color w:val="000000"/>
                <w:sz w:val="22"/>
                <w:szCs w:val="22"/>
                <w:lang w:eastAsia="lt-LT"/>
              </w:rPr>
            </w:pPr>
            <w:r w:rsidRPr="00F45B5F">
              <w:rPr>
                <w:color w:val="000000"/>
                <w:sz w:val="22"/>
                <w:szCs w:val="22"/>
                <w:lang w:eastAsia="lt-LT"/>
              </w:rPr>
              <w:t>Pasiūlymuose nurodytos kainos bus vertinamos eurais be PVM.</w:t>
            </w:r>
          </w:p>
          <w:p w14:paraId="5048FCEC" w14:textId="77777777" w:rsidR="00BF68B0" w:rsidRDefault="00BF68B0" w:rsidP="00420997">
            <w:pPr>
              <w:rPr>
                <w:color w:val="000000"/>
                <w:sz w:val="22"/>
                <w:szCs w:val="22"/>
                <w:lang w:eastAsia="lt-LT"/>
              </w:rPr>
            </w:pPr>
          </w:p>
          <w:p w14:paraId="573BE4F7" w14:textId="77777777" w:rsidR="005E4566" w:rsidRPr="00F45B5F" w:rsidRDefault="005E4566" w:rsidP="00420997">
            <w:pPr>
              <w:rPr>
                <w:color w:val="000000"/>
                <w:sz w:val="22"/>
                <w:szCs w:val="22"/>
                <w:lang w:eastAsia="lt-LT"/>
              </w:rPr>
            </w:pPr>
          </w:p>
        </w:tc>
      </w:tr>
      <w:tr w:rsidR="00420997" w:rsidRPr="00F45B5F" w14:paraId="3D35EA08" w14:textId="77777777" w:rsidTr="00DF5EBD">
        <w:trPr>
          <w:trHeight w:val="1164"/>
        </w:trPr>
        <w:tc>
          <w:tcPr>
            <w:tcW w:w="656" w:type="dxa"/>
            <w:tcBorders>
              <w:top w:val="nil"/>
              <w:left w:val="nil"/>
              <w:bottom w:val="nil"/>
              <w:right w:val="nil"/>
            </w:tcBorders>
            <w:shd w:val="clear" w:color="auto" w:fill="auto"/>
            <w:noWrap/>
            <w:hideMark/>
          </w:tcPr>
          <w:p w14:paraId="38BAADEC" w14:textId="77777777" w:rsidR="00420997" w:rsidRPr="00F45B5F" w:rsidRDefault="00420997" w:rsidP="00420997">
            <w:pPr>
              <w:rPr>
                <w:color w:val="000000"/>
                <w:sz w:val="22"/>
                <w:szCs w:val="22"/>
                <w:lang w:eastAsia="lt-LT"/>
              </w:rPr>
            </w:pPr>
            <w:r w:rsidRPr="00F45B5F">
              <w:rPr>
                <w:color w:val="000000"/>
                <w:sz w:val="22"/>
                <w:szCs w:val="22"/>
                <w:lang w:eastAsia="lt-LT"/>
              </w:rPr>
              <w:lastRenderedPageBreak/>
              <w:t>6.3.</w:t>
            </w:r>
          </w:p>
        </w:tc>
        <w:tc>
          <w:tcPr>
            <w:tcW w:w="4205" w:type="dxa"/>
            <w:tcBorders>
              <w:top w:val="nil"/>
              <w:left w:val="nil"/>
              <w:bottom w:val="nil"/>
              <w:right w:val="nil"/>
            </w:tcBorders>
            <w:shd w:val="clear" w:color="auto" w:fill="auto"/>
            <w:noWrap/>
            <w:hideMark/>
          </w:tcPr>
          <w:p w14:paraId="6CAF0269" w14:textId="77777777" w:rsidR="00420997" w:rsidRPr="00F45B5F" w:rsidRDefault="00420997" w:rsidP="00420997">
            <w:pPr>
              <w:jc w:val="both"/>
              <w:rPr>
                <w:color w:val="000000"/>
                <w:sz w:val="22"/>
                <w:szCs w:val="22"/>
                <w:lang w:eastAsia="lt-LT"/>
              </w:rPr>
            </w:pPr>
            <w:r w:rsidRPr="00F45B5F">
              <w:rPr>
                <w:color w:val="000000"/>
                <w:sz w:val="22"/>
                <w:szCs w:val="22"/>
                <w:lang w:eastAsia="lt-LT"/>
              </w:rPr>
              <w:t>Pasiūlymų vertinimo procedūros metu Komisija vertina:</w:t>
            </w:r>
          </w:p>
        </w:tc>
        <w:tc>
          <w:tcPr>
            <w:tcW w:w="5515" w:type="dxa"/>
            <w:gridSpan w:val="2"/>
            <w:tcBorders>
              <w:top w:val="nil"/>
              <w:left w:val="nil"/>
              <w:bottom w:val="nil"/>
              <w:right w:val="nil"/>
            </w:tcBorders>
            <w:shd w:val="clear" w:color="auto" w:fill="auto"/>
            <w:hideMark/>
          </w:tcPr>
          <w:p w14:paraId="10FC6185" w14:textId="77777777" w:rsidR="00420997" w:rsidRPr="00F45B5F" w:rsidRDefault="00420997" w:rsidP="00FE4B02">
            <w:pPr>
              <w:jc w:val="both"/>
              <w:rPr>
                <w:color w:val="000000"/>
                <w:sz w:val="22"/>
                <w:szCs w:val="22"/>
                <w:lang w:eastAsia="lt-LT"/>
              </w:rPr>
            </w:pPr>
            <w:r w:rsidRPr="00F45B5F">
              <w:rPr>
                <w:color w:val="000000"/>
                <w:sz w:val="22"/>
                <w:szCs w:val="22"/>
                <w:lang w:eastAsia="lt-LT"/>
              </w:rPr>
              <w:t>Ar tiekėjai pasiūlyme pateikė visus duomenis, dokumentus ir informaciją, apibrėžtą šiose konkurso sąlygose ir ar pasiūlymas atitinka šiose konkurso sąlygose nustatytus reikalavimus;</w:t>
            </w:r>
          </w:p>
        </w:tc>
      </w:tr>
      <w:tr w:rsidR="00420997" w:rsidRPr="00F45B5F" w14:paraId="6F1110ED" w14:textId="77777777" w:rsidTr="00DF5EBD">
        <w:trPr>
          <w:trHeight w:val="1019"/>
        </w:trPr>
        <w:tc>
          <w:tcPr>
            <w:tcW w:w="656" w:type="dxa"/>
            <w:tcBorders>
              <w:top w:val="nil"/>
              <w:left w:val="nil"/>
              <w:bottom w:val="nil"/>
              <w:right w:val="nil"/>
            </w:tcBorders>
            <w:shd w:val="clear" w:color="auto" w:fill="auto"/>
            <w:noWrap/>
            <w:hideMark/>
          </w:tcPr>
          <w:p w14:paraId="58601005" w14:textId="77777777" w:rsidR="00420997" w:rsidRPr="00F45B5F" w:rsidRDefault="00420997" w:rsidP="00420997">
            <w:pPr>
              <w:jc w:val="both"/>
              <w:rPr>
                <w:color w:val="000000"/>
                <w:sz w:val="22"/>
                <w:szCs w:val="22"/>
                <w:lang w:eastAsia="lt-LT"/>
              </w:rPr>
            </w:pPr>
          </w:p>
        </w:tc>
        <w:tc>
          <w:tcPr>
            <w:tcW w:w="4205" w:type="dxa"/>
            <w:tcBorders>
              <w:top w:val="nil"/>
              <w:left w:val="nil"/>
              <w:bottom w:val="nil"/>
              <w:right w:val="nil"/>
            </w:tcBorders>
            <w:shd w:val="clear" w:color="auto" w:fill="auto"/>
            <w:noWrap/>
            <w:hideMark/>
          </w:tcPr>
          <w:p w14:paraId="785364DB" w14:textId="77777777" w:rsidR="00420997" w:rsidRPr="00F45B5F" w:rsidRDefault="00420997" w:rsidP="00420997">
            <w:pPr>
              <w:rPr>
                <w:sz w:val="22"/>
                <w:szCs w:val="22"/>
                <w:lang w:eastAsia="lt-LT"/>
              </w:rPr>
            </w:pPr>
          </w:p>
        </w:tc>
        <w:tc>
          <w:tcPr>
            <w:tcW w:w="5515" w:type="dxa"/>
            <w:gridSpan w:val="2"/>
            <w:tcBorders>
              <w:top w:val="nil"/>
              <w:left w:val="nil"/>
              <w:bottom w:val="nil"/>
              <w:right w:val="nil"/>
            </w:tcBorders>
            <w:shd w:val="clear" w:color="auto" w:fill="auto"/>
            <w:hideMark/>
          </w:tcPr>
          <w:p w14:paraId="49AD56D8" w14:textId="77777777" w:rsidR="00420997" w:rsidRPr="00F45B5F" w:rsidRDefault="00420997" w:rsidP="00FE4B02">
            <w:pPr>
              <w:jc w:val="both"/>
              <w:rPr>
                <w:sz w:val="22"/>
                <w:szCs w:val="22"/>
                <w:lang w:eastAsia="lt-LT"/>
              </w:rPr>
            </w:pPr>
            <w:r w:rsidRPr="009D3188">
              <w:rPr>
                <w:sz w:val="22"/>
                <w:szCs w:val="22"/>
                <w:lang w:eastAsia="lt-LT"/>
              </w:rPr>
              <w:t>Ar tiekėjai pasiūlymuose pateikė tikslius ir išsamius duomenis apie savo kvalifikaciją ir ar tiekėjo kvalifikacija atitinka minimalius kvalifikacijos reikalavimus;</w:t>
            </w:r>
          </w:p>
          <w:p w14:paraId="32512BFB" w14:textId="3069C2FA" w:rsidR="00ED0A5F" w:rsidRPr="00F45B5F" w:rsidRDefault="00ED0A5F" w:rsidP="00FE4B02">
            <w:pPr>
              <w:jc w:val="both"/>
              <w:rPr>
                <w:sz w:val="22"/>
                <w:szCs w:val="22"/>
                <w:lang w:eastAsia="lt-LT"/>
              </w:rPr>
            </w:pPr>
          </w:p>
        </w:tc>
      </w:tr>
      <w:tr w:rsidR="00420997" w:rsidRPr="00F45B5F" w14:paraId="1ABA3229" w14:textId="77777777" w:rsidTr="00DF5EBD">
        <w:trPr>
          <w:trHeight w:val="540"/>
        </w:trPr>
        <w:tc>
          <w:tcPr>
            <w:tcW w:w="656" w:type="dxa"/>
            <w:tcBorders>
              <w:top w:val="nil"/>
              <w:left w:val="nil"/>
              <w:bottom w:val="nil"/>
              <w:right w:val="nil"/>
            </w:tcBorders>
            <w:shd w:val="clear" w:color="auto" w:fill="auto"/>
            <w:noWrap/>
            <w:hideMark/>
          </w:tcPr>
          <w:p w14:paraId="7CC33EA4" w14:textId="77777777" w:rsidR="00420997" w:rsidRPr="00F45B5F" w:rsidRDefault="00420997" w:rsidP="00420997">
            <w:pPr>
              <w:rPr>
                <w:sz w:val="22"/>
                <w:szCs w:val="22"/>
                <w:lang w:eastAsia="lt-LT"/>
              </w:rPr>
            </w:pPr>
          </w:p>
        </w:tc>
        <w:tc>
          <w:tcPr>
            <w:tcW w:w="4205" w:type="dxa"/>
            <w:tcBorders>
              <w:top w:val="nil"/>
              <w:left w:val="nil"/>
              <w:bottom w:val="nil"/>
              <w:right w:val="nil"/>
            </w:tcBorders>
            <w:shd w:val="clear" w:color="auto" w:fill="auto"/>
            <w:noWrap/>
            <w:hideMark/>
          </w:tcPr>
          <w:p w14:paraId="6947252B" w14:textId="77777777" w:rsidR="00420997" w:rsidRPr="00F45B5F" w:rsidRDefault="00420997" w:rsidP="00420997">
            <w:pPr>
              <w:rPr>
                <w:sz w:val="22"/>
                <w:szCs w:val="22"/>
                <w:lang w:eastAsia="lt-LT"/>
              </w:rPr>
            </w:pPr>
          </w:p>
        </w:tc>
        <w:tc>
          <w:tcPr>
            <w:tcW w:w="5515" w:type="dxa"/>
            <w:gridSpan w:val="2"/>
            <w:tcBorders>
              <w:top w:val="nil"/>
              <w:left w:val="nil"/>
              <w:bottom w:val="nil"/>
              <w:right w:val="nil"/>
            </w:tcBorders>
            <w:shd w:val="clear" w:color="auto" w:fill="auto"/>
            <w:hideMark/>
          </w:tcPr>
          <w:p w14:paraId="6969CBBE" w14:textId="77777777" w:rsidR="00420997" w:rsidRPr="00F45B5F" w:rsidRDefault="00420997" w:rsidP="00FE4B02">
            <w:pPr>
              <w:jc w:val="both"/>
              <w:rPr>
                <w:color w:val="000000"/>
                <w:sz w:val="22"/>
                <w:szCs w:val="22"/>
                <w:lang w:eastAsia="lt-LT"/>
              </w:rPr>
            </w:pPr>
            <w:r w:rsidRPr="00F45B5F">
              <w:rPr>
                <w:color w:val="000000"/>
                <w:sz w:val="22"/>
                <w:szCs w:val="22"/>
                <w:lang w:eastAsia="lt-LT"/>
              </w:rPr>
              <w:t>Ar nebuvo pasiūlytos neįprastai mažos kainos.</w:t>
            </w:r>
          </w:p>
        </w:tc>
      </w:tr>
      <w:tr w:rsidR="00420997" w:rsidRPr="00F45B5F" w14:paraId="5A57673C" w14:textId="77777777" w:rsidTr="00DF5EBD">
        <w:trPr>
          <w:trHeight w:val="1584"/>
        </w:trPr>
        <w:tc>
          <w:tcPr>
            <w:tcW w:w="656" w:type="dxa"/>
            <w:tcBorders>
              <w:top w:val="nil"/>
              <w:left w:val="nil"/>
              <w:bottom w:val="nil"/>
              <w:right w:val="nil"/>
            </w:tcBorders>
            <w:shd w:val="clear" w:color="auto" w:fill="auto"/>
            <w:noWrap/>
            <w:hideMark/>
          </w:tcPr>
          <w:p w14:paraId="74230537" w14:textId="77777777" w:rsidR="00420997" w:rsidRPr="00F45B5F" w:rsidRDefault="00420997" w:rsidP="00420997">
            <w:pPr>
              <w:rPr>
                <w:color w:val="000000"/>
                <w:sz w:val="22"/>
                <w:szCs w:val="22"/>
                <w:lang w:eastAsia="lt-LT"/>
              </w:rPr>
            </w:pPr>
            <w:r w:rsidRPr="00F45B5F">
              <w:rPr>
                <w:color w:val="000000"/>
                <w:sz w:val="22"/>
                <w:szCs w:val="22"/>
                <w:lang w:eastAsia="lt-LT"/>
              </w:rPr>
              <w:t>6.4.</w:t>
            </w:r>
          </w:p>
        </w:tc>
        <w:tc>
          <w:tcPr>
            <w:tcW w:w="4205" w:type="dxa"/>
            <w:tcBorders>
              <w:top w:val="nil"/>
              <w:left w:val="nil"/>
              <w:bottom w:val="nil"/>
              <w:right w:val="nil"/>
            </w:tcBorders>
            <w:shd w:val="clear" w:color="auto" w:fill="auto"/>
            <w:noWrap/>
            <w:hideMark/>
          </w:tcPr>
          <w:p w14:paraId="7E8C0344" w14:textId="77777777" w:rsidR="00420997" w:rsidRPr="00F45B5F" w:rsidRDefault="00420997" w:rsidP="00420997">
            <w:pPr>
              <w:rPr>
                <w:sz w:val="22"/>
                <w:szCs w:val="22"/>
                <w:lang w:eastAsia="lt-LT"/>
              </w:rPr>
            </w:pPr>
            <w:r w:rsidRPr="00F45B5F">
              <w:rPr>
                <w:sz w:val="22"/>
                <w:szCs w:val="22"/>
                <w:lang w:eastAsia="lt-LT"/>
              </w:rPr>
              <w:t xml:space="preserve">Prašymas patikslinti duomenis </w:t>
            </w:r>
          </w:p>
        </w:tc>
        <w:tc>
          <w:tcPr>
            <w:tcW w:w="5515" w:type="dxa"/>
            <w:gridSpan w:val="2"/>
            <w:tcBorders>
              <w:top w:val="nil"/>
              <w:left w:val="nil"/>
              <w:bottom w:val="nil"/>
              <w:right w:val="nil"/>
            </w:tcBorders>
            <w:shd w:val="clear" w:color="auto" w:fill="auto"/>
            <w:hideMark/>
          </w:tcPr>
          <w:p w14:paraId="5C66444F" w14:textId="77777777" w:rsidR="00420997" w:rsidRPr="00F45B5F" w:rsidRDefault="00420997" w:rsidP="00FE4B02">
            <w:pPr>
              <w:jc w:val="both"/>
              <w:rPr>
                <w:sz w:val="22"/>
                <w:szCs w:val="22"/>
                <w:lang w:eastAsia="lt-LT"/>
              </w:rPr>
            </w:pPr>
            <w:r w:rsidRPr="00F45B5F">
              <w:rPr>
                <w:sz w:val="22"/>
                <w:szCs w:val="22"/>
                <w:lang w:eastAsia="lt-LT"/>
              </w:rPr>
              <w:t xml:space="preserve">Iškilus klausimams dėl pasiūlymų turinio ir Komisijai raštu paprašius šiuos duomenis paaiškinti arba patikslinti, tiekėjai privalo per Komisijos nurodytą protingą terminą, kuris negali būti trumpesnis nei 3 darbo dienos, pateikti raštu papildomus paaiškinimus nekeisdami pasiūlymo esmės. </w:t>
            </w:r>
          </w:p>
        </w:tc>
      </w:tr>
      <w:tr w:rsidR="00420997" w:rsidRPr="00F45B5F" w14:paraId="3FFF32A6" w14:textId="77777777" w:rsidTr="00DF5EBD">
        <w:trPr>
          <w:trHeight w:val="2640"/>
        </w:trPr>
        <w:tc>
          <w:tcPr>
            <w:tcW w:w="656" w:type="dxa"/>
            <w:tcBorders>
              <w:top w:val="nil"/>
              <w:left w:val="nil"/>
              <w:bottom w:val="nil"/>
              <w:right w:val="nil"/>
            </w:tcBorders>
            <w:shd w:val="clear" w:color="auto" w:fill="auto"/>
            <w:noWrap/>
            <w:hideMark/>
          </w:tcPr>
          <w:p w14:paraId="66204F26" w14:textId="77777777" w:rsidR="00420997" w:rsidRPr="00F45B5F" w:rsidRDefault="00420997" w:rsidP="00420997">
            <w:pPr>
              <w:rPr>
                <w:sz w:val="22"/>
                <w:szCs w:val="22"/>
                <w:lang w:eastAsia="lt-LT"/>
              </w:rPr>
            </w:pPr>
          </w:p>
        </w:tc>
        <w:tc>
          <w:tcPr>
            <w:tcW w:w="4205" w:type="dxa"/>
            <w:tcBorders>
              <w:top w:val="nil"/>
              <w:left w:val="nil"/>
              <w:bottom w:val="nil"/>
              <w:right w:val="nil"/>
            </w:tcBorders>
            <w:shd w:val="clear" w:color="auto" w:fill="auto"/>
            <w:noWrap/>
            <w:hideMark/>
          </w:tcPr>
          <w:p w14:paraId="0089434B" w14:textId="77777777" w:rsidR="00420997" w:rsidRPr="00F45B5F" w:rsidRDefault="00420997" w:rsidP="00420997">
            <w:pPr>
              <w:rPr>
                <w:sz w:val="22"/>
                <w:szCs w:val="22"/>
                <w:lang w:eastAsia="lt-LT"/>
              </w:rPr>
            </w:pPr>
          </w:p>
        </w:tc>
        <w:tc>
          <w:tcPr>
            <w:tcW w:w="5515" w:type="dxa"/>
            <w:gridSpan w:val="2"/>
            <w:tcBorders>
              <w:top w:val="nil"/>
              <w:left w:val="nil"/>
              <w:bottom w:val="nil"/>
              <w:right w:val="nil"/>
            </w:tcBorders>
            <w:shd w:val="clear" w:color="auto" w:fill="auto"/>
            <w:hideMark/>
          </w:tcPr>
          <w:p w14:paraId="2CE74999" w14:textId="77777777" w:rsidR="00420997" w:rsidRPr="00F45B5F" w:rsidRDefault="00420997" w:rsidP="00420997">
            <w:pPr>
              <w:jc w:val="both"/>
              <w:rPr>
                <w:sz w:val="22"/>
                <w:szCs w:val="22"/>
                <w:lang w:eastAsia="lt-LT"/>
              </w:rPr>
            </w:pPr>
            <w:bookmarkStart w:id="6" w:name="_Hlk56551167"/>
            <w:r w:rsidRPr="00F45B5F">
              <w:rPr>
                <w:sz w:val="22"/>
                <w:szCs w:val="22"/>
                <w:lang w:eastAsia="lt-LT"/>
              </w:rPr>
              <w:t xml:space="preserve">Komisija priima sprendimą dėl kiekvieno pasiūlymą pateikusio tiekėjo </w:t>
            </w:r>
            <w:r w:rsidRPr="009D3188">
              <w:rPr>
                <w:sz w:val="22"/>
                <w:szCs w:val="22"/>
                <w:lang w:eastAsia="lt-LT"/>
              </w:rPr>
              <w:t>minimalių kvalifikacijos duomenų atitikties konkurso sąlygose nustatytiems reikalavimams. Jeigu tiekėjas pateikė netikslius ar neišsamius duomenis apie savo kvalifikaciją, Komisija prašo tiekėją šiuos duomenis papildyti arba paaiškinti per protingą terminą, kuris negali būti trumpesnis nei 3 darbo dienos. Teisę dalyvauti tolesnėse pirkimo procedūrose turi tik tie tiekėjai, kurių kvalifikacijos duomenys atitinka pirkėjo keliamus reikalavimus.</w:t>
            </w:r>
            <w:bookmarkEnd w:id="6"/>
          </w:p>
        </w:tc>
      </w:tr>
      <w:tr w:rsidR="00420997" w:rsidRPr="00F45B5F" w14:paraId="15FEA21E" w14:textId="77777777" w:rsidTr="00DF5EBD">
        <w:trPr>
          <w:trHeight w:val="2220"/>
        </w:trPr>
        <w:tc>
          <w:tcPr>
            <w:tcW w:w="656" w:type="dxa"/>
            <w:tcBorders>
              <w:top w:val="nil"/>
              <w:left w:val="nil"/>
              <w:bottom w:val="nil"/>
              <w:right w:val="nil"/>
            </w:tcBorders>
            <w:shd w:val="clear" w:color="auto" w:fill="auto"/>
            <w:noWrap/>
            <w:hideMark/>
          </w:tcPr>
          <w:p w14:paraId="3C46D4E5" w14:textId="77777777" w:rsidR="00420997" w:rsidRPr="00F45B5F" w:rsidRDefault="00420997" w:rsidP="00420997">
            <w:pPr>
              <w:rPr>
                <w:color w:val="000000"/>
                <w:sz w:val="22"/>
                <w:szCs w:val="22"/>
                <w:lang w:eastAsia="lt-LT"/>
              </w:rPr>
            </w:pPr>
            <w:r w:rsidRPr="00F45B5F">
              <w:rPr>
                <w:color w:val="000000"/>
                <w:sz w:val="22"/>
                <w:szCs w:val="22"/>
                <w:lang w:eastAsia="lt-LT"/>
              </w:rPr>
              <w:t>6.5.</w:t>
            </w:r>
          </w:p>
        </w:tc>
        <w:tc>
          <w:tcPr>
            <w:tcW w:w="4205" w:type="dxa"/>
            <w:tcBorders>
              <w:top w:val="nil"/>
              <w:left w:val="nil"/>
              <w:bottom w:val="nil"/>
              <w:right w:val="nil"/>
            </w:tcBorders>
            <w:shd w:val="clear" w:color="auto" w:fill="auto"/>
            <w:noWrap/>
            <w:hideMark/>
          </w:tcPr>
          <w:p w14:paraId="04623B66" w14:textId="77777777" w:rsidR="00420997" w:rsidRPr="00F45B5F" w:rsidRDefault="00420997" w:rsidP="00420997">
            <w:pPr>
              <w:rPr>
                <w:color w:val="000000"/>
                <w:sz w:val="22"/>
                <w:szCs w:val="22"/>
                <w:lang w:eastAsia="lt-LT"/>
              </w:rPr>
            </w:pPr>
            <w:r w:rsidRPr="00F45B5F">
              <w:rPr>
                <w:color w:val="000000"/>
                <w:sz w:val="22"/>
                <w:szCs w:val="22"/>
                <w:lang w:eastAsia="lt-LT"/>
              </w:rPr>
              <w:t>Kainos apskaičiavimo klaidos</w:t>
            </w:r>
          </w:p>
        </w:tc>
        <w:tc>
          <w:tcPr>
            <w:tcW w:w="5515" w:type="dxa"/>
            <w:gridSpan w:val="2"/>
            <w:tcBorders>
              <w:top w:val="nil"/>
              <w:left w:val="nil"/>
              <w:bottom w:val="nil"/>
              <w:right w:val="nil"/>
            </w:tcBorders>
            <w:shd w:val="clear" w:color="auto" w:fill="auto"/>
            <w:hideMark/>
          </w:tcPr>
          <w:p w14:paraId="478D623D" w14:textId="5D64CE0A" w:rsidR="00420997" w:rsidRPr="00F45B5F" w:rsidRDefault="00420997" w:rsidP="00420997">
            <w:pPr>
              <w:jc w:val="both"/>
              <w:rPr>
                <w:color w:val="000000"/>
                <w:sz w:val="22"/>
                <w:szCs w:val="22"/>
                <w:lang w:eastAsia="lt-LT"/>
              </w:rPr>
            </w:pPr>
            <w:r w:rsidRPr="00F45B5F">
              <w:rPr>
                <w:color w:val="000000"/>
                <w:sz w:val="22"/>
                <w:szCs w:val="22"/>
                <w:lang w:eastAsia="lt-LT"/>
              </w:rPr>
              <w:t xml:space="preserve">Jeigu pateiktame pasiūlyme Komisija randa nurodytos kainos apskaičiavimo klaidų, ji privalo raštu paprašyti tiekėjų per jos nurodytą protingą terminą ištaisyti pasiūlyme pastebėtas aritmetines klaidas, nekeičiant </w:t>
            </w:r>
            <w:r w:rsidR="001409DD" w:rsidRPr="001409DD">
              <w:rPr>
                <w:color w:val="000000"/>
                <w:sz w:val="22"/>
                <w:szCs w:val="22"/>
                <w:lang w:eastAsia="lt-LT"/>
              </w:rPr>
              <w:t>pasiūlyme nurodytos</w:t>
            </w:r>
            <w:r w:rsidR="001409DD" w:rsidRPr="005318C4">
              <w:rPr>
                <w:sz w:val="24"/>
                <w:szCs w:val="24"/>
              </w:rPr>
              <w:t xml:space="preserve"> </w:t>
            </w:r>
            <w:r w:rsidRPr="00F45B5F">
              <w:rPr>
                <w:color w:val="000000"/>
                <w:sz w:val="22"/>
                <w:szCs w:val="22"/>
                <w:lang w:eastAsia="lt-LT"/>
              </w:rPr>
              <w:t>kainos. Taisydamas pasiūlyme nurodytas aritmetines klaidas, tiekėjas neturi teisės atsisakyti kainos sudedamųjų dalių arba papildyti kainą naujomis dalimis.</w:t>
            </w:r>
          </w:p>
        </w:tc>
      </w:tr>
      <w:tr w:rsidR="00420997" w:rsidRPr="00F45B5F" w14:paraId="0327F984" w14:textId="77777777" w:rsidTr="00DF5EBD">
        <w:trPr>
          <w:trHeight w:val="1788"/>
        </w:trPr>
        <w:tc>
          <w:tcPr>
            <w:tcW w:w="656" w:type="dxa"/>
            <w:tcBorders>
              <w:top w:val="nil"/>
              <w:left w:val="nil"/>
              <w:bottom w:val="nil"/>
              <w:right w:val="nil"/>
            </w:tcBorders>
            <w:shd w:val="clear" w:color="auto" w:fill="auto"/>
            <w:noWrap/>
            <w:hideMark/>
          </w:tcPr>
          <w:p w14:paraId="649E1836" w14:textId="77777777" w:rsidR="00420997" w:rsidRPr="00F45B5F" w:rsidRDefault="00420997" w:rsidP="00420997">
            <w:pPr>
              <w:rPr>
                <w:color w:val="000000"/>
                <w:sz w:val="22"/>
                <w:szCs w:val="22"/>
                <w:lang w:eastAsia="lt-LT"/>
              </w:rPr>
            </w:pPr>
            <w:r w:rsidRPr="00F45B5F">
              <w:rPr>
                <w:color w:val="000000"/>
                <w:sz w:val="22"/>
                <w:szCs w:val="22"/>
                <w:lang w:eastAsia="lt-LT"/>
              </w:rPr>
              <w:t>6.6.</w:t>
            </w:r>
          </w:p>
        </w:tc>
        <w:tc>
          <w:tcPr>
            <w:tcW w:w="4205" w:type="dxa"/>
            <w:tcBorders>
              <w:top w:val="nil"/>
              <w:left w:val="nil"/>
              <w:bottom w:val="nil"/>
              <w:right w:val="nil"/>
            </w:tcBorders>
            <w:shd w:val="clear" w:color="auto" w:fill="auto"/>
            <w:noWrap/>
            <w:hideMark/>
          </w:tcPr>
          <w:p w14:paraId="2013BC1E" w14:textId="77777777" w:rsidR="00420997" w:rsidRPr="00F45B5F" w:rsidRDefault="00420997" w:rsidP="00420997">
            <w:pPr>
              <w:rPr>
                <w:color w:val="000000"/>
                <w:sz w:val="22"/>
                <w:szCs w:val="22"/>
                <w:lang w:eastAsia="lt-LT"/>
              </w:rPr>
            </w:pPr>
            <w:r w:rsidRPr="00F45B5F">
              <w:rPr>
                <w:color w:val="000000"/>
                <w:sz w:val="22"/>
                <w:szCs w:val="22"/>
                <w:lang w:eastAsia="lt-LT"/>
              </w:rPr>
              <w:t>Neįprastai mažos kainos paaiškinimas</w:t>
            </w:r>
          </w:p>
        </w:tc>
        <w:tc>
          <w:tcPr>
            <w:tcW w:w="5515" w:type="dxa"/>
            <w:gridSpan w:val="2"/>
            <w:tcBorders>
              <w:top w:val="nil"/>
              <w:left w:val="nil"/>
              <w:bottom w:val="nil"/>
              <w:right w:val="nil"/>
            </w:tcBorders>
            <w:shd w:val="clear" w:color="auto" w:fill="auto"/>
            <w:hideMark/>
          </w:tcPr>
          <w:p w14:paraId="773E0250" w14:textId="77777777" w:rsidR="00420997" w:rsidRPr="00F45B5F" w:rsidRDefault="00420997" w:rsidP="0049564D">
            <w:pPr>
              <w:jc w:val="both"/>
              <w:rPr>
                <w:color w:val="000000"/>
                <w:sz w:val="22"/>
                <w:szCs w:val="22"/>
                <w:lang w:eastAsia="lt-LT"/>
              </w:rPr>
            </w:pPr>
            <w:r w:rsidRPr="00F45B5F">
              <w:rPr>
                <w:color w:val="000000"/>
                <w:sz w:val="22"/>
                <w:szCs w:val="22"/>
                <w:lang w:eastAsia="lt-LT"/>
              </w:rPr>
              <w:t>Kai pateiktame pasiūlyme nurodoma neįprastai maža kaina, Komisija turi teisę, o ketindama atmesti pasiūlymą – privalo tiekėjo raštu paprašyti per Komisijos nurodytą protingą terminą pateikti neįprastai mažos pasiūlymo kainos pagrindimą, įskaitant ir detalų kainų sudėtinių dalių pagrindimą.</w:t>
            </w:r>
          </w:p>
          <w:p w14:paraId="0DD41E2D" w14:textId="77777777" w:rsidR="003218EB" w:rsidRPr="00F45B5F" w:rsidRDefault="003218EB" w:rsidP="0049564D">
            <w:pPr>
              <w:jc w:val="both"/>
              <w:rPr>
                <w:color w:val="000000"/>
                <w:sz w:val="22"/>
                <w:szCs w:val="22"/>
                <w:lang w:eastAsia="lt-LT"/>
              </w:rPr>
            </w:pPr>
          </w:p>
          <w:p w14:paraId="5E3B0E39" w14:textId="77777777" w:rsidR="003218EB" w:rsidRDefault="003218EB" w:rsidP="00AE10A1">
            <w:pPr>
              <w:jc w:val="both"/>
              <w:rPr>
                <w:rFonts w:eastAsiaTheme="minorHAnsi"/>
                <w:bCs/>
                <w:iCs/>
                <w:sz w:val="22"/>
                <w:szCs w:val="22"/>
              </w:rPr>
            </w:pPr>
            <w:r w:rsidRPr="00861CCC">
              <w:rPr>
                <w:rFonts w:eastAsiaTheme="minorHAnsi"/>
                <w:bCs/>
                <w:iCs/>
                <w:sz w:val="22"/>
                <w:szCs w:val="22"/>
              </w:rPr>
              <w:t>Pasiūlyme nurodyta pirkimo objekto kaina visais atvejais laikoma neįprastai maža, jeigu ji yra 30 ir daugiau procentų mažesnė už visų tiekėjų, kurių pasiūlymai neatmesti dėl kitų priežasčių ir kurių pasiūlyta kaina neviršija pirkimui skirtų lėšų, nustatytų ir užfiksuotų Pirkėjo rengiamuose dokumentuose prieš pradedant pirkimo procedūrą, pasiūlytų kainų aritmetinį vidurkį.</w:t>
            </w:r>
            <w:r w:rsidRPr="00F45B5F">
              <w:rPr>
                <w:rFonts w:eastAsiaTheme="minorHAnsi"/>
                <w:bCs/>
                <w:iCs/>
                <w:sz w:val="22"/>
                <w:szCs w:val="22"/>
              </w:rPr>
              <w:t xml:space="preserve"> </w:t>
            </w:r>
          </w:p>
          <w:p w14:paraId="30247EFA" w14:textId="7B75F343" w:rsidR="00131CDF" w:rsidRPr="00F45B5F" w:rsidRDefault="00131CDF" w:rsidP="00AE10A1">
            <w:pPr>
              <w:jc w:val="both"/>
              <w:rPr>
                <w:color w:val="000000"/>
                <w:sz w:val="22"/>
                <w:szCs w:val="22"/>
                <w:lang w:eastAsia="lt-LT"/>
              </w:rPr>
            </w:pPr>
          </w:p>
        </w:tc>
      </w:tr>
      <w:tr w:rsidR="00420997" w:rsidRPr="00F45B5F" w14:paraId="47D8036E" w14:textId="77777777" w:rsidTr="00DF5EBD">
        <w:trPr>
          <w:trHeight w:val="528"/>
        </w:trPr>
        <w:tc>
          <w:tcPr>
            <w:tcW w:w="656" w:type="dxa"/>
            <w:tcBorders>
              <w:top w:val="nil"/>
              <w:left w:val="nil"/>
              <w:bottom w:val="nil"/>
              <w:right w:val="nil"/>
            </w:tcBorders>
            <w:shd w:val="clear" w:color="auto" w:fill="auto"/>
            <w:noWrap/>
            <w:hideMark/>
          </w:tcPr>
          <w:p w14:paraId="2F9BF560" w14:textId="77777777" w:rsidR="00420997" w:rsidRPr="00F45B5F" w:rsidRDefault="00420997" w:rsidP="00420997">
            <w:pPr>
              <w:rPr>
                <w:color w:val="000000"/>
                <w:sz w:val="22"/>
                <w:szCs w:val="22"/>
                <w:lang w:eastAsia="lt-LT"/>
              </w:rPr>
            </w:pPr>
            <w:r w:rsidRPr="00F45B5F">
              <w:rPr>
                <w:color w:val="000000"/>
                <w:sz w:val="22"/>
                <w:szCs w:val="22"/>
                <w:lang w:eastAsia="lt-LT"/>
              </w:rPr>
              <w:t>6.7.</w:t>
            </w:r>
          </w:p>
        </w:tc>
        <w:tc>
          <w:tcPr>
            <w:tcW w:w="4205" w:type="dxa"/>
            <w:tcBorders>
              <w:top w:val="nil"/>
              <w:left w:val="nil"/>
              <w:bottom w:val="nil"/>
              <w:right w:val="nil"/>
            </w:tcBorders>
            <w:shd w:val="clear" w:color="auto" w:fill="auto"/>
            <w:noWrap/>
            <w:hideMark/>
          </w:tcPr>
          <w:p w14:paraId="0D21351A" w14:textId="77777777" w:rsidR="00420997" w:rsidRPr="00F45B5F" w:rsidRDefault="00420997" w:rsidP="00420997">
            <w:pPr>
              <w:rPr>
                <w:color w:val="000000"/>
                <w:sz w:val="22"/>
                <w:szCs w:val="22"/>
                <w:lang w:eastAsia="lt-LT"/>
              </w:rPr>
            </w:pPr>
            <w:r w:rsidRPr="00F45B5F">
              <w:rPr>
                <w:color w:val="000000"/>
                <w:sz w:val="22"/>
                <w:szCs w:val="22"/>
                <w:lang w:eastAsia="lt-LT"/>
              </w:rPr>
              <w:t>Pasiūlymų vertinimo kriterijai</w:t>
            </w:r>
          </w:p>
        </w:tc>
        <w:tc>
          <w:tcPr>
            <w:tcW w:w="5515" w:type="dxa"/>
            <w:gridSpan w:val="2"/>
            <w:tcBorders>
              <w:top w:val="nil"/>
              <w:left w:val="nil"/>
              <w:bottom w:val="nil"/>
              <w:right w:val="nil"/>
            </w:tcBorders>
            <w:shd w:val="clear" w:color="auto" w:fill="auto"/>
            <w:hideMark/>
          </w:tcPr>
          <w:p w14:paraId="3F429016" w14:textId="77777777" w:rsidR="00420997" w:rsidRDefault="00420997" w:rsidP="00420997">
            <w:pPr>
              <w:jc w:val="both"/>
              <w:rPr>
                <w:color w:val="000000"/>
                <w:sz w:val="22"/>
                <w:szCs w:val="22"/>
                <w:lang w:eastAsia="lt-LT"/>
              </w:rPr>
            </w:pPr>
            <w:r w:rsidRPr="00F45B5F">
              <w:rPr>
                <w:color w:val="000000"/>
                <w:sz w:val="22"/>
                <w:szCs w:val="22"/>
                <w:lang w:eastAsia="lt-LT"/>
              </w:rPr>
              <w:t xml:space="preserve">Pirkėjo neatmesti pasiūlymai vertinami pagal </w:t>
            </w:r>
            <w:r w:rsidRPr="007C1427">
              <w:rPr>
                <w:b/>
                <w:bCs/>
                <w:color w:val="000000"/>
                <w:sz w:val="22"/>
                <w:szCs w:val="22"/>
                <w:lang w:eastAsia="lt-LT"/>
              </w:rPr>
              <w:t>mažiausios kainos kriterijų</w:t>
            </w:r>
            <w:r w:rsidR="003218EB" w:rsidRPr="00F45B5F">
              <w:rPr>
                <w:color w:val="000000"/>
                <w:sz w:val="22"/>
                <w:szCs w:val="22"/>
                <w:lang w:eastAsia="lt-LT"/>
              </w:rPr>
              <w:t>.</w:t>
            </w:r>
          </w:p>
          <w:p w14:paraId="2B21C89B" w14:textId="77777777" w:rsidR="00131CDF" w:rsidRDefault="00131CDF" w:rsidP="00420997">
            <w:pPr>
              <w:jc w:val="both"/>
              <w:rPr>
                <w:color w:val="000000"/>
                <w:sz w:val="22"/>
                <w:szCs w:val="22"/>
                <w:lang w:eastAsia="lt-LT"/>
              </w:rPr>
            </w:pPr>
          </w:p>
          <w:p w14:paraId="53B0A4E3" w14:textId="77777777" w:rsidR="00131CDF" w:rsidRDefault="00131CDF" w:rsidP="00420997">
            <w:pPr>
              <w:jc w:val="both"/>
              <w:rPr>
                <w:color w:val="000000"/>
                <w:sz w:val="22"/>
                <w:szCs w:val="22"/>
                <w:lang w:eastAsia="lt-LT"/>
              </w:rPr>
            </w:pPr>
          </w:p>
          <w:p w14:paraId="6CE03499" w14:textId="77777777" w:rsidR="00131CDF" w:rsidRDefault="00131CDF" w:rsidP="00420997">
            <w:pPr>
              <w:jc w:val="both"/>
              <w:rPr>
                <w:color w:val="000000"/>
                <w:sz w:val="22"/>
                <w:szCs w:val="22"/>
                <w:lang w:eastAsia="lt-LT"/>
              </w:rPr>
            </w:pPr>
          </w:p>
          <w:p w14:paraId="18351BFA" w14:textId="77777777" w:rsidR="00131CDF" w:rsidRPr="00F45B5F" w:rsidRDefault="00131CDF" w:rsidP="00420997">
            <w:pPr>
              <w:jc w:val="both"/>
              <w:rPr>
                <w:color w:val="000000"/>
                <w:sz w:val="22"/>
                <w:szCs w:val="22"/>
                <w:lang w:eastAsia="lt-LT"/>
              </w:rPr>
            </w:pPr>
          </w:p>
          <w:p w14:paraId="4DFEED07" w14:textId="3311A680" w:rsidR="003218EB" w:rsidRPr="00F45B5F" w:rsidRDefault="003218EB" w:rsidP="009F1CE8">
            <w:pPr>
              <w:jc w:val="both"/>
              <w:rPr>
                <w:color w:val="000000"/>
                <w:sz w:val="22"/>
                <w:szCs w:val="22"/>
                <w:lang w:eastAsia="lt-LT"/>
              </w:rPr>
            </w:pPr>
          </w:p>
        </w:tc>
      </w:tr>
      <w:tr w:rsidR="00420997" w:rsidRPr="00F45B5F" w14:paraId="6299A9C8" w14:textId="77777777" w:rsidTr="00DF5EBD">
        <w:trPr>
          <w:trHeight w:val="288"/>
        </w:trPr>
        <w:tc>
          <w:tcPr>
            <w:tcW w:w="656" w:type="dxa"/>
            <w:tcBorders>
              <w:top w:val="nil"/>
              <w:left w:val="nil"/>
              <w:bottom w:val="nil"/>
              <w:right w:val="nil"/>
            </w:tcBorders>
            <w:shd w:val="clear" w:color="auto" w:fill="auto"/>
            <w:noWrap/>
            <w:hideMark/>
          </w:tcPr>
          <w:p w14:paraId="45085D4A" w14:textId="77777777" w:rsidR="00420997" w:rsidRPr="00F45B5F" w:rsidRDefault="00420997" w:rsidP="00420997">
            <w:pPr>
              <w:jc w:val="both"/>
              <w:rPr>
                <w:color w:val="000000"/>
                <w:sz w:val="22"/>
                <w:szCs w:val="22"/>
                <w:lang w:eastAsia="lt-LT"/>
              </w:rPr>
            </w:pPr>
          </w:p>
        </w:tc>
        <w:tc>
          <w:tcPr>
            <w:tcW w:w="4205" w:type="dxa"/>
            <w:tcBorders>
              <w:top w:val="nil"/>
              <w:left w:val="nil"/>
              <w:bottom w:val="nil"/>
              <w:right w:val="nil"/>
            </w:tcBorders>
            <w:shd w:val="clear" w:color="auto" w:fill="auto"/>
            <w:noWrap/>
            <w:hideMark/>
          </w:tcPr>
          <w:p w14:paraId="6CEFC0EA" w14:textId="77777777" w:rsidR="00420997" w:rsidRPr="00F45B5F" w:rsidRDefault="00420997" w:rsidP="00420997">
            <w:pPr>
              <w:rPr>
                <w:sz w:val="22"/>
                <w:szCs w:val="22"/>
                <w:lang w:eastAsia="lt-LT"/>
              </w:rPr>
            </w:pPr>
          </w:p>
        </w:tc>
        <w:tc>
          <w:tcPr>
            <w:tcW w:w="5515" w:type="dxa"/>
            <w:gridSpan w:val="2"/>
            <w:tcBorders>
              <w:top w:val="nil"/>
              <w:left w:val="nil"/>
              <w:bottom w:val="nil"/>
              <w:right w:val="nil"/>
            </w:tcBorders>
            <w:shd w:val="clear" w:color="auto" w:fill="auto"/>
            <w:hideMark/>
          </w:tcPr>
          <w:p w14:paraId="44C8B377" w14:textId="77777777" w:rsidR="00420997" w:rsidRPr="00F45B5F" w:rsidRDefault="00420997" w:rsidP="00420997">
            <w:pPr>
              <w:rPr>
                <w:sz w:val="22"/>
                <w:szCs w:val="22"/>
                <w:lang w:eastAsia="lt-LT"/>
              </w:rPr>
            </w:pPr>
          </w:p>
        </w:tc>
      </w:tr>
      <w:tr w:rsidR="00420997" w:rsidRPr="00F45B5F" w14:paraId="255E78B3" w14:textId="77777777" w:rsidTr="00DF5EBD">
        <w:trPr>
          <w:trHeight w:val="288"/>
        </w:trPr>
        <w:tc>
          <w:tcPr>
            <w:tcW w:w="656" w:type="dxa"/>
            <w:tcBorders>
              <w:top w:val="nil"/>
              <w:left w:val="nil"/>
              <w:bottom w:val="nil"/>
              <w:right w:val="nil"/>
            </w:tcBorders>
            <w:shd w:val="clear" w:color="auto" w:fill="auto"/>
            <w:noWrap/>
            <w:hideMark/>
          </w:tcPr>
          <w:p w14:paraId="3C13376C" w14:textId="77777777" w:rsidR="00420997" w:rsidRPr="00F45B5F" w:rsidRDefault="00420997" w:rsidP="00420997">
            <w:pPr>
              <w:rPr>
                <w:sz w:val="22"/>
                <w:szCs w:val="22"/>
                <w:lang w:eastAsia="lt-LT"/>
              </w:rPr>
            </w:pPr>
          </w:p>
        </w:tc>
        <w:tc>
          <w:tcPr>
            <w:tcW w:w="9720" w:type="dxa"/>
            <w:gridSpan w:val="3"/>
            <w:tcBorders>
              <w:top w:val="nil"/>
              <w:left w:val="nil"/>
              <w:bottom w:val="nil"/>
              <w:right w:val="nil"/>
            </w:tcBorders>
            <w:shd w:val="clear" w:color="auto" w:fill="auto"/>
            <w:noWrap/>
            <w:hideMark/>
          </w:tcPr>
          <w:p w14:paraId="4841F4F0" w14:textId="77777777" w:rsidR="00420997" w:rsidRPr="00F45B5F" w:rsidRDefault="00420997" w:rsidP="00420997">
            <w:pPr>
              <w:jc w:val="center"/>
              <w:rPr>
                <w:b/>
                <w:bCs/>
                <w:color w:val="000000"/>
                <w:sz w:val="22"/>
                <w:szCs w:val="22"/>
                <w:lang w:eastAsia="lt-LT"/>
              </w:rPr>
            </w:pPr>
            <w:r w:rsidRPr="00F45B5F">
              <w:rPr>
                <w:b/>
                <w:bCs/>
                <w:color w:val="000000"/>
                <w:sz w:val="22"/>
                <w:szCs w:val="22"/>
                <w:lang w:eastAsia="lt-LT"/>
              </w:rPr>
              <w:t>7. PASIŪLYMŲ ATMETIMO PRIEŽASTYS</w:t>
            </w:r>
          </w:p>
        </w:tc>
      </w:tr>
      <w:tr w:rsidR="00420997" w:rsidRPr="00F45B5F" w14:paraId="34B0E392" w14:textId="77777777" w:rsidTr="00DF5EBD">
        <w:trPr>
          <w:trHeight w:val="288"/>
        </w:trPr>
        <w:tc>
          <w:tcPr>
            <w:tcW w:w="656" w:type="dxa"/>
            <w:tcBorders>
              <w:top w:val="nil"/>
              <w:left w:val="nil"/>
              <w:bottom w:val="nil"/>
              <w:right w:val="nil"/>
            </w:tcBorders>
            <w:shd w:val="clear" w:color="auto" w:fill="auto"/>
            <w:noWrap/>
            <w:hideMark/>
          </w:tcPr>
          <w:p w14:paraId="344938E1" w14:textId="77777777" w:rsidR="00420997" w:rsidRPr="00F45B5F" w:rsidRDefault="00420997" w:rsidP="00420997">
            <w:pPr>
              <w:jc w:val="center"/>
              <w:rPr>
                <w:b/>
                <w:bCs/>
                <w:color w:val="000000"/>
                <w:sz w:val="22"/>
                <w:szCs w:val="22"/>
                <w:lang w:eastAsia="lt-LT"/>
              </w:rPr>
            </w:pPr>
          </w:p>
        </w:tc>
        <w:tc>
          <w:tcPr>
            <w:tcW w:w="4205" w:type="dxa"/>
            <w:tcBorders>
              <w:top w:val="nil"/>
              <w:left w:val="nil"/>
              <w:bottom w:val="nil"/>
              <w:right w:val="nil"/>
            </w:tcBorders>
            <w:shd w:val="clear" w:color="auto" w:fill="auto"/>
            <w:noWrap/>
            <w:hideMark/>
          </w:tcPr>
          <w:p w14:paraId="7817DF02" w14:textId="77777777" w:rsidR="00420997" w:rsidRPr="00F45B5F" w:rsidRDefault="00420997" w:rsidP="00420997">
            <w:pPr>
              <w:rPr>
                <w:sz w:val="22"/>
                <w:szCs w:val="22"/>
                <w:lang w:eastAsia="lt-LT"/>
              </w:rPr>
            </w:pPr>
          </w:p>
        </w:tc>
        <w:tc>
          <w:tcPr>
            <w:tcW w:w="5515" w:type="dxa"/>
            <w:gridSpan w:val="2"/>
            <w:tcBorders>
              <w:top w:val="nil"/>
              <w:left w:val="nil"/>
              <w:bottom w:val="nil"/>
              <w:right w:val="nil"/>
            </w:tcBorders>
            <w:shd w:val="clear" w:color="auto" w:fill="auto"/>
            <w:hideMark/>
          </w:tcPr>
          <w:p w14:paraId="46D356AC" w14:textId="77777777" w:rsidR="00420997" w:rsidRPr="00F45B5F" w:rsidRDefault="00420997" w:rsidP="00420997">
            <w:pPr>
              <w:rPr>
                <w:sz w:val="22"/>
                <w:szCs w:val="22"/>
                <w:lang w:eastAsia="lt-LT"/>
              </w:rPr>
            </w:pPr>
          </w:p>
        </w:tc>
      </w:tr>
      <w:tr w:rsidR="00420997" w:rsidRPr="00F45B5F" w14:paraId="5A0824D4" w14:textId="77777777" w:rsidTr="00DF5EBD">
        <w:trPr>
          <w:trHeight w:val="624"/>
        </w:trPr>
        <w:tc>
          <w:tcPr>
            <w:tcW w:w="656" w:type="dxa"/>
            <w:tcBorders>
              <w:top w:val="nil"/>
              <w:left w:val="nil"/>
              <w:bottom w:val="nil"/>
              <w:right w:val="nil"/>
            </w:tcBorders>
            <w:shd w:val="clear" w:color="auto" w:fill="auto"/>
            <w:noWrap/>
            <w:hideMark/>
          </w:tcPr>
          <w:p w14:paraId="01171EC7" w14:textId="77777777" w:rsidR="00420997" w:rsidRPr="00F45B5F" w:rsidRDefault="00420997" w:rsidP="00420997">
            <w:pPr>
              <w:rPr>
                <w:color w:val="000000"/>
                <w:sz w:val="22"/>
                <w:szCs w:val="22"/>
                <w:lang w:eastAsia="lt-LT"/>
              </w:rPr>
            </w:pPr>
            <w:r w:rsidRPr="00F45B5F">
              <w:rPr>
                <w:color w:val="000000"/>
                <w:sz w:val="22"/>
                <w:szCs w:val="22"/>
                <w:lang w:eastAsia="lt-LT"/>
              </w:rPr>
              <w:t>7.1.</w:t>
            </w:r>
          </w:p>
        </w:tc>
        <w:tc>
          <w:tcPr>
            <w:tcW w:w="4205" w:type="dxa"/>
            <w:tcBorders>
              <w:top w:val="nil"/>
              <w:left w:val="nil"/>
              <w:bottom w:val="nil"/>
              <w:right w:val="nil"/>
            </w:tcBorders>
            <w:shd w:val="clear" w:color="auto" w:fill="auto"/>
            <w:noWrap/>
            <w:hideMark/>
          </w:tcPr>
          <w:p w14:paraId="6F045763" w14:textId="77777777" w:rsidR="00420997" w:rsidRPr="00F45B5F" w:rsidRDefault="00420997" w:rsidP="00420997">
            <w:pPr>
              <w:jc w:val="both"/>
              <w:rPr>
                <w:color w:val="000000"/>
                <w:sz w:val="22"/>
                <w:szCs w:val="22"/>
                <w:lang w:eastAsia="lt-LT"/>
              </w:rPr>
            </w:pPr>
            <w:r w:rsidRPr="00F45B5F">
              <w:rPr>
                <w:color w:val="000000"/>
                <w:sz w:val="22"/>
                <w:szCs w:val="22"/>
                <w:lang w:eastAsia="lt-LT"/>
              </w:rPr>
              <w:t>Komisija atmeta pasiūlymą, jeigu:</w:t>
            </w:r>
          </w:p>
        </w:tc>
        <w:tc>
          <w:tcPr>
            <w:tcW w:w="5515" w:type="dxa"/>
            <w:gridSpan w:val="2"/>
            <w:tcBorders>
              <w:top w:val="nil"/>
              <w:left w:val="nil"/>
              <w:bottom w:val="nil"/>
              <w:right w:val="nil"/>
            </w:tcBorders>
            <w:shd w:val="clear" w:color="auto" w:fill="auto"/>
            <w:hideMark/>
          </w:tcPr>
          <w:p w14:paraId="1499596B" w14:textId="77777777" w:rsidR="00420997" w:rsidRPr="00F45B5F" w:rsidRDefault="00420997" w:rsidP="00420997">
            <w:pPr>
              <w:rPr>
                <w:color w:val="000000"/>
                <w:sz w:val="22"/>
                <w:szCs w:val="22"/>
                <w:lang w:eastAsia="lt-LT"/>
              </w:rPr>
            </w:pPr>
            <w:r w:rsidRPr="00F45B5F">
              <w:rPr>
                <w:color w:val="000000"/>
                <w:sz w:val="22"/>
                <w:szCs w:val="22"/>
                <w:lang w:eastAsia="lt-LT"/>
              </w:rPr>
              <w:t>Tiekėjas pateikė daugiau nei vieną pasiūlymą (atmetami visi tiekėjo pasiūlymai);</w:t>
            </w:r>
          </w:p>
        </w:tc>
      </w:tr>
      <w:tr w:rsidR="00420997" w:rsidRPr="00F45B5F" w14:paraId="4AE0034C" w14:textId="77777777" w:rsidTr="00DF5EBD">
        <w:trPr>
          <w:trHeight w:val="387"/>
        </w:trPr>
        <w:tc>
          <w:tcPr>
            <w:tcW w:w="656" w:type="dxa"/>
            <w:tcBorders>
              <w:top w:val="nil"/>
              <w:left w:val="nil"/>
              <w:bottom w:val="nil"/>
              <w:right w:val="nil"/>
            </w:tcBorders>
            <w:shd w:val="clear" w:color="auto" w:fill="auto"/>
            <w:noWrap/>
            <w:hideMark/>
          </w:tcPr>
          <w:p w14:paraId="0579B362" w14:textId="77777777" w:rsidR="00420997" w:rsidRPr="00F45B5F" w:rsidRDefault="00420997" w:rsidP="00420997">
            <w:pPr>
              <w:rPr>
                <w:color w:val="000000"/>
                <w:sz w:val="22"/>
                <w:szCs w:val="22"/>
                <w:lang w:eastAsia="lt-LT"/>
              </w:rPr>
            </w:pPr>
          </w:p>
        </w:tc>
        <w:tc>
          <w:tcPr>
            <w:tcW w:w="4205" w:type="dxa"/>
            <w:tcBorders>
              <w:top w:val="nil"/>
              <w:left w:val="nil"/>
              <w:bottom w:val="nil"/>
              <w:right w:val="nil"/>
            </w:tcBorders>
            <w:shd w:val="clear" w:color="auto" w:fill="auto"/>
            <w:noWrap/>
            <w:hideMark/>
          </w:tcPr>
          <w:p w14:paraId="28E36C54" w14:textId="77777777" w:rsidR="00420997" w:rsidRPr="00F45B5F" w:rsidRDefault="00420997" w:rsidP="00420997">
            <w:pPr>
              <w:rPr>
                <w:sz w:val="22"/>
                <w:szCs w:val="22"/>
                <w:lang w:eastAsia="lt-LT"/>
              </w:rPr>
            </w:pPr>
          </w:p>
        </w:tc>
        <w:tc>
          <w:tcPr>
            <w:tcW w:w="5515" w:type="dxa"/>
            <w:gridSpan w:val="2"/>
            <w:tcBorders>
              <w:top w:val="nil"/>
              <w:left w:val="nil"/>
              <w:bottom w:val="nil"/>
              <w:right w:val="nil"/>
            </w:tcBorders>
            <w:shd w:val="clear" w:color="auto" w:fill="auto"/>
            <w:hideMark/>
          </w:tcPr>
          <w:p w14:paraId="37BF8F0F" w14:textId="77777777" w:rsidR="00420997" w:rsidRPr="00F45B5F" w:rsidRDefault="00420997" w:rsidP="00420997">
            <w:pPr>
              <w:rPr>
                <w:color w:val="000000"/>
                <w:sz w:val="22"/>
                <w:szCs w:val="22"/>
                <w:lang w:eastAsia="lt-LT"/>
              </w:rPr>
            </w:pPr>
            <w:r w:rsidRPr="00F45B5F">
              <w:rPr>
                <w:color w:val="000000"/>
                <w:sz w:val="22"/>
                <w:szCs w:val="22"/>
                <w:lang w:eastAsia="lt-LT"/>
              </w:rPr>
              <w:t xml:space="preserve">Tiekėjas </w:t>
            </w:r>
            <w:r w:rsidRPr="007047D8">
              <w:rPr>
                <w:color w:val="000000"/>
                <w:sz w:val="22"/>
                <w:szCs w:val="22"/>
                <w:lang w:eastAsia="lt-LT"/>
              </w:rPr>
              <w:t>neatitiko minimalių kvalifikacijos reikalavimų;</w:t>
            </w:r>
            <w:r w:rsidRPr="00F45B5F">
              <w:rPr>
                <w:color w:val="000000"/>
                <w:sz w:val="22"/>
                <w:szCs w:val="22"/>
                <w:lang w:eastAsia="lt-LT"/>
              </w:rPr>
              <w:t xml:space="preserve"> </w:t>
            </w:r>
          </w:p>
        </w:tc>
      </w:tr>
      <w:tr w:rsidR="00420997" w:rsidRPr="00F45B5F" w14:paraId="690B28D5" w14:textId="77777777" w:rsidTr="00DF5EBD">
        <w:trPr>
          <w:trHeight w:val="1716"/>
        </w:trPr>
        <w:tc>
          <w:tcPr>
            <w:tcW w:w="656" w:type="dxa"/>
            <w:tcBorders>
              <w:top w:val="nil"/>
              <w:left w:val="nil"/>
              <w:bottom w:val="nil"/>
              <w:right w:val="nil"/>
            </w:tcBorders>
            <w:shd w:val="clear" w:color="auto" w:fill="auto"/>
            <w:noWrap/>
            <w:hideMark/>
          </w:tcPr>
          <w:p w14:paraId="0EEB5414" w14:textId="77777777" w:rsidR="00420997" w:rsidRPr="00F45B5F" w:rsidRDefault="00420997" w:rsidP="00420997">
            <w:pPr>
              <w:rPr>
                <w:color w:val="000000"/>
                <w:sz w:val="22"/>
                <w:szCs w:val="22"/>
                <w:lang w:eastAsia="lt-LT"/>
              </w:rPr>
            </w:pPr>
          </w:p>
        </w:tc>
        <w:tc>
          <w:tcPr>
            <w:tcW w:w="4205" w:type="dxa"/>
            <w:tcBorders>
              <w:top w:val="nil"/>
              <w:left w:val="nil"/>
              <w:bottom w:val="nil"/>
              <w:right w:val="nil"/>
            </w:tcBorders>
            <w:shd w:val="clear" w:color="auto" w:fill="auto"/>
            <w:noWrap/>
            <w:hideMark/>
          </w:tcPr>
          <w:p w14:paraId="75053218" w14:textId="77777777" w:rsidR="00420997" w:rsidRPr="00F45B5F" w:rsidRDefault="00420997" w:rsidP="00420997">
            <w:pPr>
              <w:rPr>
                <w:sz w:val="22"/>
                <w:szCs w:val="22"/>
                <w:lang w:eastAsia="lt-LT"/>
              </w:rPr>
            </w:pPr>
          </w:p>
        </w:tc>
        <w:tc>
          <w:tcPr>
            <w:tcW w:w="5515" w:type="dxa"/>
            <w:gridSpan w:val="2"/>
            <w:tcBorders>
              <w:top w:val="nil"/>
              <w:left w:val="nil"/>
              <w:bottom w:val="nil"/>
              <w:right w:val="nil"/>
            </w:tcBorders>
            <w:shd w:val="clear" w:color="auto" w:fill="auto"/>
            <w:hideMark/>
          </w:tcPr>
          <w:p w14:paraId="635FB0B6" w14:textId="09DC9724" w:rsidR="00420997" w:rsidRPr="00F45B5F" w:rsidRDefault="00420997" w:rsidP="00420997">
            <w:pPr>
              <w:jc w:val="both"/>
              <w:rPr>
                <w:color w:val="000000"/>
                <w:sz w:val="22"/>
                <w:szCs w:val="22"/>
                <w:lang w:eastAsia="lt-LT"/>
              </w:rPr>
            </w:pPr>
            <w:r w:rsidRPr="00F45B5F">
              <w:rPr>
                <w:color w:val="000000"/>
                <w:sz w:val="22"/>
                <w:szCs w:val="22"/>
                <w:lang w:eastAsia="lt-LT"/>
              </w:rPr>
              <w:t xml:space="preserve">Pasiūlymas (jei vykdomos derybos </w:t>
            </w:r>
            <w:r w:rsidR="00926755">
              <w:rPr>
                <w:color w:val="000000"/>
                <w:sz w:val="22"/>
                <w:szCs w:val="22"/>
                <w:lang w:eastAsia="lt-LT"/>
              </w:rPr>
              <w:t xml:space="preserve">- </w:t>
            </w:r>
            <w:r w:rsidRPr="00F45B5F">
              <w:rPr>
                <w:color w:val="000000"/>
                <w:sz w:val="22"/>
                <w:szCs w:val="22"/>
                <w:lang w:eastAsia="lt-LT"/>
              </w:rPr>
              <w:t>galutinis pasiūlymas) neatitiko konkurso sąlygose nustatytų reikalavimų (tiekėjo pasiūlyme nurodytas pirkimo objektas neatitinka reikalavimų, nurodytų techninėje specifikacijoje, ir kt.) arba dalyvis, Pirkėjo prašymu, nekeisdamas pasiūlymo esmės, nepaaiškino arba nepatikslino savo pasiūlymo;</w:t>
            </w:r>
          </w:p>
        </w:tc>
      </w:tr>
      <w:tr w:rsidR="00420997" w:rsidRPr="00F45B5F" w14:paraId="5F821718" w14:textId="77777777" w:rsidTr="00DF5EBD">
        <w:trPr>
          <w:trHeight w:val="636"/>
        </w:trPr>
        <w:tc>
          <w:tcPr>
            <w:tcW w:w="656" w:type="dxa"/>
            <w:tcBorders>
              <w:top w:val="nil"/>
              <w:left w:val="nil"/>
              <w:bottom w:val="nil"/>
              <w:right w:val="nil"/>
            </w:tcBorders>
            <w:shd w:val="clear" w:color="auto" w:fill="auto"/>
            <w:noWrap/>
            <w:hideMark/>
          </w:tcPr>
          <w:p w14:paraId="6C2A50BD" w14:textId="77777777" w:rsidR="00420997" w:rsidRPr="00F45B5F" w:rsidRDefault="00420997" w:rsidP="00420997">
            <w:pPr>
              <w:jc w:val="both"/>
              <w:rPr>
                <w:color w:val="000000"/>
                <w:sz w:val="22"/>
                <w:szCs w:val="22"/>
                <w:lang w:eastAsia="lt-LT"/>
              </w:rPr>
            </w:pPr>
          </w:p>
        </w:tc>
        <w:tc>
          <w:tcPr>
            <w:tcW w:w="4205" w:type="dxa"/>
            <w:tcBorders>
              <w:top w:val="nil"/>
              <w:left w:val="nil"/>
              <w:bottom w:val="nil"/>
              <w:right w:val="nil"/>
            </w:tcBorders>
            <w:shd w:val="clear" w:color="auto" w:fill="auto"/>
            <w:noWrap/>
            <w:hideMark/>
          </w:tcPr>
          <w:p w14:paraId="2E6848F0" w14:textId="77777777" w:rsidR="00420997" w:rsidRPr="00F45B5F" w:rsidRDefault="00420997" w:rsidP="00420997">
            <w:pPr>
              <w:rPr>
                <w:sz w:val="22"/>
                <w:szCs w:val="22"/>
                <w:lang w:eastAsia="lt-LT"/>
              </w:rPr>
            </w:pPr>
          </w:p>
        </w:tc>
        <w:tc>
          <w:tcPr>
            <w:tcW w:w="5515" w:type="dxa"/>
            <w:gridSpan w:val="2"/>
            <w:tcBorders>
              <w:top w:val="nil"/>
              <w:left w:val="nil"/>
              <w:bottom w:val="nil"/>
              <w:right w:val="nil"/>
            </w:tcBorders>
            <w:shd w:val="clear" w:color="auto" w:fill="auto"/>
            <w:hideMark/>
          </w:tcPr>
          <w:p w14:paraId="71C2F6C7" w14:textId="77777777" w:rsidR="00420997" w:rsidRPr="00F45B5F" w:rsidRDefault="00420997" w:rsidP="00420997">
            <w:pPr>
              <w:jc w:val="both"/>
              <w:rPr>
                <w:color w:val="000000"/>
                <w:sz w:val="22"/>
                <w:szCs w:val="22"/>
                <w:lang w:eastAsia="lt-LT"/>
              </w:rPr>
            </w:pPr>
            <w:r w:rsidRPr="00F45B5F">
              <w:rPr>
                <w:color w:val="000000"/>
                <w:sz w:val="22"/>
                <w:szCs w:val="22"/>
                <w:lang w:eastAsia="lt-LT"/>
              </w:rPr>
              <w:t>Tiekėjas per Pirkėjo nurodytą terminą neištaisė aritmetinių klaidų ir (ar) nepaaiškino pasiūlymo;</w:t>
            </w:r>
          </w:p>
        </w:tc>
      </w:tr>
      <w:tr w:rsidR="00420997" w:rsidRPr="00F45B5F" w14:paraId="6B83CD4A" w14:textId="77777777" w:rsidTr="00DF5EBD">
        <w:trPr>
          <w:trHeight w:val="960"/>
        </w:trPr>
        <w:tc>
          <w:tcPr>
            <w:tcW w:w="656" w:type="dxa"/>
            <w:tcBorders>
              <w:top w:val="nil"/>
              <w:left w:val="nil"/>
              <w:bottom w:val="nil"/>
              <w:right w:val="nil"/>
            </w:tcBorders>
            <w:shd w:val="clear" w:color="auto" w:fill="auto"/>
            <w:noWrap/>
            <w:hideMark/>
          </w:tcPr>
          <w:p w14:paraId="1CBCD5A7" w14:textId="77777777" w:rsidR="00420997" w:rsidRPr="00F45B5F" w:rsidRDefault="00420997" w:rsidP="00420997">
            <w:pPr>
              <w:jc w:val="both"/>
              <w:rPr>
                <w:color w:val="000000"/>
                <w:sz w:val="22"/>
                <w:szCs w:val="22"/>
                <w:lang w:eastAsia="lt-LT"/>
              </w:rPr>
            </w:pPr>
          </w:p>
        </w:tc>
        <w:tc>
          <w:tcPr>
            <w:tcW w:w="4205" w:type="dxa"/>
            <w:tcBorders>
              <w:top w:val="nil"/>
              <w:left w:val="nil"/>
              <w:bottom w:val="nil"/>
              <w:right w:val="nil"/>
            </w:tcBorders>
            <w:shd w:val="clear" w:color="auto" w:fill="auto"/>
            <w:noWrap/>
            <w:hideMark/>
          </w:tcPr>
          <w:p w14:paraId="135D2AA8" w14:textId="77777777" w:rsidR="00420997" w:rsidRPr="00F45B5F" w:rsidRDefault="00420997" w:rsidP="00420997">
            <w:pPr>
              <w:rPr>
                <w:sz w:val="22"/>
                <w:szCs w:val="22"/>
                <w:lang w:eastAsia="lt-LT"/>
              </w:rPr>
            </w:pPr>
          </w:p>
        </w:tc>
        <w:tc>
          <w:tcPr>
            <w:tcW w:w="5515" w:type="dxa"/>
            <w:gridSpan w:val="2"/>
            <w:tcBorders>
              <w:top w:val="nil"/>
              <w:left w:val="nil"/>
              <w:bottom w:val="nil"/>
              <w:right w:val="nil"/>
            </w:tcBorders>
            <w:shd w:val="clear" w:color="auto" w:fill="auto"/>
            <w:hideMark/>
          </w:tcPr>
          <w:p w14:paraId="7B4E6C6D" w14:textId="3B8D29C7" w:rsidR="00420997" w:rsidRPr="00F45B5F" w:rsidRDefault="00420997" w:rsidP="00420997">
            <w:pPr>
              <w:jc w:val="both"/>
              <w:rPr>
                <w:color w:val="000000"/>
                <w:sz w:val="22"/>
                <w:szCs w:val="22"/>
                <w:lang w:eastAsia="lt-LT"/>
              </w:rPr>
            </w:pPr>
            <w:r w:rsidRPr="00F45B5F">
              <w:rPr>
                <w:color w:val="000000"/>
                <w:sz w:val="22"/>
                <w:szCs w:val="22"/>
                <w:lang w:eastAsia="lt-LT"/>
              </w:rPr>
              <w:t>Buvo pasiūlyta neįprastai maža kaina ir tiekėjas Pirkėjo prašymu nepateikė raštiško kainos sudėtinių dalių pagrindimo arba kitaip nepagrindė neįprastai mažos kainos;</w:t>
            </w:r>
          </w:p>
          <w:p w14:paraId="31889A59" w14:textId="77777777" w:rsidR="00273DA8" w:rsidRPr="00F45B5F" w:rsidRDefault="00273DA8" w:rsidP="00420997">
            <w:pPr>
              <w:jc w:val="both"/>
              <w:rPr>
                <w:color w:val="000000"/>
                <w:sz w:val="22"/>
                <w:szCs w:val="22"/>
                <w:lang w:eastAsia="lt-LT"/>
              </w:rPr>
            </w:pPr>
          </w:p>
          <w:p w14:paraId="783A3157" w14:textId="5FF5FF42" w:rsidR="0049564D" w:rsidRPr="00F45B5F" w:rsidRDefault="0049564D" w:rsidP="00420997">
            <w:pPr>
              <w:jc w:val="both"/>
              <w:rPr>
                <w:color w:val="000000"/>
                <w:sz w:val="22"/>
                <w:szCs w:val="22"/>
                <w:lang w:eastAsia="lt-LT"/>
              </w:rPr>
            </w:pPr>
          </w:p>
        </w:tc>
      </w:tr>
      <w:tr w:rsidR="00420997" w:rsidRPr="00F45B5F" w14:paraId="403F88B9" w14:textId="77777777" w:rsidTr="00DF5EBD">
        <w:trPr>
          <w:trHeight w:val="684"/>
        </w:trPr>
        <w:tc>
          <w:tcPr>
            <w:tcW w:w="656" w:type="dxa"/>
            <w:tcBorders>
              <w:top w:val="nil"/>
              <w:left w:val="nil"/>
              <w:bottom w:val="nil"/>
              <w:right w:val="nil"/>
            </w:tcBorders>
            <w:shd w:val="clear" w:color="auto" w:fill="auto"/>
            <w:noWrap/>
            <w:hideMark/>
          </w:tcPr>
          <w:p w14:paraId="3A67854C" w14:textId="77777777" w:rsidR="00420997" w:rsidRPr="00F45B5F" w:rsidRDefault="00420997" w:rsidP="00420997">
            <w:pPr>
              <w:jc w:val="both"/>
              <w:rPr>
                <w:color w:val="000000"/>
                <w:sz w:val="22"/>
                <w:szCs w:val="22"/>
                <w:lang w:eastAsia="lt-LT"/>
              </w:rPr>
            </w:pPr>
          </w:p>
        </w:tc>
        <w:tc>
          <w:tcPr>
            <w:tcW w:w="4205" w:type="dxa"/>
            <w:tcBorders>
              <w:top w:val="nil"/>
              <w:left w:val="nil"/>
              <w:bottom w:val="nil"/>
              <w:right w:val="nil"/>
            </w:tcBorders>
            <w:shd w:val="clear" w:color="auto" w:fill="auto"/>
            <w:noWrap/>
            <w:hideMark/>
          </w:tcPr>
          <w:p w14:paraId="3071805D" w14:textId="77777777" w:rsidR="00420997" w:rsidRPr="00F45B5F" w:rsidRDefault="00420997" w:rsidP="00420997">
            <w:pPr>
              <w:rPr>
                <w:sz w:val="22"/>
                <w:szCs w:val="22"/>
                <w:lang w:eastAsia="lt-LT"/>
              </w:rPr>
            </w:pPr>
          </w:p>
        </w:tc>
        <w:tc>
          <w:tcPr>
            <w:tcW w:w="5515" w:type="dxa"/>
            <w:gridSpan w:val="2"/>
            <w:tcBorders>
              <w:top w:val="nil"/>
              <w:left w:val="nil"/>
              <w:bottom w:val="nil"/>
              <w:right w:val="nil"/>
            </w:tcBorders>
            <w:shd w:val="clear" w:color="auto" w:fill="auto"/>
            <w:hideMark/>
          </w:tcPr>
          <w:p w14:paraId="0D563BC4" w14:textId="77777777" w:rsidR="00420997" w:rsidRPr="00F45B5F" w:rsidRDefault="00420997" w:rsidP="00420997">
            <w:pPr>
              <w:jc w:val="both"/>
              <w:rPr>
                <w:color w:val="000000"/>
                <w:sz w:val="22"/>
                <w:szCs w:val="22"/>
                <w:lang w:eastAsia="lt-LT"/>
              </w:rPr>
            </w:pPr>
            <w:r w:rsidRPr="00F45B5F">
              <w:rPr>
                <w:color w:val="000000"/>
                <w:sz w:val="22"/>
                <w:szCs w:val="22"/>
                <w:lang w:eastAsia="lt-LT"/>
              </w:rPr>
              <w:t>Tiekėjas pateikė melagingą informaciją, kurią Pirkėjas gali įrodyti bet kokiomis teisėtomis priemonėmis;</w:t>
            </w:r>
          </w:p>
        </w:tc>
      </w:tr>
      <w:tr w:rsidR="00420997" w:rsidRPr="00F45B5F" w14:paraId="6D294470" w14:textId="77777777" w:rsidTr="006944F8">
        <w:trPr>
          <w:trHeight w:val="936"/>
        </w:trPr>
        <w:tc>
          <w:tcPr>
            <w:tcW w:w="656" w:type="dxa"/>
            <w:tcBorders>
              <w:top w:val="nil"/>
              <w:left w:val="nil"/>
              <w:bottom w:val="nil"/>
              <w:right w:val="nil"/>
            </w:tcBorders>
            <w:shd w:val="clear" w:color="auto" w:fill="auto"/>
            <w:noWrap/>
            <w:hideMark/>
          </w:tcPr>
          <w:p w14:paraId="606CF5B9" w14:textId="77777777" w:rsidR="00420997" w:rsidRPr="00F45B5F" w:rsidRDefault="00420997" w:rsidP="00420997">
            <w:pPr>
              <w:jc w:val="both"/>
              <w:rPr>
                <w:color w:val="000000"/>
                <w:sz w:val="22"/>
                <w:szCs w:val="22"/>
                <w:lang w:eastAsia="lt-LT"/>
              </w:rPr>
            </w:pPr>
          </w:p>
        </w:tc>
        <w:tc>
          <w:tcPr>
            <w:tcW w:w="4205" w:type="dxa"/>
            <w:tcBorders>
              <w:top w:val="nil"/>
              <w:left w:val="nil"/>
              <w:bottom w:val="nil"/>
              <w:right w:val="nil"/>
            </w:tcBorders>
            <w:shd w:val="clear" w:color="auto" w:fill="auto"/>
            <w:noWrap/>
            <w:hideMark/>
          </w:tcPr>
          <w:p w14:paraId="4F1BB636" w14:textId="77777777" w:rsidR="00420997" w:rsidRPr="00F45B5F" w:rsidRDefault="00420997" w:rsidP="00420997">
            <w:pPr>
              <w:rPr>
                <w:sz w:val="22"/>
                <w:szCs w:val="22"/>
                <w:lang w:eastAsia="lt-LT"/>
              </w:rPr>
            </w:pPr>
          </w:p>
        </w:tc>
        <w:tc>
          <w:tcPr>
            <w:tcW w:w="5515" w:type="dxa"/>
            <w:gridSpan w:val="2"/>
            <w:tcBorders>
              <w:top w:val="nil"/>
              <w:left w:val="nil"/>
              <w:bottom w:val="nil"/>
              <w:right w:val="nil"/>
            </w:tcBorders>
            <w:shd w:val="clear" w:color="auto" w:fill="auto"/>
            <w:hideMark/>
          </w:tcPr>
          <w:p w14:paraId="752A270E" w14:textId="77777777" w:rsidR="00420997" w:rsidRPr="00F45B5F" w:rsidRDefault="00420997" w:rsidP="00420997">
            <w:pPr>
              <w:jc w:val="both"/>
              <w:rPr>
                <w:color w:val="000000"/>
                <w:sz w:val="22"/>
                <w:szCs w:val="22"/>
                <w:lang w:eastAsia="lt-LT"/>
              </w:rPr>
            </w:pPr>
            <w:r w:rsidRPr="00F45B5F">
              <w:rPr>
                <w:color w:val="000000"/>
                <w:sz w:val="22"/>
                <w:szCs w:val="22"/>
                <w:lang w:eastAsia="lt-LT"/>
              </w:rPr>
              <w:t>Tiekėjo, kurio pasiūlymas neatmestas dėl kitų priežasčių, buvo pasiūlyta per didelė, perkančiajai organizacijai nepriimtina pasiūlymo kaina.</w:t>
            </w:r>
          </w:p>
        </w:tc>
      </w:tr>
      <w:tr w:rsidR="00420997" w:rsidRPr="00F45B5F" w14:paraId="76933DF1" w14:textId="77777777" w:rsidTr="00DF5EBD">
        <w:trPr>
          <w:trHeight w:val="648"/>
        </w:trPr>
        <w:tc>
          <w:tcPr>
            <w:tcW w:w="656" w:type="dxa"/>
            <w:tcBorders>
              <w:top w:val="nil"/>
              <w:left w:val="nil"/>
              <w:bottom w:val="nil"/>
              <w:right w:val="nil"/>
            </w:tcBorders>
            <w:shd w:val="clear" w:color="auto" w:fill="auto"/>
            <w:noWrap/>
            <w:hideMark/>
          </w:tcPr>
          <w:p w14:paraId="63335C5E" w14:textId="77777777" w:rsidR="00420997" w:rsidRPr="00F45B5F" w:rsidRDefault="00420997" w:rsidP="00420997">
            <w:pPr>
              <w:rPr>
                <w:color w:val="000000"/>
                <w:sz w:val="22"/>
                <w:szCs w:val="22"/>
                <w:lang w:eastAsia="lt-LT"/>
              </w:rPr>
            </w:pPr>
            <w:r w:rsidRPr="00F45B5F">
              <w:rPr>
                <w:color w:val="000000"/>
                <w:sz w:val="22"/>
                <w:szCs w:val="22"/>
                <w:lang w:eastAsia="lt-LT"/>
              </w:rPr>
              <w:t>7.2.</w:t>
            </w:r>
          </w:p>
        </w:tc>
        <w:tc>
          <w:tcPr>
            <w:tcW w:w="4205" w:type="dxa"/>
            <w:tcBorders>
              <w:top w:val="nil"/>
              <w:left w:val="nil"/>
              <w:bottom w:val="nil"/>
              <w:right w:val="nil"/>
            </w:tcBorders>
            <w:shd w:val="clear" w:color="auto" w:fill="auto"/>
            <w:noWrap/>
            <w:hideMark/>
          </w:tcPr>
          <w:p w14:paraId="446B80B4" w14:textId="77777777" w:rsidR="00420997" w:rsidRPr="00F45B5F" w:rsidRDefault="00420997" w:rsidP="00420997">
            <w:pPr>
              <w:rPr>
                <w:color w:val="000000"/>
                <w:sz w:val="22"/>
                <w:szCs w:val="22"/>
                <w:lang w:eastAsia="lt-LT"/>
              </w:rPr>
            </w:pPr>
            <w:r w:rsidRPr="00F45B5F">
              <w:rPr>
                <w:color w:val="000000"/>
                <w:sz w:val="22"/>
                <w:szCs w:val="22"/>
                <w:lang w:eastAsia="lt-LT"/>
              </w:rPr>
              <w:t>Informavimas apie pasiūlymo atmetimą</w:t>
            </w:r>
          </w:p>
        </w:tc>
        <w:tc>
          <w:tcPr>
            <w:tcW w:w="5515" w:type="dxa"/>
            <w:gridSpan w:val="2"/>
            <w:tcBorders>
              <w:top w:val="nil"/>
              <w:left w:val="nil"/>
              <w:bottom w:val="nil"/>
              <w:right w:val="nil"/>
            </w:tcBorders>
            <w:shd w:val="clear" w:color="auto" w:fill="auto"/>
            <w:hideMark/>
          </w:tcPr>
          <w:p w14:paraId="6B354B36" w14:textId="5CD4EEA9" w:rsidR="00420997" w:rsidRPr="00F45B5F" w:rsidRDefault="00420997" w:rsidP="00420997">
            <w:pPr>
              <w:jc w:val="both"/>
              <w:rPr>
                <w:color w:val="000000"/>
                <w:sz w:val="22"/>
                <w:szCs w:val="22"/>
                <w:lang w:eastAsia="lt-LT"/>
              </w:rPr>
            </w:pPr>
            <w:r w:rsidRPr="00F45B5F">
              <w:rPr>
                <w:color w:val="000000"/>
                <w:sz w:val="22"/>
                <w:szCs w:val="22"/>
                <w:lang w:eastAsia="lt-LT"/>
              </w:rPr>
              <w:t>Apie pasiūlymo atmetimą tiekėjas informuojam</w:t>
            </w:r>
            <w:r w:rsidRPr="00861CCC">
              <w:rPr>
                <w:color w:val="000000"/>
                <w:sz w:val="22"/>
                <w:szCs w:val="22"/>
                <w:lang w:eastAsia="lt-LT"/>
              </w:rPr>
              <w:t xml:space="preserve">as per </w:t>
            </w:r>
            <w:r w:rsidR="003218EB" w:rsidRPr="00861CCC">
              <w:rPr>
                <w:color w:val="000000"/>
                <w:sz w:val="22"/>
                <w:szCs w:val="22"/>
                <w:lang w:eastAsia="lt-LT"/>
              </w:rPr>
              <w:t>3</w:t>
            </w:r>
            <w:r w:rsidRPr="00861CCC">
              <w:rPr>
                <w:color w:val="000000"/>
                <w:sz w:val="22"/>
                <w:szCs w:val="22"/>
                <w:lang w:eastAsia="lt-LT"/>
              </w:rPr>
              <w:t xml:space="preserve"> darbo dien</w:t>
            </w:r>
            <w:r w:rsidR="00D81699">
              <w:rPr>
                <w:color w:val="000000"/>
                <w:sz w:val="22"/>
                <w:szCs w:val="22"/>
                <w:lang w:eastAsia="lt-LT"/>
              </w:rPr>
              <w:t>as</w:t>
            </w:r>
            <w:r w:rsidRPr="00861CCC">
              <w:rPr>
                <w:color w:val="000000"/>
                <w:sz w:val="22"/>
                <w:szCs w:val="22"/>
                <w:lang w:eastAsia="lt-LT"/>
              </w:rPr>
              <w:t xml:space="preserve"> nuo šio sprendimo priėmimo dienos.</w:t>
            </w:r>
          </w:p>
        </w:tc>
      </w:tr>
      <w:tr w:rsidR="00420997" w:rsidRPr="00F45B5F" w14:paraId="02C819BC" w14:textId="77777777" w:rsidTr="00DF5EBD">
        <w:trPr>
          <w:trHeight w:val="288"/>
        </w:trPr>
        <w:tc>
          <w:tcPr>
            <w:tcW w:w="656" w:type="dxa"/>
            <w:tcBorders>
              <w:top w:val="nil"/>
              <w:left w:val="nil"/>
              <w:bottom w:val="nil"/>
              <w:right w:val="nil"/>
            </w:tcBorders>
            <w:shd w:val="clear" w:color="auto" w:fill="auto"/>
            <w:noWrap/>
            <w:hideMark/>
          </w:tcPr>
          <w:p w14:paraId="09BC32FA" w14:textId="77777777" w:rsidR="00420997" w:rsidRPr="00F45B5F" w:rsidRDefault="00420997" w:rsidP="00420997">
            <w:pPr>
              <w:jc w:val="both"/>
              <w:rPr>
                <w:color w:val="000000"/>
                <w:sz w:val="22"/>
                <w:szCs w:val="22"/>
                <w:lang w:eastAsia="lt-LT"/>
              </w:rPr>
            </w:pPr>
          </w:p>
        </w:tc>
        <w:tc>
          <w:tcPr>
            <w:tcW w:w="4205" w:type="dxa"/>
            <w:tcBorders>
              <w:top w:val="nil"/>
              <w:left w:val="nil"/>
              <w:bottom w:val="nil"/>
              <w:right w:val="nil"/>
            </w:tcBorders>
            <w:shd w:val="clear" w:color="auto" w:fill="auto"/>
            <w:noWrap/>
            <w:hideMark/>
          </w:tcPr>
          <w:p w14:paraId="13FC4E01" w14:textId="77777777" w:rsidR="00420997" w:rsidRPr="00F45B5F" w:rsidRDefault="00420997" w:rsidP="00420997">
            <w:pPr>
              <w:rPr>
                <w:sz w:val="22"/>
                <w:szCs w:val="22"/>
                <w:lang w:eastAsia="lt-LT"/>
              </w:rPr>
            </w:pPr>
          </w:p>
        </w:tc>
        <w:tc>
          <w:tcPr>
            <w:tcW w:w="5515" w:type="dxa"/>
            <w:gridSpan w:val="2"/>
            <w:tcBorders>
              <w:top w:val="nil"/>
              <w:left w:val="nil"/>
              <w:bottom w:val="nil"/>
              <w:right w:val="nil"/>
            </w:tcBorders>
            <w:shd w:val="clear" w:color="auto" w:fill="auto"/>
            <w:hideMark/>
          </w:tcPr>
          <w:p w14:paraId="51494425" w14:textId="77777777" w:rsidR="00420997" w:rsidRPr="00F45B5F" w:rsidRDefault="00420997" w:rsidP="00420997">
            <w:pPr>
              <w:rPr>
                <w:sz w:val="22"/>
                <w:szCs w:val="22"/>
                <w:lang w:eastAsia="lt-LT"/>
              </w:rPr>
            </w:pPr>
          </w:p>
        </w:tc>
      </w:tr>
      <w:tr w:rsidR="00420997" w:rsidRPr="00F45B5F" w14:paraId="01F7F23B" w14:textId="77777777" w:rsidTr="00DF5EBD">
        <w:trPr>
          <w:trHeight w:val="288"/>
        </w:trPr>
        <w:tc>
          <w:tcPr>
            <w:tcW w:w="656" w:type="dxa"/>
            <w:tcBorders>
              <w:top w:val="nil"/>
              <w:left w:val="nil"/>
              <w:bottom w:val="nil"/>
              <w:right w:val="nil"/>
            </w:tcBorders>
            <w:shd w:val="clear" w:color="auto" w:fill="auto"/>
            <w:noWrap/>
            <w:hideMark/>
          </w:tcPr>
          <w:p w14:paraId="518FF00D" w14:textId="77777777" w:rsidR="00420997" w:rsidRPr="00F45B5F" w:rsidRDefault="00420997" w:rsidP="00420997">
            <w:pPr>
              <w:rPr>
                <w:sz w:val="22"/>
                <w:szCs w:val="22"/>
                <w:lang w:eastAsia="lt-LT"/>
              </w:rPr>
            </w:pPr>
          </w:p>
        </w:tc>
        <w:tc>
          <w:tcPr>
            <w:tcW w:w="9720" w:type="dxa"/>
            <w:gridSpan w:val="3"/>
            <w:tcBorders>
              <w:top w:val="nil"/>
              <w:left w:val="nil"/>
              <w:bottom w:val="nil"/>
              <w:right w:val="nil"/>
            </w:tcBorders>
            <w:shd w:val="clear" w:color="auto" w:fill="auto"/>
            <w:noWrap/>
            <w:hideMark/>
          </w:tcPr>
          <w:p w14:paraId="19F909C1" w14:textId="77777777" w:rsidR="00420997" w:rsidRPr="00233825" w:rsidRDefault="00420997" w:rsidP="00420997">
            <w:pPr>
              <w:jc w:val="center"/>
              <w:rPr>
                <w:b/>
                <w:bCs/>
                <w:color w:val="000000"/>
                <w:sz w:val="22"/>
                <w:szCs w:val="22"/>
                <w:lang w:eastAsia="lt-LT"/>
              </w:rPr>
            </w:pPr>
            <w:r w:rsidRPr="00233825">
              <w:rPr>
                <w:b/>
                <w:bCs/>
                <w:color w:val="000000"/>
                <w:sz w:val="22"/>
                <w:szCs w:val="22"/>
                <w:lang w:eastAsia="lt-LT"/>
              </w:rPr>
              <w:t xml:space="preserve">8. DERYBOS </w:t>
            </w:r>
          </w:p>
        </w:tc>
      </w:tr>
      <w:tr w:rsidR="00420997" w:rsidRPr="00F45B5F" w14:paraId="38DA446E" w14:textId="77777777" w:rsidTr="00DF5EBD">
        <w:trPr>
          <w:trHeight w:val="288"/>
        </w:trPr>
        <w:tc>
          <w:tcPr>
            <w:tcW w:w="656" w:type="dxa"/>
            <w:tcBorders>
              <w:top w:val="nil"/>
              <w:left w:val="nil"/>
              <w:bottom w:val="nil"/>
              <w:right w:val="nil"/>
            </w:tcBorders>
            <w:shd w:val="clear" w:color="auto" w:fill="auto"/>
            <w:noWrap/>
            <w:hideMark/>
          </w:tcPr>
          <w:p w14:paraId="20146EFE" w14:textId="77777777" w:rsidR="00420997" w:rsidRPr="00F45B5F" w:rsidRDefault="00420997" w:rsidP="00420997">
            <w:pPr>
              <w:jc w:val="center"/>
              <w:rPr>
                <w:b/>
                <w:bCs/>
                <w:color w:val="000000"/>
                <w:sz w:val="22"/>
                <w:szCs w:val="22"/>
                <w:lang w:eastAsia="lt-LT"/>
              </w:rPr>
            </w:pPr>
          </w:p>
        </w:tc>
        <w:tc>
          <w:tcPr>
            <w:tcW w:w="4205" w:type="dxa"/>
            <w:tcBorders>
              <w:top w:val="nil"/>
              <w:left w:val="nil"/>
              <w:bottom w:val="nil"/>
              <w:right w:val="nil"/>
            </w:tcBorders>
            <w:shd w:val="clear" w:color="auto" w:fill="auto"/>
            <w:noWrap/>
            <w:hideMark/>
          </w:tcPr>
          <w:p w14:paraId="4AF2CA89" w14:textId="77777777" w:rsidR="00420997" w:rsidRPr="00233825" w:rsidRDefault="00420997" w:rsidP="00420997">
            <w:pPr>
              <w:rPr>
                <w:sz w:val="22"/>
                <w:szCs w:val="22"/>
                <w:lang w:eastAsia="lt-LT"/>
              </w:rPr>
            </w:pPr>
          </w:p>
        </w:tc>
        <w:tc>
          <w:tcPr>
            <w:tcW w:w="5515" w:type="dxa"/>
            <w:gridSpan w:val="2"/>
            <w:tcBorders>
              <w:top w:val="nil"/>
              <w:left w:val="nil"/>
              <w:bottom w:val="nil"/>
              <w:right w:val="nil"/>
            </w:tcBorders>
            <w:shd w:val="clear" w:color="auto" w:fill="auto"/>
            <w:hideMark/>
          </w:tcPr>
          <w:p w14:paraId="5F50C674" w14:textId="77777777" w:rsidR="00420997" w:rsidRPr="00F45B5F" w:rsidRDefault="00420997" w:rsidP="00420997">
            <w:pPr>
              <w:rPr>
                <w:sz w:val="22"/>
                <w:szCs w:val="22"/>
                <w:lang w:eastAsia="lt-LT"/>
              </w:rPr>
            </w:pPr>
          </w:p>
        </w:tc>
      </w:tr>
      <w:tr w:rsidR="00420997" w:rsidRPr="00F45B5F" w14:paraId="5806D1EA" w14:textId="77777777" w:rsidTr="00213DCF">
        <w:trPr>
          <w:trHeight w:val="744"/>
        </w:trPr>
        <w:tc>
          <w:tcPr>
            <w:tcW w:w="656" w:type="dxa"/>
            <w:tcBorders>
              <w:top w:val="nil"/>
              <w:left w:val="nil"/>
              <w:bottom w:val="nil"/>
              <w:right w:val="nil"/>
            </w:tcBorders>
            <w:shd w:val="clear" w:color="auto" w:fill="auto"/>
            <w:noWrap/>
            <w:hideMark/>
          </w:tcPr>
          <w:p w14:paraId="4EC56859" w14:textId="2FE1D9EF" w:rsidR="00420997" w:rsidRPr="00F45B5F" w:rsidRDefault="00420997" w:rsidP="00420997">
            <w:pPr>
              <w:rPr>
                <w:color w:val="000000"/>
                <w:sz w:val="22"/>
                <w:szCs w:val="22"/>
                <w:lang w:eastAsia="lt-LT"/>
              </w:rPr>
            </w:pPr>
            <w:r w:rsidRPr="00F45B5F">
              <w:rPr>
                <w:color w:val="000000"/>
                <w:sz w:val="22"/>
                <w:szCs w:val="22"/>
                <w:lang w:eastAsia="lt-LT"/>
              </w:rPr>
              <w:t>8.</w:t>
            </w:r>
            <w:r w:rsidR="00403F91">
              <w:rPr>
                <w:color w:val="000000"/>
                <w:sz w:val="22"/>
                <w:szCs w:val="22"/>
                <w:lang w:eastAsia="lt-LT"/>
              </w:rPr>
              <w:t>1</w:t>
            </w:r>
            <w:r w:rsidRPr="00F45B5F">
              <w:rPr>
                <w:color w:val="000000"/>
                <w:sz w:val="22"/>
                <w:szCs w:val="22"/>
                <w:lang w:eastAsia="lt-LT"/>
              </w:rPr>
              <w:t>.</w:t>
            </w:r>
          </w:p>
        </w:tc>
        <w:tc>
          <w:tcPr>
            <w:tcW w:w="4205" w:type="dxa"/>
            <w:tcBorders>
              <w:top w:val="nil"/>
              <w:left w:val="nil"/>
              <w:bottom w:val="nil"/>
              <w:right w:val="nil"/>
            </w:tcBorders>
            <w:shd w:val="clear" w:color="auto" w:fill="auto"/>
            <w:noWrap/>
            <w:hideMark/>
          </w:tcPr>
          <w:p w14:paraId="06410849" w14:textId="77777777" w:rsidR="00420997" w:rsidRPr="00F45B5F" w:rsidRDefault="00420997" w:rsidP="00420997">
            <w:pPr>
              <w:rPr>
                <w:color w:val="000000"/>
                <w:sz w:val="22"/>
                <w:szCs w:val="22"/>
                <w:lang w:eastAsia="lt-LT"/>
              </w:rPr>
            </w:pPr>
            <w:r w:rsidRPr="00F45B5F">
              <w:rPr>
                <w:color w:val="000000"/>
                <w:sz w:val="22"/>
                <w:szCs w:val="22"/>
                <w:lang w:eastAsia="lt-LT"/>
              </w:rPr>
              <w:t>Derybų vykdymas</w:t>
            </w:r>
          </w:p>
        </w:tc>
        <w:tc>
          <w:tcPr>
            <w:tcW w:w="5515" w:type="dxa"/>
            <w:gridSpan w:val="2"/>
            <w:tcBorders>
              <w:top w:val="nil"/>
              <w:left w:val="nil"/>
              <w:bottom w:val="nil"/>
              <w:right w:val="nil"/>
            </w:tcBorders>
            <w:shd w:val="clear" w:color="auto" w:fill="auto"/>
            <w:hideMark/>
          </w:tcPr>
          <w:p w14:paraId="07E785DB" w14:textId="242D3ADB" w:rsidR="00273DA8" w:rsidRPr="00F45B5F" w:rsidRDefault="00420997" w:rsidP="00084745">
            <w:pPr>
              <w:jc w:val="both"/>
              <w:rPr>
                <w:color w:val="000000"/>
                <w:sz w:val="22"/>
                <w:szCs w:val="22"/>
                <w:lang w:eastAsia="lt-LT"/>
              </w:rPr>
            </w:pPr>
            <w:r w:rsidRPr="00F45B5F">
              <w:rPr>
                <w:color w:val="000000"/>
                <w:sz w:val="22"/>
                <w:szCs w:val="22"/>
                <w:lang w:eastAsia="lt-LT"/>
              </w:rPr>
              <w:t xml:space="preserve">Derybos </w:t>
            </w:r>
            <w:r w:rsidR="00403F91">
              <w:rPr>
                <w:color w:val="000000"/>
                <w:sz w:val="22"/>
                <w:szCs w:val="22"/>
                <w:lang w:eastAsia="lt-LT"/>
              </w:rPr>
              <w:t>su tiekėj</w:t>
            </w:r>
            <w:r w:rsidR="00213DCF">
              <w:rPr>
                <w:color w:val="000000"/>
                <w:sz w:val="22"/>
                <w:szCs w:val="22"/>
                <w:lang w:eastAsia="lt-LT"/>
              </w:rPr>
              <w:t xml:space="preserve">ais </w:t>
            </w:r>
            <w:r w:rsidR="00403F91">
              <w:rPr>
                <w:color w:val="000000"/>
                <w:sz w:val="22"/>
                <w:szCs w:val="22"/>
                <w:lang w:eastAsia="lt-LT"/>
              </w:rPr>
              <w:t xml:space="preserve">nebus </w:t>
            </w:r>
            <w:r w:rsidRPr="00F45B5F">
              <w:rPr>
                <w:color w:val="000000"/>
                <w:sz w:val="22"/>
                <w:szCs w:val="22"/>
                <w:lang w:eastAsia="lt-LT"/>
              </w:rPr>
              <w:t>vykdomos</w:t>
            </w:r>
            <w:r w:rsidR="00213DCF">
              <w:rPr>
                <w:color w:val="000000"/>
                <w:sz w:val="22"/>
                <w:szCs w:val="22"/>
                <w:lang w:eastAsia="lt-LT"/>
              </w:rPr>
              <w:t>.</w:t>
            </w:r>
          </w:p>
        </w:tc>
      </w:tr>
      <w:tr w:rsidR="00420997" w:rsidRPr="00F45B5F" w14:paraId="0EE936C3" w14:textId="77777777" w:rsidTr="00DF5EBD">
        <w:trPr>
          <w:trHeight w:val="288"/>
        </w:trPr>
        <w:tc>
          <w:tcPr>
            <w:tcW w:w="656" w:type="dxa"/>
            <w:tcBorders>
              <w:top w:val="nil"/>
              <w:left w:val="nil"/>
              <w:bottom w:val="nil"/>
              <w:right w:val="nil"/>
            </w:tcBorders>
            <w:shd w:val="clear" w:color="auto" w:fill="auto"/>
            <w:noWrap/>
            <w:hideMark/>
          </w:tcPr>
          <w:p w14:paraId="06F216D2" w14:textId="77777777" w:rsidR="00420997" w:rsidRPr="00F45B5F" w:rsidRDefault="00420997" w:rsidP="00420997">
            <w:pPr>
              <w:jc w:val="both"/>
              <w:rPr>
                <w:color w:val="000000"/>
                <w:sz w:val="22"/>
                <w:szCs w:val="22"/>
                <w:lang w:eastAsia="lt-LT"/>
              </w:rPr>
            </w:pPr>
          </w:p>
        </w:tc>
        <w:tc>
          <w:tcPr>
            <w:tcW w:w="4205" w:type="dxa"/>
            <w:tcBorders>
              <w:top w:val="nil"/>
              <w:left w:val="nil"/>
              <w:bottom w:val="nil"/>
              <w:right w:val="nil"/>
            </w:tcBorders>
            <w:shd w:val="clear" w:color="auto" w:fill="auto"/>
            <w:noWrap/>
            <w:hideMark/>
          </w:tcPr>
          <w:p w14:paraId="10623C46" w14:textId="77777777" w:rsidR="00420997" w:rsidRPr="00F45B5F" w:rsidRDefault="00420997" w:rsidP="00420997">
            <w:pPr>
              <w:rPr>
                <w:sz w:val="22"/>
                <w:szCs w:val="22"/>
                <w:lang w:eastAsia="lt-LT"/>
              </w:rPr>
            </w:pPr>
          </w:p>
        </w:tc>
        <w:tc>
          <w:tcPr>
            <w:tcW w:w="5515" w:type="dxa"/>
            <w:gridSpan w:val="2"/>
            <w:tcBorders>
              <w:top w:val="nil"/>
              <w:left w:val="nil"/>
              <w:bottom w:val="nil"/>
              <w:right w:val="nil"/>
            </w:tcBorders>
            <w:shd w:val="clear" w:color="auto" w:fill="auto"/>
            <w:hideMark/>
          </w:tcPr>
          <w:p w14:paraId="23AF15EF" w14:textId="77777777" w:rsidR="00420997" w:rsidRPr="00F45B5F" w:rsidRDefault="00420997" w:rsidP="00420997">
            <w:pPr>
              <w:rPr>
                <w:sz w:val="22"/>
                <w:szCs w:val="22"/>
                <w:lang w:eastAsia="lt-LT"/>
              </w:rPr>
            </w:pPr>
          </w:p>
        </w:tc>
      </w:tr>
      <w:tr w:rsidR="00420997" w:rsidRPr="00F45B5F" w14:paraId="20CB1D5A" w14:textId="77777777" w:rsidTr="00DF5EBD">
        <w:trPr>
          <w:trHeight w:val="288"/>
        </w:trPr>
        <w:tc>
          <w:tcPr>
            <w:tcW w:w="656" w:type="dxa"/>
            <w:tcBorders>
              <w:top w:val="nil"/>
              <w:left w:val="nil"/>
              <w:bottom w:val="nil"/>
              <w:right w:val="nil"/>
            </w:tcBorders>
            <w:shd w:val="clear" w:color="auto" w:fill="auto"/>
            <w:noWrap/>
            <w:hideMark/>
          </w:tcPr>
          <w:p w14:paraId="23E68E83" w14:textId="77777777" w:rsidR="00420997" w:rsidRPr="00F45B5F" w:rsidRDefault="00420997" w:rsidP="00420997">
            <w:pPr>
              <w:rPr>
                <w:sz w:val="22"/>
                <w:szCs w:val="22"/>
                <w:lang w:eastAsia="lt-LT"/>
              </w:rPr>
            </w:pPr>
          </w:p>
        </w:tc>
        <w:tc>
          <w:tcPr>
            <w:tcW w:w="9720" w:type="dxa"/>
            <w:gridSpan w:val="3"/>
            <w:tcBorders>
              <w:top w:val="nil"/>
              <w:left w:val="nil"/>
              <w:bottom w:val="nil"/>
              <w:right w:val="nil"/>
            </w:tcBorders>
            <w:shd w:val="clear" w:color="auto" w:fill="auto"/>
            <w:noWrap/>
            <w:hideMark/>
          </w:tcPr>
          <w:p w14:paraId="5EF60FDB" w14:textId="77777777" w:rsidR="00420997" w:rsidRPr="00F45B5F" w:rsidRDefault="00420997" w:rsidP="00420997">
            <w:pPr>
              <w:jc w:val="center"/>
              <w:rPr>
                <w:b/>
                <w:bCs/>
                <w:color w:val="000000"/>
                <w:sz w:val="22"/>
                <w:szCs w:val="22"/>
                <w:lang w:eastAsia="lt-LT"/>
              </w:rPr>
            </w:pPr>
            <w:r w:rsidRPr="00F45B5F">
              <w:rPr>
                <w:b/>
                <w:bCs/>
                <w:color w:val="000000"/>
                <w:sz w:val="22"/>
                <w:szCs w:val="22"/>
                <w:lang w:eastAsia="lt-LT"/>
              </w:rPr>
              <w:t>9. SPRENDIMAS DĖL LAIMĖTOJO NUSTATYMO</w:t>
            </w:r>
          </w:p>
        </w:tc>
      </w:tr>
      <w:tr w:rsidR="00420997" w:rsidRPr="00F45B5F" w14:paraId="525762CE" w14:textId="77777777" w:rsidTr="00DF5EBD">
        <w:trPr>
          <w:trHeight w:val="288"/>
        </w:trPr>
        <w:tc>
          <w:tcPr>
            <w:tcW w:w="656" w:type="dxa"/>
            <w:tcBorders>
              <w:top w:val="nil"/>
              <w:left w:val="nil"/>
              <w:bottom w:val="nil"/>
              <w:right w:val="nil"/>
            </w:tcBorders>
            <w:shd w:val="clear" w:color="auto" w:fill="auto"/>
            <w:noWrap/>
            <w:hideMark/>
          </w:tcPr>
          <w:p w14:paraId="2B31C28A" w14:textId="77777777" w:rsidR="00420997" w:rsidRPr="00F45B5F" w:rsidRDefault="00420997" w:rsidP="00420997">
            <w:pPr>
              <w:jc w:val="center"/>
              <w:rPr>
                <w:b/>
                <w:bCs/>
                <w:color w:val="000000"/>
                <w:sz w:val="22"/>
                <w:szCs w:val="22"/>
                <w:lang w:eastAsia="lt-LT"/>
              </w:rPr>
            </w:pPr>
          </w:p>
        </w:tc>
        <w:tc>
          <w:tcPr>
            <w:tcW w:w="4205" w:type="dxa"/>
            <w:tcBorders>
              <w:top w:val="nil"/>
              <w:left w:val="nil"/>
              <w:bottom w:val="nil"/>
              <w:right w:val="nil"/>
            </w:tcBorders>
            <w:shd w:val="clear" w:color="auto" w:fill="auto"/>
            <w:noWrap/>
            <w:hideMark/>
          </w:tcPr>
          <w:p w14:paraId="2F00EE7E" w14:textId="77777777" w:rsidR="00420997" w:rsidRPr="00F45B5F" w:rsidRDefault="00420997" w:rsidP="00420997">
            <w:pPr>
              <w:rPr>
                <w:sz w:val="22"/>
                <w:szCs w:val="22"/>
                <w:lang w:eastAsia="lt-LT"/>
              </w:rPr>
            </w:pPr>
          </w:p>
        </w:tc>
        <w:tc>
          <w:tcPr>
            <w:tcW w:w="5515" w:type="dxa"/>
            <w:gridSpan w:val="2"/>
            <w:tcBorders>
              <w:top w:val="nil"/>
              <w:left w:val="nil"/>
              <w:bottom w:val="nil"/>
              <w:right w:val="nil"/>
            </w:tcBorders>
            <w:shd w:val="clear" w:color="auto" w:fill="auto"/>
            <w:hideMark/>
          </w:tcPr>
          <w:p w14:paraId="51CA20C1" w14:textId="77777777" w:rsidR="00420997" w:rsidRPr="00F45B5F" w:rsidRDefault="00420997" w:rsidP="00420997">
            <w:pPr>
              <w:rPr>
                <w:sz w:val="22"/>
                <w:szCs w:val="22"/>
                <w:lang w:eastAsia="lt-LT"/>
              </w:rPr>
            </w:pPr>
          </w:p>
        </w:tc>
      </w:tr>
      <w:tr w:rsidR="00420997" w:rsidRPr="00F45B5F" w14:paraId="05D34147" w14:textId="77777777" w:rsidTr="00DF5EBD">
        <w:trPr>
          <w:trHeight w:val="1584"/>
        </w:trPr>
        <w:tc>
          <w:tcPr>
            <w:tcW w:w="656" w:type="dxa"/>
            <w:tcBorders>
              <w:top w:val="nil"/>
              <w:left w:val="nil"/>
              <w:bottom w:val="nil"/>
              <w:right w:val="nil"/>
            </w:tcBorders>
            <w:shd w:val="clear" w:color="auto" w:fill="auto"/>
            <w:noWrap/>
            <w:hideMark/>
          </w:tcPr>
          <w:p w14:paraId="7D7658BE" w14:textId="77777777" w:rsidR="00420997" w:rsidRPr="00F45B5F" w:rsidRDefault="00420997" w:rsidP="00420997">
            <w:pPr>
              <w:rPr>
                <w:color w:val="000000"/>
                <w:sz w:val="22"/>
                <w:szCs w:val="22"/>
                <w:lang w:eastAsia="lt-LT"/>
              </w:rPr>
            </w:pPr>
            <w:r w:rsidRPr="00F45B5F">
              <w:rPr>
                <w:color w:val="000000"/>
                <w:sz w:val="22"/>
                <w:szCs w:val="22"/>
                <w:lang w:eastAsia="lt-LT"/>
              </w:rPr>
              <w:t>9.1.</w:t>
            </w:r>
          </w:p>
        </w:tc>
        <w:tc>
          <w:tcPr>
            <w:tcW w:w="4205" w:type="dxa"/>
            <w:tcBorders>
              <w:top w:val="nil"/>
              <w:left w:val="nil"/>
              <w:bottom w:val="nil"/>
              <w:right w:val="nil"/>
            </w:tcBorders>
            <w:shd w:val="clear" w:color="auto" w:fill="auto"/>
            <w:noWrap/>
            <w:hideMark/>
          </w:tcPr>
          <w:p w14:paraId="40375E0B" w14:textId="77777777" w:rsidR="00420997" w:rsidRPr="00F45B5F" w:rsidRDefault="00420997" w:rsidP="00420997">
            <w:pPr>
              <w:rPr>
                <w:color w:val="000000"/>
                <w:sz w:val="22"/>
                <w:szCs w:val="22"/>
                <w:lang w:eastAsia="lt-LT"/>
              </w:rPr>
            </w:pPr>
            <w:r w:rsidRPr="00F45B5F">
              <w:rPr>
                <w:color w:val="000000"/>
                <w:sz w:val="22"/>
                <w:szCs w:val="22"/>
                <w:lang w:eastAsia="lt-LT"/>
              </w:rPr>
              <w:t>Pasiūlymų eilės sudarymas</w:t>
            </w:r>
          </w:p>
        </w:tc>
        <w:tc>
          <w:tcPr>
            <w:tcW w:w="5515" w:type="dxa"/>
            <w:gridSpan w:val="2"/>
            <w:tcBorders>
              <w:top w:val="nil"/>
              <w:left w:val="nil"/>
              <w:bottom w:val="nil"/>
              <w:right w:val="nil"/>
            </w:tcBorders>
            <w:shd w:val="clear" w:color="auto" w:fill="auto"/>
            <w:hideMark/>
          </w:tcPr>
          <w:p w14:paraId="74E2DEFD" w14:textId="60E17D3B" w:rsidR="003218EB" w:rsidRDefault="00420997" w:rsidP="003218EB">
            <w:pPr>
              <w:jc w:val="both"/>
              <w:rPr>
                <w:rFonts w:eastAsiaTheme="minorHAnsi"/>
                <w:bCs/>
                <w:iCs/>
                <w:sz w:val="22"/>
                <w:szCs w:val="22"/>
              </w:rPr>
            </w:pPr>
            <w:r w:rsidRPr="00F45B5F">
              <w:rPr>
                <w:color w:val="000000"/>
                <w:sz w:val="22"/>
                <w:szCs w:val="22"/>
                <w:lang w:eastAsia="lt-LT"/>
              </w:rPr>
              <w:t xml:space="preserve">Išnagrinėjusi, įvertinusi ir palyginusi pateiktus pasiūlymus, </w:t>
            </w:r>
            <w:r w:rsidRPr="00861CCC">
              <w:rPr>
                <w:color w:val="000000"/>
                <w:sz w:val="22"/>
                <w:szCs w:val="22"/>
                <w:lang w:eastAsia="lt-LT"/>
              </w:rPr>
              <w:t xml:space="preserve">Komisija nustato pasiūlymų eilę. </w:t>
            </w:r>
            <w:r w:rsidR="003218EB" w:rsidRPr="00861CCC">
              <w:rPr>
                <w:color w:val="000000" w:themeColor="text1"/>
                <w:sz w:val="22"/>
                <w:szCs w:val="22"/>
                <w:bdr w:val="none" w:sz="0" w:space="0" w:color="auto" w:frame="1"/>
              </w:rPr>
              <w:t xml:space="preserve">Kiekvienai pirkimo daliai bus sudaroma atskira pasiūlymų eilė. </w:t>
            </w:r>
            <w:r w:rsidRPr="00861CCC">
              <w:rPr>
                <w:color w:val="000000"/>
                <w:sz w:val="22"/>
                <w:szCs w:val="22"/>
                <w:lang w:eastAsia="lt-LT"/>
              </w:rPr>
              <w:t>Pasiūlymai šioje eilėje surašomi kainos didėjimo tvarka.</w:t>
            </w:r>
            <w:r w:rsidR="003218EB" w:rsidRPr="00861CCC">
              <w:rPr>
                <w:rFonts w:eastAsiaTheme="minorHAnsi"/>
                <w:bCs/>
                <w:iCs/>
                <w:sz w:val="22"/>
                <w:szCs w:val="22"/>
              </w:rPr>
              <w:t xml:space="preserve"> Ekonomiškai naudingiausiu pasiūlymu nustatomas mažiausios kainos pasiūlymas.</w:t>
            </w:r>
          </w:p>
          <w:p w14:paraId="059B5C4B" w14:textId="77777777" w:rsidR="006958D4" w:rsidRPr="00861CCC" w:rsidRDefault="006958D4" w:rsidP="003218EB">
            <w:pPr>
              <w:jc w:val="both"/>
              <w:rPr>
                <w:sz w:val="22"/>
                <w:szCs w:val="22"/>
              </w:rPr>
            </w:pPr>
          </w:p>
          <w:p w14:paraId="3C59AE4A" w14:textId="77777777" w:rsidR="00420997" w:rsidRDefault="00420997" w:rsidP="00420997">
            <w:pPr>
              <w:jc w:val="both"/>
              <w:rPr>
                <w:color w:val="000000"/>
                <w:sz w:val="22"/>
                <w:szCs w:val="22"/>
                <w:lang w:eastAsia="lt-LT"/>
              </w:rPr>
            </w:pPr>
            <w:r w:rsidRPr="00861CCC">
              <w:rPr>
                <w:color w:val="000000"/>
                <w:sz w:val="22"/>
                <w:szCs w:val="22"/>
                <w:lang w:eastAsia="lt-LT"/>
              </w:rPr>
              <w:t>Jeigu kelių</w:t>
            </w:r>
            <w:r w:rsidRPr="00F45B5F">
              <w:rPr>
                <w:color w:val="000000"/>
                <w:sz w:val="22"/>
                <w:szCs w:val="22"/>
                <w:lang w:eastAsia="lt-LT"/>
              </w:rPr>
              <w:t xml:space="preserve"> pateiktų pasiūlymų yra vienodos kainos, nustatant pasiūlymų eilę pirmesnis į šią eilę įrašomas tiekėjas, kurio pasiūlymas gautas anksčiausiai.</w:t>
            </w:r>
          </w:p>
          <w:p w14:paraId="271FB0ED" w14:textId="44092741" w:rsidR="006958D4" w:rsidRPr="00F45B5F" w:rsidRDefault="006958D4" w:rsidP="00420997">
            <w:pPr>
              <w:jc w:val="both"/>
              <w:rPr>
                <w:color w:val="000000"/>
                <w:sz w:val="22"/>
                <w:szCs w:val="22"/>
                <w:lang w:eastAsia="lt-LT"/>
              </w:rPr>
            </w:pPr>
          </w:p>
        </w:tc>
      </w:tr>
      <w:tr w:rsidR="00420997" w:rsidRPr="00F45B5F" w14:paraId="3C04525A" w14:textId="77777777" w:rsidTr="00DF5EBD">
        <w:trPr>
          <w:trHeight w:val="1115"/>
        </w:trPr>
        <w:tc>
          <w:tcPr>
            <w:tcW w:w="656" w:type="dxa"/>
            <w:tcBorders>
              <w:top w:val="nil"/>
              <w:left w:val="nil"/>
              <w:bottom w:val="nil"/>
              <w:right w:val="nil"/>
            </w:tcBorders>
            <w:shd w:val="clear" w:color="auto" w:fill="auto"/>
            <w:noWrap/>
            <w:hideMark/>
          </w:tcPr>
          <w:p w14:paraId="147BF7B8" w14:textId="77777777" w:rsidR="00420997" w:rsidRPr="00F45B5F" w:rsidRDefault="00420997" w:rsidP="00420997">
            <w:pPr>
              <w:jc w:val="both"/>
              <w:rPr>
                <w:color w:val="000000"/>
                <w:sz w:val="22"/>
                <w:szCs w:val="22"/>
                <w:lang w:eastAsia="lt-LT"/>
              </w:rPr>
            </w:pPr>
          </w:p>
        </w:tc>
        <w:tc>
          <w:tcPr>
            <w:tcW w:w="4205" w:type="dxa"/>
            <w:tcBorders>
              <w:top w:val="nil"/>
              <w:left w:val="nil"/>
              <w:bottom w:val="nil"/>
              <w:right w:val="nil"/>
            </w:tcBorders>
            <w:shd w:val="clear" w:color="auto" w:fill="auto"/>
            <w:noWrap/>
            <w:hideMark/>
          </w:tcPr>
          <w:p w14:paraId="72DB06C9" w14:textId="77777777" w:rsidR="00420997" w:rsidRPr="00F45B5F" w:rsidRDefault="00420997" w:rsidP="00420997">
            <w:pPr>
              <w:rPr>
                <w:sz w:val="22"/>
                <w:szCs w:val="22"/>
                <w:lang w:eastAsia="lt-LT"/>
              </w:rPr>
            </w:pPr>
          </w:p>
        </w:tc>
        <w:tc>
          <w:tcPr>
            <w:tcW w:w="5515" w:type="dxa"/>
            <w:gridSpan w:val="2"/>
            <w:tcBorders>
              <w:top w:val="nil"/>
              <w:left w:val="nil"/>
              <w:bottom w:val="nil"/>
              <w:right w:val="nil"/>
            </w:tcBorders>
            <w:shd w:val="clear" w:color="auto" w:fill="auto"/>
            <w:hideMark/>
          </w:tcPr>
          <w:p w14:paraId="57A04F05" w14:textId="77777777" w:rsidR="00420997" w:rsidRPr="00F45B5F" w:rsidRDefault="00420997" w:rsidP="00420997">
            <w:pPr>
              <w:jc w:val="both"/>
              <w:rPr>
                <w:color w:val="000000"/>
                <w:sz w:val="22"/>
                <w:szCs w:val="22"/>
                <w:lang w:eastAsia="lt-LT"/>
              </w:rPr>
            </w:pPr>
            <w:r w:rsidRPr="00F45B5F">
              <w:rPr>
                <w:color w:val="000000"/>
                <w:sz w:val="22"/>
                <w:szCs w:val="22"/>
                <w:lang w:eastAsia="lt-LT"/>
              </w:rPr>
              <w:t>Tais atvejais, kai pasiūlymą pateikė tik vienas tiekėjas, pasiūlymų eilė nenustatoma ir jo pasiūlymas laikomas laimėjusiu, jeigu nebuvo atmestas pagal šių konkurso sąlygų nuostatas.</w:t>
            </w:r>
          </w:p>
        </w:tc>
      </w:tr>
      <w:tr w:rsidR="00420997" w:rsidRPr="00F45B5F" w14:paraId="7B6E6BE5" w14:textId="77777777" w:rsidTr="00DF5EBD">
        <w:trPr>
          <w:trHeight w:val="792"/>
        </w:trPr>
        <w:tc>
          <w:tcPr>
            <w:tcW w:w="656" w:type="dxa"/>
            <w:tcBorders>
              <w:top w:val="nil"/>
              <w:left w:val="nil"/>
              <w:bottom w:val="nil"/>
              <w:right w:val="nil"/>
            </w:tcBorders>
            <w:shd w:val="clear" w:color="auto" w:fill="auto"/>
            <w:noWrap/>
            <w:hideMark/>
          </w:tcPr>
          <w:p w14:paraId="0CD810E1" w14:textId="77777777" w:rsidR="00420997" w:rsidRPr="00F45B5F" w:rsidRDefault="00420997" w:rsidP="00420997">
            <w:pPr>
              <w:rPr>
                <w:color w:val="000000"/>
                <w:sz w:val="22"/>
                <w:szCs w:val="22"/>
                <w:lang w:eastAsia="lt-LT"/>
              </w:rPr>
            </w:pPr>
            <w:r w:rsidRPr="00F45B5F">
              <w:rPr>
                <w:color w:val="000000"/>
                <w:sz w:val="22"/>
                <w:szCs w:val="22"/>
                <w:lang w:eastAsia="lt-LT"/>
              </w:rPr>
              <w:t>9.2.</w:t>
            </w:r>
          </w:p>
        </w:tc>
        <w:tc>
          <w:tcPr>
            <w:tcW w:w="4205" w:type="dxa"/>
            <w:tcBorders>
              <w:top w:val="nil"/>
              <w:left w:val="nil"/>
              <w:bottom w:val="nil"/>
              <w:right w:val="nil"/>
            </w:tcBorders>
            <w:shd w:val="clear" w:color="auto" w:fill="auto"/>
            <w:noWrap/>
            <w:hideMark/>
          </w:tcPr>
          <w:p w14:paraId="580C3478" w14:textId="77777777" w:rsidR="00420997" w:rsidRPr="00F45B5F" w:rsidRDefault="00420997" w:rsidP="00420997">
            <w:pPr>
              <w:rPr>
                <w:color w:val="000000"/>
                <w:sz w:val="22"/>
                <w:szCs w:val="22"/>
                <w:lang w:eastAsia="lt-LT"/>
              </w:rPr>
            </w:pPr>
            <w:r w:rsidRPr="00F45B5F">
              <w:rPr>
                <w:color w:val="000000"/>
                <w:sz w:val="22"/>
                <w:szCs w:val="22"/>
                <w:lang w:eastAsia="lt-LT"/>
              </w:rPr>
              <w:t>Laimėtojo nustatymas</w:t>
            </w:r>
          </w:p>
        </w:tc>
        <w:tc>
          <w:tcPr>
            <w:tcW w:w="5515" w:type="dxa"/>
            <w:gridSpan w:val="2"/>
            <w:tcBorders>
              <w:top w:val="nil"/>
              <w:left w:val="nil"/>
              <w:bottom w:val="nil"/>
              <w:right w:val="nil"/>
            </w:tcBorders>
            <w:shd w:val="clear" w:color="auto" w:fill="auto"/>
            <w:hideMark/>
          </w:tcPr>
          <w:p w14:paraId="72EF7566" w14:textId="77777777" w:rsidR="005A41CA" w:rsidRDefault="00420997" w:rsidP="0049564D">
            <w:pPr>
              <w:jc w:val="both"/>
              <w:rPr>
                <w:color w:val="000000"/>
                <w:sz w:val="22"/>
                <w:szCs w:val="22"/>
                <w:lang w:eastAsia="lt-LT"/>
              </w:rPr>
            </w:pPr>
            <w:r w:rsidRPr="00F45B5F">
              <w:rPr>
                <w:color w:val="000000"/>
                <w:sz w:val="22"/>
                <w:szCs w:val="22"/>
                <w:lang w:eastAsia="lt-LT"/>
              </w:rPr>
              <w:t>Mažiausią kainą pasiūlęs tiekėjas yra skelbiamas laimėjusiu konkursą ir jis kviečiamas  sudaryti sutartį, nurodant laiką iki kada reikia sudaryti sutartį</w:t>
            </w:r>
            <w:r w:rsidR="008D5BAB">
              <w:rPr>
                <w:color w:val="000000"/>
                <w:sz w:val="22"/>
                <w:szCs w:val="22"/>
                <w:lang w:eastAsia="lt-LT"/>
              </w:rPr>
              <w:t xml:space="preserve">. </w:t>
            </w:r>
          </w:p>
          <w:p w14:paraId="21AD5444" w14:textId="77777777" w:rsidR="00966B41" w:rsidRDefault="00966B41" w:rsidP="0049564D">
            <w:pPr>
              <w:jc w:val="both"/>
              <w:rPr>
                <w:color w:val="000000"/>
                <w:sz w:val="22"/>
                <w:szCs w:val="22"/>
                <w:lang w:eastAsia="lt-LT"/>
              </w:rPr>
            </w:pPr>
          </w:p>
          <w:p w14:paraId="733AF7AB" w14:textId="33F5B664" w:rsidR="00966B41" w:rsidRPr="00E82520" w:rsidRDefault="00966B41" w:rsidP="00966B41">
            <w:pPr>
              <w:jc w:val="both"/>
              <w:rPr>
                <w:sz w:val="22"/>
                <w:szCs w:val="22"/>
                <w:bdr w:val="none" w:sz="0" w:space="0" w:color="auto" w:frame="1"/>
              </w:rPr>
            </w:pPr>
            <w:r w:rsidRPr="00861CCC">
              <w:rPr>
                <w:color w:val="000000" w:themeColor="text1"/>
                <w:sz w:val="22"/>
                <w:szCs w:val="22"/>
                <w:bdr w:val="none" w:sz="0" w:space="0" w:color="auto" w:frame="1"/>
              </w:rPr>
              <w:t xml:space="preserve">Laimėjusiu pasiūlymu galės būti pripažinti </w:t>
            </w:r>
            <w:r w:rsidR="002D119D">
              <w:rPr>
                <w:color w:val="000000" w:themeColor="text1"/>
                <w:sz w:val="22"/>
                <w:szCs w:val="22"/>
                <w:bdr w:val="none" w:sz="0" w:space="0" w:color="auto" w:frame="1"/>
              </w:rPr>
              <w:t>5</w:t>
            </w:r>
            <w:r w:rsidR="002D119D" w:rsidRPr="00861CCC">
              <w:rPr>
                <w:color w:val="000000" w:themeColor="text1"/>
                <w:sz w:val="22"/>
                <w:szCs w:val="22"/>
                <w:bdr w:val="none" w:sz="0" w:space="0" w:color="auto" w:frame="1"/>
              </w:rPr>
              <w:t xml:space="preserve"> </w:t>
            </w:r>
            <w:r w:rsidRPr="00861CCC">
              <w:rPr>
                <w:color w:val="000000" w:themeColor="text1"/>
                <w:sz w:val="22"/>
                <w:szCs w:val="22"/>
                <w:bdr w:val="none" w:sz="0" w:space="0" w:color="auto" w:frame="1"/>
              </w:rPr>
              <w:t>(</w:t>
            </w:r>
            <w:r w:rsidR="002D119D">
              <w:rPr>
                <w:color w:val="000000" w:themeColor="text1"/>
                <w:sz w:val="22"/>
                <w:szCs w:val="22"/>
                <w:bdr w:val="none" w:sz="0" w:space="0" w:color="auto" w:frame="1"/>
              </w:rPr>
              <w:t>penki</w:t>
            </w:r>
            <w:r w:rsidRPr="00861CCC">
              <w:rPr>
                <w:color w:val="000000" w:themeColor="text1"/>
                <w:sz w:val="22"/>
                <w:szCs w:val="22"/>
                <w:bdr w:val="none" w:sz="0" w:space="0" w:color="auto" w:frame="1"/>
              </w:rPr>
              <w:t>)</w:t>
            </w:r>
            <w:r>
              <w:rPr>
                <w:color w:val="000000" w:themeColor="text1"/>
                <w:sz w:val="22"/>
                <w:szCs w:val="22"/>
                <w:bdr w:val="none" w:sz="0" w:space="0" w:color="auto" w:frame="1"/>
              </w:rPr>
              <w:t xml:space="preserve"> </w:t>
            </w:r>
            <w:r w:rsidRPr="00861CCC">
              <w:rPr>
                <w:color w:val="000000" w:themeColor="text1"/>
                <w:sz w:val="22"/>
                <w:szCs w:val="22"/>
                <w:bdr w:val="none" w:sz="0" w:space="0" w:color="auto" w:frame="1"/>
              </w:rPr>
              <w:t xml:space="preserve"> ekonomiškai naudingiausi pasiūlyma</w:t>
            </w:r>
            <w:r>
              <w:rPr>
                <w:color w:val="000000" w:themeColor="text1"/>
                <w:sz w:val="22"/>
                <w:szCs w:val="22"/>
                <w:bdr w:val="none" w:sz="0" w:space="0" w:color="auto" w:frame="1"/>
              </w:rPr>
              <w:t>i</w:t>
            </w:r>
            <w:r w:rsidRPr="00861CCC">
              <w:rPr>
                <w:color w:val="000000" w:themeColor="text1"/>
                <w:sz w:val="22"/>
                <w:szCs w:val="22"/>
                <w:bdr w:val="none" w:sz="0" w:space="0" w:color="auto" w:frame="1"/>
              </w:rPr>
              <w:t xml:space="preserve"> (pagal mažiausią </w:t>
            </w:r>
            <w:r w:rsidRPr="00861CCC">
              <w:rPr>
                <w:color w:val="000000" w:themeColor="text1"/>
                <w:sz w:val="22"/>
                <w:szCs w:val="22"/>
                <w:bdr w:val="none" w:sz="0" w:space="0" w:color="auto" w:frame="1"/>
              </w:rPr>
              <w:lastRenderedPageBreak/>
              <w:t>kainą), esant</w:t>
            </w:r>
            <w:r>
              <w:rPr>
                <w:color w:val="000000" w:themeColor="text1"/>
                <w:sz w:val="22"/>
                <w:szCs w:val="22"/>
                <w:bdr w:val="none" w:sz="0" w:space="0" w:color="auto" w:frame="1"/>
              </w:rPr>
              <w:t>y</w:t>
            </w:r>
            <w:r w:rsidRPr="00861CCC">
              <w:rPr>
                <w:color w:val="000000" w:themeColor="text1"/>
                <w:sz w:val="22"/>
                <w:szCs w:val="22"/>
                <w:bdr w:val="none" w:sz="0" w:space="0" w:color="auto" w:frame="1"/>
              </w:rPr>
              <w:t xml:space="preserve">s pasiūlymų eilės pirmojoje vietoje. Kiekvienai pirkimo daliai bus sudaroma atskira pasiūlymų eilė. Kiekvienai pirkimo daliai bus sudaroma atskira pirkimo sutartis. </w:t>
            </w:r>
            <w:r w:rsidRPr="00861CCC">
              <w:rPr>
                <w:sz w:val="22"/>
                <w:szCs w:val="22"/>
              </w:rPr>
              <w:t xml:space="preserve">Jei tas pats tiekėjas </w:t>
            </w:r>
            <w:r w:rsidRPr="00E82520">
              <w:rPr>
                <w:sz w:val="22"/>
                <w:szCs w:val="22"/>
              </w:rPr>
              <w:t>laimės kelias pirkimo dalis, galės būti sudaroma viena bendra sutartis visoms laimėtoms pirkimo dalims.</w:t>
            </w:r>
          </w:p>
          <w:p w14:paraId="2D7DD434" w14:textId="77777777" w:rsidR="00452BEA" w:rsidRDefault="00452BEA" w:rsidP="0049564D">
            <w:pPr>
              <w:jc w:val="both"/>
              <w:rPr>
                <w:color w:val="000000"/>
                <w:sz w:val="22"/>
                <w:szCs w:val="22"/>
                <w:lang w:eastAsia="lt-LT"/>
              </w:rPr>
            </w:pPr>
          </w:p>
          <w:p w14:paraId="69EE9336" w14:textId="77777777" w:rsidR="00452BEA" w:rsidRPr="00F45B5F" w:rsidRDefault="00452BEA" w:rsidP="00452BEA">
            <w:pPr>
              <w:jc w:val="both"/>
              <w:rPr>
                <w:color w:val="000000" w:themeColor="text1"/>
                <w:sz w:val="22"/>
                <w:szCs w:val="22"/>
                <w:bdr w:val="none" w:sz="0" w:space="0" w:color="auto" w:frame="1"/>
              </w:rPr>
            </w:pPr>
            <w:r w:rsidRPr="00E82520">
              <w:rPr>
                <w:sz w:val="22"/>
                <w:szCs w:val="22"/>
                <w:lang w:eastAsia="lt-LT"/>
              </w:rPr>
              <w:t xml:space="preserve">Pirkėjas, priėmęs sprendimą dėl pirkimo laimėtojo (-ų), </w:t>
            </w:r>
            <w:r w:rsidRPr="00861CCC">
              <w:rPr>
                <w:sz w:val="22"/>
                <w:szCs w:val="22"/>
                <w:lang w:eastAsia="lt-LT"/>
              </w:rPr>
              <w:t>raštu informuoja visus pasiūlymus pateikusius tiekėjus apie priimtą sprendimą ne vėliau kaip per 3 darbo dienas nuo sprendimo priėmimo dienos.</w:t>
            </w:r>
          </w:p>
          <w:p w14:paraId="75A06573" w14:textId="77777777" w:rsidR="005A41CA" w:rsidRDefault="005A41CA" w:rsidP="0049564D">
            <w:pPr>
              <w:jc w:val="both"/>
              <w:rPr>
                <w:color w:val="000000"/>
                <w:sz w:val="22"/>
                <w:szCs w:val="22"/>
                <w:lang w:eastAsia="lt-LT"/>
              </w:rPr>
            </w:pPr>
          </w:p>
          <w:p w14:paraId="1B02270E" w14:textId="6715DE83" w:rsidR="00420997" w:rsidRPr="00F45B5F" w:rsidRDefault="008D5BAB" w:rsidP="0049564D">
            <w:pPr>
              <w:jc w:val="both"/>
              <w:rPr>
                <w:color w:val="000000"/>
                <w:sz w:val="22"/>
                <w:szCs w:val="22"/>
                <w:lang w:eastAsia="lt-LT"/>
              </w:rPr>
            </w:pPr>
            <w:r>
              <w:rPr>
                <w:color w:val="000000"/>
                <w:sz w:val="22"/>
                <w:szCs w:val="22"/>
                <w:lang w:eastAsia="lt-LT"/>
              </w:rPr>
              <w:t xml:space="preserve">Sutartis </w:t>
            </w:r>
            <w:r w:rsidR="00817322">
              <w:rPr>
                <w:color w:val="000000"/>
                <w:sz w:val="22"/>
                <w:szCs w:val="22"/>
                <w:lang w:eastAsia="lt-LT"/>
              </w:rPr>
              <w:t>sudaroma</w:t>
            </w:r>
            <w:r w:rsidRPr="008D5BAB">
              <w:rPr>
                <w:color w:val="000000"/>
                <w:sz w:val="22"/>
                <w:szCs w:val="22"/>
                <w:lang w:eastAsia="lt-LT"/>
              </w:rPr>
              <w:t xml:space="preserve"> ne anksčiau nei pasibaigė 5 darbo dienų terminas nuo</w:t>
            </w:r>
            <w:r w:rsidR="006C730F">
              <w:rPr>
                <w:color w:val="000000"/>
                <w:sz w:val="22"/>
                <w:szCs w:val="22"/>
                <w:lang w:eastAsia="lt-LT"/>
              </w:rPr>
              <w:t xml:space="preserve"> </w:t>
            </w:r>
            <w:r w:rsidR="006958D4">
              <w:rPr>
                <w:color w:val="000000"/>
                <w:sz w:val="22"/>
                <w:szCs w:val="22"/>
                <w:lang w:eastAsia="lt-LT"/>
              </w:rPr>
              <w:t>P</w:t>
            </w:r>
            <w:r w:rsidR="006C730F">
              <w:rPr>
                <w:color w:val="000000"/>
                <w:sz w:val="22"/>
                <w:szCs w:val="22"/>
                <w:lang w:eastAsia="lt-LT"/>
              </w:rPr>
              <w:t>irkėjo</w:t>
            </w:r>
            <w:r w:rsidRPr="008D5BAB">
              <w:rPr>
                <w:color w:val="000000"/>
                <w:sz w:val="22"/>
                <w:szCs w:val="22"/>
                <w:lang w:eastAsia="lt-LT"/>
              </w:rPr>
              <w:t xml:space="preserve"> pranešimo raštu apie jos priimtą sprendimą dėl pirkimo laimėtojo išsiuntimo tiekėjams dienos su sąlyga, jei per šį terminą nebuvo gauta pretenzijų</w:t>
            </w:r>
            <w:r w:rsidR="00420997" w:rsidRPr="00F45B5F">
              <w:rPr>
                <w:color w:val="000000"/>
                <w:sz w:val="22"/>
                <w:szCs w:val="22"/>
                <w:lang w:eastAsia="lt-LT"/>
              </w:rPr>
              <w:t>.</w:t>
            </w:r>
          </w:p>
          <w:p w14:paraId="53E544F6" w14:textId="77777777" w:rsidR="00BC24A5" w:rsidRPr="00F45B5F" w:rsidRDefault="00BC24A5" w:rsidP="009F1CE8">
            <w:pPr>
              <w:jc w:val="both"/>
              <w:rPr>
                <w:color w:val="000000" w:themeColor="text1"/>
                <w:sz w:val="22"/>
                <w:szCs w:val="22"/>
                <w:bdr w:val="none" w:sz="0" w:space="0" w:color="auto" w:frame="1"/>
              </w:rPr>
            </w:pPr>
          </w:p>
          <w:p w14:paraId="6745CA4A" w14:textId="77777777" w:rsidR="009F1CE8" w:rsidRPr="00F45B5F" w:rsidRDefault="009F1CE8" w:rsidP="0049564D">
            <w:pPr>
              <w:jc w:val="both"/>
              <w:rPr>
                <w:color w:val="000000"/>
                <w:sz w:val="22"/>
                <w:szCs w:val="22"/>
                <w:lang w:eastAsia="lt-LT"/>
              </w:rPr>
            </w:pPr>
          </w:p>
        </w:tc>
      </w:tr>
      <w:tr w:rsidR="00420997" w:rsidRPr="00F45B5F" w14:paraId="63F5C67F" w14:textId="77777777" w:rsidTr="00DF5EBD">
        <w:trPr>
          <w:trHeight w:val="1944"/>
        </w:trPr>
        <w:tc>
          <w:tcPr>
            <w:tcW w:w="656" w:type="dxa"/>
            <w:tcBorders>
              <w:top w:val="nil"/>
              <w:left w:val="nil"/>
              <w:bottom w:val="nil"/>
              <w:right w:val="nil"/>
            </w:tcBorders>
            <w:shd w:val="clear" w:color="auto" w:fill="auto"/>
            <w:noWrap/>
            <w:hideMark/>
          </w:tcPr>
          <w:p w14:paraId="562E296D" w14:textId="77777777" w:rsidR="00420997" w:rsidRPr="00F45B5F" w:rsidRDefault="00420997" w:rsidP="00420997">
            <w:pPr>
              <w:jc w:val="both"/>
              <w:rPr>
                <w:color w:val="000000"/>
                <w:sz w:val="22"/>
                <w:szCs w:val="22"/>
                <w:lang w:eastAsia="lt-LT"/>
              </w:rPr>
            </w:pPr>
          </w:p>
        </w:tc>
        <w:tc>
          <w:tcPr>
            <w:tcW w:w="4205" w:type="dxa"/>
            <w:tcBorders>
              <w:top w:val="nil"/>
              <w:left w:val="nil"/>
              <w:bottom w:val="nil"/>
              <w:right w:val="nil"/>
            </w:tcBorders>
            <w:shd w:val="clear" w:color="auto" w:fill="auto"/>
            <w:noWrap/>
            <w:hideMark/>
          </w:tcPr>
          <w:p w14:paraId="43F8108A" w14:textId="77777777" w:rsidR="00420997" w:rsidRPr="00F45B5F" w:rsidRDefault="00420997" w:rsidP="00420997">
            <w:pPr>
              <w:rPr>
                <w:sz w:val="22"/>
                <w:szCs w:val="22"/>
                <w:lang w:eastAsia="lt-LT"/>
              </w:rPr>
            </w:pPr>
          </w:p>
        </w:tc>
        <w:tc>
          <w:tcPr>
            <w:tcW w:w="5515" w:type="dxa"/>
            <w:gridSpan w:val="2"/>
            <w:tcBorders>
              <w:top w:val="nil"/>
              <w:left w:val="nil"/>
              <w:bottom w:val="nil"/>
              <w:right w:val="nil"/>
            </w:tcBorders>
            <w:shd w:val="clear" w:color="auto" w:fill="auto"/>
            <w:hideMark/>
          </w:tcPr>
          <w:p w14:paraId="1E9F6516" w14:textId="77777777" w:rsidR="00420997" w:rsidRPr="00F45B5F" w:rsidRDefault="00420997" w:rsidP="0049564D">
            <w:pPr>
              <w:jc w:val="both"/>
              <w:rPr>
                <w:color w:val="000000"/>
                <w:sz w:val="22"/>
                <w:szCs w:val="22"/>
                <w:lang w:eastAsia="lt-LT"/>
              </w:rPr>
            </w:pPr>
            <w:r w:rsidRPr="00F45B5F">
              <w:rPr>
                <w:color w:val="000000"/>
                <w:sz w:val="22"/>
                <w:szCs w:val="22"/>
                <w:lang w:eastAsia="lt-LT"/>
              </w:rPr>
              <w:t xml:space="preserve">Jeigu tiekėjas, kurio pasiūlymas pripažintas laimėjusiu, raštu atsisako sudaryti pirkimo sutartį arba iki nurodyto laiko neatvyksta sudaryti pirkimo sutarties, nepateikia konkurso  sąlygose nustatyto pirkimo sutarties įvykdymo užtikrinimo, jei taikoma, arba atsisako pirkimo sutartį sudaryti pirkimo dokumentuose nustatytomis sąlygomis, laikoma, kad jis atsisakė sudaryti pirkimo sutartį. </w:t>
            </w:r>
          </w:p>
        </w:tc>
      </w:tr>
      <w:tr w:rsidR="00420997" w:rsidRPr="00F45B5F" w14:paraId="3DA0FF27" w14:textId="77777777" w:rsidTr="00DF5EBD">
        <w:trPr>
          <w:trHeight w:val="846"/>
        </w:trPr>
        <w:tc>
          <w:tcPr>
            <w:tcW w:w="656" w:type="dxa"/>
            <w:tcBorders>
              <w:top w:val="nil"/>
              <w:left w:val="nil"/>
              <w:bottom w:val="nil"/>
              <w:right w:val="nil"/>
            </w:tcBorders>
            <w:shd w:val="clear" w:color="auto" w:fill="auto"/>
            <w:noWrap/>
            <w:hideMark/>
          </w:tcPr>
          <w:p w14:paraId="66CCD73E" w14:textId="77777777" w:rsidR="00420997" w:rsidRPr="00F45B5F" w:rsidRDefault="00420997" w:rsidP="00420997">
            <w:pPr>
              <w:rPr>
                <w:color w:val="000000"/>
                <w:sz w:val="22"/>
                <w:szCs w:val="22"/>
                <w:lang w:eastAsia="lt-LT"/>
              </w:rPr>
            </w:pPr>
          </w:p>
        </w:tc>
        <w:tc>
          <w:tcPr>
            <w:tcW w:w="4205" w:type="dxa"/>
            <w:tcBorders>
              <w:top w:val="nil"/>
              <w:left w:val="nil"/>
              <w:bottom w:val="nil"/>
              <w:right w:val="nil"/>
            </w:tcBorders>
            <w:shd w:val="clear" w:color="auto" w:fill="auto"/>
            <w:noWrap/>
            <w:hideMark/>
          </w:tcPr>
          <w:p w14:paraId="5B6A4EF2" w14:textId="77777777" w:rsidR="00420997" w:rsidRPr="00F45B5F" w:rsidRDefault="00420997" w:rsidP="00420997">
            <w:pPr>
              <w:rPr>
                <w:sz w:val="22"/>
                <w:szCs w:val="22"/>
                <w:lang w:eastAsia="lt-LT"/>
              </w:rPr>
            </w:pPr>
          </w:p>
        </w:tc>
        <w:tc>
          <w:tcPr>
            <w:tcW w:w="5515" w:type="dxa"/>
            <w:gridSpan w:val="2"/>
            <w:tcBorders>
              <w:top w:val="nil"/>
              <w:left w:val="nil"/>
              <w:bottom w:val="nil"/>
              <w:right w:val="nil"/>
            </w:tcBorders>
            <w:shd w:val="clear" w:color="auto" w:fill="auto"/>
            <w:hideMark/>
          </w:tcPr>
          <w:p w14:paraId="4C787B9B" w14:textId="77777777" w:rsidR="00420997" w:rsidRDefault="00420997" w:rsidP="0049564D">
            <w:pPr>
              <w:jc w:val="both"/>
              <w:rPr>
                <w:color w:val="000000"/>
                <w:sz w:val="22"/>
                <w:szCs w:val="22"/>
                <w:lang w:eastAsia="lt-LT"/>
              </w:rPr>
            </w:pPr>
            <w:r w:rsidRPr="00F45B5F">
              <w:rPr>
                <w:color w:val="000000"/>
                <w:sz w:val="22"/>
                <w:szCs w:val="22"/>
                <w:lang w:eastAsia="lt-LT"/>
              </w:rPr>
              <w:t>Tuo atveju Komisija siūlo sudaryti pirkimo sutartį tiekėjui, kurio pasiūlymas pagal sudarytą pasiūlymų eilę yra pirmas po tiekėjo, atsisakiusio sudaryti pirkimo sutartį.</w:t>
            </w:r>
          </w:p>
          <w:p w14:paraId="1863898F" w14:textId="77777777" w:rsidR="00D81699" w:rsidRPr="00F45B5F" w:rsidRDefault="00D81699" w:rsidP="0049564D">
            <w:pPr>
              <w:jc w:val="both"/>
              <w:rPr>
                <w:color w:val="000000"/>
                <w:sz w:val="22"/>
                <w:szCs w:val="22"/>
                <w:lang w:eastAsia="lt-LT"/>
              </w:rPr>
            </w:pPr>
          </w:p>
        </w:tc>
      </w:tr>
      <w:tr w:rsidR="00420997" w:rsidRPr="00F45B5F" w14:paraId="74DBE874" w14:textId="77777777" w:rsidTr="00DF5EBD">
        <w:trPr>
          <w:trHeight w:val="288"/>
        </w:trPr>
        <w:tc>
          <w:tcPr>
            <w:tcW w:w="656" w:type="dxa"/>
            <w:tcBorders>
              <w:top w:val="nil"/>
              <w:left w:val="nil"/>
              <w:bottom w:val="nil"/>
              <w:right w:val="nil"/>
            </w:tcBorders>
            <w:shd w:val="clear" w:color="auto" w:fill="auto"/>
            <w:noWrap/>
            <w:hideMark/>
          </w:tcPr>
          <w:p w14:paraId="64694A97" w14:textId="77777777" w:rsidR="00420997" w:rsidRPr="00F45B5F" w:rsidRDefault="00420997" w:rsidP="00420997">
            <w:pPr>
              <w:rPr>
                <w:color w:val="000000"/>
                <w:sz w:val="22"/>
                <w:szCs w:val="22"/>
                <w:lang w:eastAsia="lt-LT"/>
              </w:rPr>
            </w:pPr>
          </w:p>
        </w:tc>
        <w:tc>
          <w:tcPr>
            <w:tcW w:w="4205" w:type="dxa"/>
            <w:tcBorders>
              <w:top w:val="nil"/>
              <w:left w:val="nil"/>
              <w:bottom w:val="nil"/>
              <w:right w:val="nil"/>
            </w:tcBorders>
            <w:shd w:val="clear" w:color="auto" w:fill="auto"/>
            <w:noWrap/>
            <w:hideMark/>
          </w:tcPr>
          <w:p w14:paraId="365F7160" w14:textId="77777777" w:rsidR="00420997" w:rsidRPr="00F45B5F" w:rsidRDefault="00420997" w:rsidP="00420997">
            <w:pPr>
              <w:rPr>
                <w:sz w:val="22"/>
                <w:szCs w:val="22"/>
                <w:lang w:eastAsia="lt-LT"/>
              </w:rPr>
            </w:pPr>
          </w:p>
        </w:tc>
        <w:tc>
          <w:tcPr>
            <w:tcW w:w="5515" w:type="dxa"/>
            <w:gridSpan w:val="2"/>
            <w:tcBorders>
              <w:top w:val="nil"/>
              <w:left w:val="nil"/>
              <w:bottom w:val="nil"/>
              <w:right w:val="nil"/>
            </w:tcBorders>
            <w:shd w:val="clear" w:color="auto" w:fill="auto"/>
            <w:hideMark/>
          </w:tcPr>
          <w:p w14:paraId="068D46A5" w14:textId="77777777" w:rsidR="00420997" w:rsidRPr="00F45B5F" w:rsidRDefault="00420997" w:rsidP="00420997">
            <w:pPr>
              <w:rPr>
                <w:sz w:val="22"/>
                <w:szCs w:val="22"/>
                <w:lang w:eastAsia="lt-LT"/>
              </w:rPr>
            </w:pPr>
          </w:p>
        </w:tc>
      </w:tr>
      <w:tr w:rsidR="00420997" w:rsidRPr="00F45B5F" w14:paraId="7CF39FF8" w14:textId="77777777" w:rsidTr="00DF5EBD">
        <w:trPr>
          <w:trHeight w:val="288"/>
        </w:trPr>
        <w:tc>
          <w:tcPr>
            <w:tcW w:w="656" w:type="dxa"/>
            <w:tcBorders>
              <w:top w:val="nil"/>
              <w:left w:val="nil"/>
              <w:bottom w:val="nil"/>
              <w:right w:val="nil"/>
            </w:tcBorders>
            <w:shd w:val="clear" w:color="auto" w:fill="auto"/>
            <w:noWrap/>
            <w:hideMark/>
          </w:tcPr>
          <w:p w14:paraId="3371930B" w14:textId="77777777" w:rsidR="00420997" w:rsidRPr="00F45B5F" w:rsidRDefault="00420997" w:rsidP="00420997">
            <w:pPr>
              <w:rPr>
                <w:sz w:val="22"/>
                <w:szCs w:val="22"/>
                <w:lang w:eastAsia="lt-LT"/>
              </w:rPr>
            </w:pPr>
          </w:p>
        </w:tc>
        <w:tc>
          <w:tcPr>
            <w:tcW w:w="9720" w:type="dxa"/>
            <w:gridSpan w:val="3"/>
            <w:tcBorders>
              <w:top w:val="nil"/>
              <w:left w:val="nil"/>
              <w:bottom w:val="nil"/>
              <w:right w:val="nil"/>
            </w:tcBorders>
            <w:shd w:val="clear" w:color="auto" w:fill="auto"/>
            <w:noWrap/>
            <w:hideMark/>
          </w:tcPr>
          <w:p w14:paraId="2722CBDD" w14:textId="77777777" w:rsidR="00420997" w:rsidRPr="00F45B5F" w:rsidRDefault="00420997" w:rsidP="00420997">
            <w:pPr>
              <w:jc w:val="center"/>
              <w:rPr>
                <w:b/>
                <w:bCs/>
                <w:color w:val="000000"/>
                <w:sz w:val="22"/>
                <w:szCs w:val="22"/>
                <w:lang w:eastAsia="lt-LT"/>
              </w:rPr>
            </w:pPr>
            <w:r w:rsidRPr="00F45B5F">
              <w:rPr>
                <w:b/>
                <w:bCs/>
                <w:color w:val="000000"/>
                <w:sz w:val="22"/>
                <w:szCs w:val="22"/>
                <w:lang w:eastAsia="lt-LT"/>
              </w:rPr>
              <w:t>10. PIRKIMO SUTARTIES SĄLYGOS</w:t>
            </w:r>
          </w:p>
        </w:tc>
      </w:tr>
      <w:tr w:rsidR="00420997" w:rsidRPr="00F45B5F" w14:paraId="141D24B2" w14:textId="77777777" w:rsidTr="00084745">
        <w:trPr>
          <w:trHeight w:val="315"/>
        </w:trPr>
        <w:tc>
          <w:tcPr>
            <w:tcW w:w="656" w:type="dxa"/>
            <w:tcBorders>
              <w:top w:val="nil"/>
              <w:left w:val="nil"/>
              <w:bottom w:val="nil"/>
              <w:right w:val="nil"/>
            </w:tcBorders>
            <w:shd w:val="clear" w:color="auto" w:fill="auto"/>
            <w:noWrap/>
            <w:hideMark/>
          </w:tcPr>
          <w:p w14:paraId="294CE043" w14:textId="77777777" w:rsidR="00420997" w:rsidRPr="00F45B5F" w:rsidRDefault="00420997" w:rsidP="00420997">
            <w:pPr>
              <w:jc w:val="center"/>
              <w:rPr>
                <w:b/>
                <w:bCs/>
                <w:color w:val="000000"/>
                <w:sz w:val="22"/>
                <w:szCs w:val="22"/>
                <w:lang w:eastAsia="lt-LT"/>
              </w:rPr>
            </w:pPr>
          </w:p>
        </w:tc>
        <w:tc>
          <w:tcPr>
            <w:tcW w:w="4205" w:type="dxa"/>
            <w:tcBorders>
              <w:top w:val="nil"/>
              <w:left w:val="nil"/>
              <w:bottom w:val="nil"/>
              <w:right w:val="nil"/>
            </w:tcBorders>
            <w:shd w:val="clear" w:color="auto" w:fill="auto"/>
            <w:noWrap/>
            <w:hideMark/>
          </w:tcPr>
          <w:p w14:paraId="054424DD" w14:textId="77777777" w:rsidR="00420997" w:rsidRPr="00F45B5F" w:rsidRDefault="00420997" w:rsidP="00420997">
            <w:pPr>
              <w:rPr>
                <w:sz w:val="22"/>
                <w:szCs w:val="22"/>
                <w:lang w:eastAsia="lt-LT"/>
              </w:rPr>
            </w:pPr>
          </w:p>
        </w:tc>
        <w:tc>
          <w:tcPr>
            <w:tcW w:w="5515" w:type="dxa"/>
            <w:gridSpan w:val="2"/>
            <w:tcBorders>
              <w:top w:val="nil"/>
              <w:left w:val="nil"/>
              <w:bottom w:val="nil"/>
              <w:right w:val="nil"/>
            </w:tcBorders>
            <w:shd w:val="clear" w:color="auto" w:fill="auto"/>
            <w:noWrap/>
            <w:hideMark/>
          </w:tcPr>
          <w:p w14:paraId="2246E071" w14:textId="77777777" w:rsidR="00420997" w:rsidRPr="00F45B5F" w:rsidRDefault="00420997" w:rsidP="00420997">
            <w:pPr>
              <w:jc w:val="center"/>
              <w:rPr>
                <w:sz w:val="22"/>
                <w:szCs w:val="22"/>
                <w:lang w:eastAsia="lt-LT"/>
              </w:rPr>
            </w:pPr>
          </w:p>
        </w:tc>
      </w:tr>
      <w:tr w:rsidR="004539B0" w:rsidRPr="00F45B5F" w14:paraId="42E7502D" w14:textId="77777777" w:rsidTr="00DF5EBD">
        <w:trPr>
          <w:trHeight w:val="1421"/>
        </w:trPr>
        <w:tc>
          <w:tcPr>
            <w:tcW w:w="656" w:type="dxa"/>
            <w:tcBorders>
              <w:top w:val="nil"/>
              <w:left w:val="nil"/>
              <w:bottom w:val="nil"/>
              <w:right w:val="nil"/>
            </w:tcBorders>
            <w:shd w:val="clear" w:color="auto" w:fill="auto"/>
            <w:noWrap/>
            <w:hideMark/>
          </w:tcPr>
          <w:p w14:paraId="3D158BBE" w14:textId="77777777" w:rsidR="004539B0" w:rsidRPr="00F45B5F" w:rsidRDefault="004539B0" w:rsidP="004539B0">
            <w:pPr>
              <w:rPr>
                <w:color w:val="000000"/>
                <w:sz w:val="22"/>
                <w:szCs w:val="22"/>
                <w:lang w:eastAsia="lt-LT"/>
              </w:rPr>
            </w:pPr>
            <w:r w:rsidRPr="00F45B5F">
              <w:rPr>
                <w:color w:val="000000"/>
                <w:sz w:val="22"/>
                <w:szCs w:val="22"/>
                <w:lang w:eastAsia="lt-LT"/>
              </w:rPr>
              <w:t>10.1.</w:t>
            </w:r>
          </w:p>
        </w:tc>
        <w:tc>
          <w:tcPr>
            <w:tcW w:w="4205" w:type="dxa"/>
            <w:tcBorders>
              <w:top w:val="nil"/>
              <w:left w:val="nil"/>
              <w:bottom w:val="nil"/>
              <w:right w:val="nil"/>
            </w:tcBorders>
            <w:shd w:val="clear" w:color="auto" w:fill="auto"/>
            <w:noWrap/>
            <w:hideMark/>
          </w:tcPr>
          <w:p w14:paraId="7E9ED202" w14:textId="3E348A7A" w:rsidR="004539B0" w:rsidRPr="00F45B5F" w:rsidRDefault="004539B0" w:rsidP="004539B0">
            <w:pPr>
              <w:rPr>
                <w:color w:val="000000"/>
                <w:sz w:val="22"/>
                <w:szCs w:val="22"/>
                <w:lang w:eastAsia="lt-LT"/>
              </w:rPr>
            </w:pPr>
            <w:r w:rsidRPr="00F45B5F">
              <w:rPr>
                <w:color w:val="000000"/>
                <w:sz w:val="22"/>
                <w:szCs w:val="22"/>
                <w:lang w:eastAsia="lt-LT"/>
              </w:rPr>
              <w:t>Sutarties įvykdymo terminas</w:t>
            </w:r>
          </w:p>
        </w:tc>
        <w:tc>
          <w:tcPr>
            <w:tcW w:w="5515" w:type="dxa"/>
            <w:gridSpan w:val="2"/>
            <w:tcBorders>
              <w:top w:val="nil"/>
              <w:left w:val="nil"/>
              <w:bottom w:val="nil"/>
              <w:right w:val="nil"/>
            </w:tcBorders>
            <w:shd w:val="clear" w:color="auto" w:fill="auto"/>
            <w:hideMark/>
          </w:tcPr>
          <w:p w14:paraId="482FEA49" w14:textId="15645B39" w:rsidR="00176B23" w:rsidRPr="00CE0FF2" w:rsidRDefault="00233825" w:rsidP="007C513E">
            <w:pPr>
              <w:pStyle w:val="Betarp"/>
              <w:contextualSpacing/>
              <w:jc w:val="both"/>
              <w:rPr>
                <w:sz w:val="22"/>
                <w:szCs w:val="22"/>
              </w:rPr>
            </w:pPr>
            <w:r w:rsidRPr="00BC0778">
              <w:rPr>
                <w:sz w:val="22"/>
                <w:szCs w:val="22"/>
              </w:rPr>
              <w:t>Pardavėjas pristato ir sumontuoja</w:t>
            </w:r>
            <w:r w:rsidRPr="00BC0778">
              <w:rPr>
                <w:i/>
                <w:iCs/>
                <w:sz w:val="22"/>
                <w:szCs w:val="22"/>
              </w:rPr>
              <w:t xml:space="preserve"> </w:t>
            </w:r>
            <w:r w:rsidR="007C513E" w:rsidRPr="00BC0778">
              <w:rPr>
                <w:sz w:val="22"/>
                <w:szCs w:val="22"/>
              </w:rPr>
              <w:t>Prekes</w:t>
            </w:r>
            <w:r w:rsidR="007C513E" w:rsidRPr="00BC0778">
              <w:rPr>
                <w:i/>
                <w:iCs/>
                <w:sz w:val="22"/>
                <w:szCs w:val="22"/>
              </w:rPr>
              <w:t xml:space="preserve"> </w:t>
            </w:r>
            <w:r w:rsidRPr="00BC0778">
              <w:rPr>
                <w:sz w:val="22"/>
                <w:szCs w:val="22"/>
              </w:rPr>
              <w:t xml:space="preserve">ne vėliau kaip </w:t>
            </w:r>
            <w:r w:rsidR="007C513E" w:rsidRPr="00BC0778">
              <w:rPr>
                <w:sz w:val="22"/>
                <w:szCs w:val="22"/>
              </w:rPr>
              <w:t>iki 2024 m. balandžio 30 d.</w:t>
            </w:r>
            <w:r w:rsidR="004E2EFB">
              <w:rPr>
                <w:sz w:val="22"/>
                <w:szCs w:val="22"/>
              </w:rPr>
              <w:t xml:space="preserve"> </w:t>
            </w:r>
          </w:p>
          <w:p w14:paraId="3FBDBB06" w14:textId="77777777" w:rsidR="00102594" w:rsidRDefault="00102594" w:rsidP="004539B0">
            <w:pPr>
              <w:jc w:val="both"/>
              <w:rPr>
                <w:sz w:val="22"/>
                <w:szCs w:val="22"/>
              </w:rPr>
            </w:pPr>
          </w:p>
          <w:p w14:paraId="19200F55" w14:textId="0A20B85D" w:rsidR="00102594" w:rsidRDefault="00102594" w:rsidP="00102594">
            <w:pPr>
              <w:jc w:val="both"/>
              <w:rPr>
                <w:sz w:val="22"/>
                <w:szCs w:val="22"/>
              </w:rPr>
            </w:pPr>
            <w:r w:rsidRPr="00D81699">
              <w:rPr>
                <w:sz w:val="22"/>
                <w:szCs w:val="22"/>
              </w:rPr>
              <w:t>Prekių pristatymo adr</w:t>
            </w:r>
            <w:r w:rsidRPr="008E687E">
              <w:rPr>
                <w:sz w:val="22"/>
                <w:szCs w:val="22"/>
              </w:rPr>
              <w:t xml:space="preserve">esas </w:t>
            </w:r>
            <w:r w:rsidR="00DF7BDD" w:rsidRPr="00BC0778">
              <w:rPr>
                <w:sz w:val="22"/>
                <w:szCs w:val="22"/>
              </w:rPr>
              <w:t>Taikos 6A, LT-26115 Elektrėnai</w:t>
            </w:r>
            <w:r w:rsidRPr="00BC0778">
              <w:rPr>
                <w:sz w:val="22"/>
                <w:szCs w:val="22"/>
              </w:rPr>
              <w:t>,</w:t>
            </w:r>
            <w:r w:rsidRPr="008E687E">
              <w:rPr>
                <w:sz w:val="22"/>
                <w:szCs w:val="22"/>
              </w:rPr>
              <w:t xml:space="preserve"> Lietuvos Respublika.</w:t>
            </w:r>
          </w:p>
          <w:p w14:paraId="1E90191C" w14:textId="77777777" w:rsidR="00102594" w:rsidRPr="00E82520" w:rsidRDefault="00102594" w:rsidP="004539B0">
            <w:pPr>
              <w:jc w:val="both"/>
              <w:rPr>
                <w:sz w:val="22"/>
                <w:szCs w:val="22"/>
              </w:rPr>
            </w:pPr>
          </w:p>
          <w:p w14:paraId="5233FA1F" w14:textId="77777777" w:rsidR="00246933" w:rsidRPr="00E82520" w:rsidRDefault="00246933" w:rsidP="004539B0">
            <w:pPr>
              <w:jc w:val="both"/>
              <w:rPr>
                <w:sz w:val="22"/>
                <w:szCs w:val="22"/>
              </w:rPr>
            </w:pPr>
          </w:p>
          <w:p w14:paraId="2DEB9CB3" w14:textId="6590643D" w:rsidR="004539B0" w:rsidRPr="00E82520" w:rsidRDefault="004539B0" w:rsidP="004539B0">
            <w:pPr>
              <w:jc w:val="both"/>
              <w:rPr>
                <w:sz w:val="22"/>
                <w:szCs w:val="22"/>
                <w:lang w:eastAsia="lt-LT"/>
              </w:rPr>
            </w:pPr>
          </w:p>
        </w:tc>
      </w:tr>
      <w:tr w:rsidR="004539B0" w:rsidRPr="00F45B5F" w14:paraId="2DD39723" w14:textId="77777777" w:rsidTr="00DF5EBD">
        <w:trPr>
          <w:trHeight w:val="756"/>
        </w:trPr>
        <w:tc>
          <w:tcPr>
            <w:tcW w:w="656" w:type="dxa"/>
            <w:tcBorders>
              <w:top w:val="nil"/>
              <w:left w:val="nil"/>
              <w:bottom w:val="nil"/>
              <w:right w:val="nil"/>
            </w:tcBorders>
            <w:shd w:val="clear" w:color="auto" w:fill="auto"/>
            <w:noWrap/>
            <w:hideMark/>
          </w:tcPr>
          <w:p w14:paraId="3EFB9D53" w14:textId="77777777" w:rsidR="004539B0" w:rsidRPr="00F45B5F" w:rsidRDefault="004539B0" w:rsidP="004539B0">
            <w:pPr>
              <w:rPr>
                <w:color w:val="000000"/>
                <w:sz w:val="22"/>
                <w:szCs w:val="22"/>
                <w:lang w:eastAsia="lt-LT"/>
              </w:rPr>
            </w:pPr>
            <w:r w:rsidRPr="00F45B5F">
              <w:rPr>
                <w:color w:val="000000"/>
                <w:sz w:val="22"/>
                <w:szCs w:val="22"/>
                <w:lang w:eastAsia="lt-LT"/>
              </w:rPr>
              <w:t>10.2.</w:t>
            </w:r>
          </w:p>
        </w:tc>
        <w:tc>
          <w:tcPr>
            <w:tcW w:w="4205" w:type="dxa"/>
            <w:tcBorders>
              <w:top w:val="nil"/>
              <w:left w:val="nil"/>
              <w:bottom w:val="nil"/>
              <w:right w:val="nil"/>
            </w:tcBorders>
            <w:shd w:val="clear" w:color="auto" w:fill="auto"/>
            <w:noWrap/>
            <w:hideMark/>
          </w:tcPr>
          <w:p w14:paraId="55CF3DDC" w14:textId="00B13434" w:rsidR="004539B0" w:rsidRPr="00F45B5F" w:rsidRDefault="004539B0" w:rsidP="004539B0">
            <w:pPr>
              <w:rPr>
                <w:color w:val="000000"/>
                <w:sz w:val="22"/>
                <w:szCs w:val="22"/>
                <w:lang w:eastAsia="lt-LT"/>
              </w:rPr>
            </w:pPr>
            <w:r w:rsidRPr="00F45B5F">
              <w:rPr>
                <w:color w:val="000000"/>
                <w:sz w:val="22"/>
                <w:szCs w:val="22"/>
                <w:lang w:eastAsia="lt-LT"/>
              </w:rPr>
              <w:t>Atsiskaitymo su tiekėjais sąlygos</w:t>
            </w:r>
          </w:p>
        </w:tc>
        <w:tc>
          <w:tcPr>
            <w:tcW w:w="5515" w:type="dxa"/>
            <w:gridSpan w:val="2"/>
            <w:tcBorders>
              <w:top w:val="nil"/>
              <w:left w:val="nil"/>
              <w:bottom w:val="nil"/>
              <w:right w:val="nil"/>
            </w:tcBorders>
            <w:shd w:val="clear" w:color="auto" w:fill="auto"/>
            <w:hideMark/>
          </w:tcPr>
          <w:p w14:paraId="599A0442" w14:textId="4AEC55D6" w:rsidR="00E0360E" w:rsidRPr="00BC0778" w:rsidRDefault="00E0360E" w:rsidP="004539B0">
            <w:pPr>
              <w:suppressAutoHyphens/>
              <w:snapToGrid w:val="0"/>
              <w:ind w:right="186"/>
              <w:jc w:val="both"/>
              <w:rPr>
                <w:sz w:val="22"/>
                <w:szCs w:val="22"/>
              </w:rPr>
            </w:pPr>
            <w:r w:rsidRPr="00BC0778">
              <w:rPr>
                <w:sz w:val="22"/>
                <w:szCs w:val="22"/>
              </w:rPr>
              <w:t xml:space="preserve">Atsiskaitymas už </w:t>
            </w:r>
            <w:r w:rsidR="005B7AFF" w:rsidRPr="00BC0778">
              <w:rPr>
                <w:sz w:val="22"/>
                <w:szCs w:val="22"/>
              </w:rPr>
              <w:t>P</w:t>
            </w:r>
            <w:r w:rsidRPr="00BC0778">
              <w:rPr>
                <w:sz w:val="22"/>
                <w:szCs w:val="22"/>
              </w:rPr>
              <w:t xml:space="preserve">rekes numatomas vykdyti tokia tvarka: </w:t>
            </w:r>
          </w:p>
          <w:p w14:paraId="5FD09467" w14:textId="77777777" w:rsidR="00E0360E" w:rsidRPr="003C613C" w:rsidRDefault="00E0360E" w:rsidP="004539B0">
            <w:pPr>
              <w:suppressAutoHyphens/>
              <w:snapToGrid w:val="0"/>
              <w:ind w:right="186"/>
              <w:jc w:val="both"/>
              <w:rPr>
                <w:sz w:val="22"/>
                <w:szCs w:val="22"/>
                <w:highlight w:val="yellow"/>
              </w:rPr>
            </w:pPr>
          </w:p>
          <w:p w14:paraId="5718E621" w14:textId="17A5C24C" w:rsidR="005B7AFF" w:rsidRPr="00BF26CA" w:rsidRDefault="00E95792" w:rsidP="005B7AFF">
            <w:pPr>
              <w:suppressAutoHyphens/>
              <w:snapToGrid w:val="0"/>
              <w:ind w:right="186"/>
              <w:jc w:val="both"/>
              <w:rPr>
                <w:sz w:val="22"/>
                <w:szCs w:val="22"/>
              </w:rPr>
            </w:pPr>
            <w:r w:rsidRPr="00BF26CA">
              <w:rPr>
                <w:b/>
                <w:bCs/>
                <w:sz w:val="22"/>
                <w:szCs w:val="22"/>
              </w:rPr>
              <w:t>3</w:t>
            </w:r>
            <w:r w:rsidR="005B7AFF" w:rsidRPr="00BF26CA">
              <w:rPr>
                <w:b/>
                <w:bCs/>
                <w:sz w:val="22"/>
                <w:szCs w:val="22"/>
              </w:rPr>
              <w:t>0 proc.</w:t>
            </w:r>
            <w:r w:rsidR="005B7AFF" w:rsidRPr="00BF26CA">
              <w:rPr>
                <w:sz w:val="22"/>
                <w:szCs w:val="22"/>
              </w:rPr>
              <w:t xml:space="preserve"> (</w:t>
            </w:r>
            <w:r w:rsidRPr="00BF26CA">
              <w:rPr>
                <w:sz w:val="22"/>
                <w:szCs w:val="22"/>
              </w:rPr>
              <w:t>tris</w:t>
            </w:r>
            <w:r w:rsidR="002A4153" w:rsidRPr="00BF26CA">
              <w:rPr>
                <w:sz w:val="22"/>
                <w:szCs w:val="22"/>
              </w:rPr>
              <w:t>dešimt</w:t>
            </w:r>
            <w:r w:rsidR="005B7AFF" w:rsidRPr="00BF26CA">
              <w:rPr>
                <w:sz w:val="22"/>
                <w:szCs w:val="22"/>
              </w:rPr>
              <w:t xml:space="preserve"> procentų) dydžio išankstinis mokėjimas nuo bendros </w:t>
            </w:r>
            <w:r w:rsidR="000B500A" w:rsidRPr="00BF26CA">
              <w:rPr>
                <w:sz w:val="22"/>
                <w:szCs w:val="22"/>
              </w:rPr>
              <w:t>P</w:t>
            </w:r>
            <w:r w:rsidR="005B7AFF" w:rsidRPr="00BF26CA">
              <w:rPr>
                <w:sz w:val="22"/>
                <w:szCs w:val="22"/>
              </w:rPr>
              <w:t xml:space="preserve">rekių pirkimo sutarties kainos, </w:t>
            </w:r>
            <w:r w:rsidR="00D932D4" w:rsidRPr="00BF26CA">
              <w:rPr>
                <w:sz w:val="22"/>
                <w:szCs w:val="22"/>
              </w:rPr>
              <w:t>P</w:t>
            </w:r>
            <w:r w:rsidR="005B7AFF" w:rsidRPr="00BF26CA">
              <w:rPr>
                <w:sz w:val="22"/>
                <w:szCs w:val="22"/>
              </w:rPr>
              <w:t xml:space="preserve">irkėjo sumokamas ne vėliau kaip per </w:t>
            </w:r>
            <w:r w:rsidR="00A77D0E" w:rsidRPr="00BF26CA">
              <w:rPr>
                <w:sz w:val="22"/>
                <w:szCs w:val="22"/>
              </w:rPr>
              <w:t>1</w:t>
            </w:r>
            <w:r w:rsidR="005B7AFF" w:rsidRPr="00BF26CA">
              <w:rPr>
                <w:sz w:val="22"/>
                <w:szCs w:val="22"/>
              </w:rPr>
              <w:t>0 kalendorinių dienų po sutarties pasirašymo, gavus išankstinio mokėjimo sąskaitą</w:t>
            </w:r>
            <w:r w:rsidR="000B500A" w:rsidRPr="00BF26CA">
              <w:rPr>
                <w:sz w:val="22"/>
                <w:szCs w:val="22"/>
              </w:rPr>
              <w:t>.</w:t>
            </w:r>
            <w:r w:rsidR="005B7AFF" w:rsidRPr="00BF26CA">
              <w:rPr>
                <w:sz w:val="22"/>
                <w:szCs w:val="22"/>
              </w:rPr>
              <w:t xml:space="preserve"> </w:t>
            </w:r>
          </w:p>
          <w:p w14:paraId="55176C23" w14:textId="286F8B42" w:rsidR="00256D89" w:rsidRPr="00BF26CA" w:rsidRDefault="006047C1" w:rsidP="005B7AFF">
            <w:pPr>
              <w:suppressAutoHyphens/>
              <w:snapToGrid w:val="0"/>
              <w:ind w:right="186"/>
              <w:jc w:val="both"/>
              <w:rPr>
                <w:sz w:val="22"/>
                <w:szCs w:val="22"/>
              </w:rPr>
            </w:pPr>
            <w:r w:rsidRPr="00BF26CA">
              <w:rPr>
                <w:b/>
                <w:bCs/>
                <w:sz w:val="22"/>
                <w:szCs w:val="22"/>
              </w:rPr>
              <w:t>6</w:t>
            </w:r>
            <w:r w:rsidR="005B7AFF" w:rsidRPr="00BF26CA">
              <w:rPr>
                <w:b/>
                <w:bCs/>
                <w:sz w:val="22"/>
                <w:szCs w:val="22"/>
              </w:rPr>
              <w:t>0 proc.</w:t>
            </w:r>
            <w:r w:rsidR="005B7AFF" w:rsidRPr="00BF26CA">
              <w:rPr>
                <w:sz w:val="22"/>
                <w:szCs w:val="22"/>
              </w:rPr>
              <w:t xml:space="preserve"> (</w:t>
            </w:r>
            <w:r w:rsidRPr="00BF26CA">
              <w:rPr>
                <w:sz w:val="22"/>
                <w:szCs w:val="22"/>
              </w:rPr>
              <w:t>šešia</w:t>
            </w:r>
            <w:r w:rsidR="002A4153" w:rsidRPr="00BF26CA">
              <w:rPr>
                <w:sz w:val="22"/>
                <w:szCs w:val="22"/>
              </w:rPr>
              <w:t>sdešimt</w:t>
            </w:r>
            <w:r w:rsidR="005B7AFF" w:rsidRPr="00BF26CA">
              <w:rPr>
                <w:sz w:val="22"/>
                <w:szCs w:val="22"/>
              </w:rPr>
              <w:t xml:space="preserve"> procentų) dydžio </w:t>
            </w:r>
            <w:r w:rsidR="000B500A" w:rsidRPr="00BF26CA">
              <w:rPr>
                <w:sz w:val="22"/>
                <w:szCs w:val="22"/>
              </w:rPr>
              <w:t>tarpinis</w:t>
            </w:r>
            <w:r w:rsidR="005B7AFF" w:rsidRPr="00BF26CA">
              <w:rPr>
                <w:sz w:val="22"/>
                <w:szCs w:val="22"/>
              </w:rPr>
              <w:t xml:space="preserve"> mokėjimas nuo bendros </w:t>
            </w:r>
            <w:r w:rsidR="00D932D4" w:rsidRPr="00BF26CA">
              <w:rPr>
                <w:sz w:val="22"/>
                <w:szCs w:val="22"/>
              </w:rPr>
              <w:t>P</w:t>
            </w:r>
            <w:r w:rsidR="005B7AFF" w:rsidRPr="00BF26CA">
              <w:rPr>
                <w:sz w:val="22"/>
                <w:szCs w:val="22"/>
              </w:rPr>
              <w:t xml:space="preserve">rekių pirkimo sutarties kainos, </w:t>
            </w:r>
            <w:r w:rsidR="000B500A" w:rsidRPr="00BF26CA">
              <w:rPr>
                <w:sz w:val="22"/>
                <w:szCs w:val="22"/>
              </w:rPr>
              <w:t>P</w:t>
            </w:r>
            <w:r w:rsidR="005B7AFF" w:rsidRPr="00BF26CA">
              <w:rPr>
                <w:sz w:val="22"/>
                <w:szCs w:val="22"/>
              </w:rPr>
              <w:t xml:space="preserve">irkėjo sumokamas </w:t>
            </w:r>
            <w:r w:rsidR="000B500A" w:rsidRPr="00BF26CA">
              <w:rPr>
                <w:sz w:val="22"/>
                <w:szCs w:val="22"/>
              </w:rPr>
              <w:t xml:space="preserve">per </w:t>
            </w:r>
            <w:r w:rsidR="00BF26CA" w:rsidRPr="00BF26CA">
              <w:rPr>
                <w:sz w:val="22"/>
                <w:szCs w:val="22"/>
              </w:rPr>
              <w:t>2</w:t>
            </w:r>
            <w:r w:rsidR="000B500A" w:rsidRPr="00BF26CA">
              <w:rPr>
                <w:sz w:val="22"/>
                <w:szCs w:val="22"/>
              </w:rPr>
              <w:t xml:space="preserve">0 </w:t>
            </w:r>
            <w:r w:rsidR="00D932D4" w:rsidRPr="00BF26CA">
              <w:rPr>
                <w:sz w:val="22"/>
                <w:szCs w:val="22"/>
              </w:rPr>
              <w:t xml:space="preserve">kalendorinių dienų gavus </w:t>
            </w:r>
            <w:r w:rsidR="005B7AFF" w:rsidRPr="00BF26CA">
              <w:rPr>
                <w:sz w:val="22"/>
                <w:szCs w:val="22"/>
              </w:rPr>
              <w:t xml:space="preserve">tiekėjo pranešimą apie parengtas transportuoti </w:t>
            </w:r>
            <w:r w:rsidR="00D932D4" w:rsidRPr="00BF26CA">
              <w:rPr>
                <w:sz w:val="22"/>
                <w:szCs w:val="22"/>
              </w:rPr>
              <w:t>P</w:t>
            </w:r>
            <w:r w:rsidR="005B7AFF" w:rsidRPr="00BF26CA">
              <w:rPr>
                <w:sz w:val="22"/>
                <w:szCs w:val="22"/>
              </w:rPr>
              <w:t>rekes</w:t>
            </w:r>
            <w:r w:rsidR="00436B9F">
              <w:rPr>
                <w:sz w:val="22"/>
                <w:szCs w:val="22"/>
              </w:rPr>
              <w:t xml:space="preserve"> </w:t>
            </w:r>
            <w:r w:rsidR="00436B9F" w:rsidRPr="00084745">
              <w:rPr>
                <w:sz w:val="22"/>
                <w:szCs w:val="22"/>
              </w:rPr>
              <w:t>(</w:t>
            </w:r>
            <w:r w:rsidR="00E2524C" w:rsidRPr="00084745">
              <w:rPr>
                <w:i/>
                <w:iCs/>
                <w:sz w:val="22"/>
                <w:szCs w:val="22"/>
              </w:rPr>
              <w:t xml:space="preserve">pagrindimui </w:t>
            </w:r>
            <w:r w:rsidR="00084745" w:rsidRPr="00084745">
              <w:rPr>
                <w:i/>
                <w:iCs/>
                <w:sz w:val="22"/>
                <w:szCs w:val="22"/>
              </w:rPr>
              <w:t xml:space="preserve">galima </w:t>
            </w:r>
            <w:r w:rsidR="00436B9F" w:rsidRPr="00084745">
              <w:rPr>
                <w:i/>
                <w:iCs/>
                <w:sz w:val="22"/>
                <w:szCs w:val="22"/>
              </w:rPr>
              <w:t>pridėti pvz.</w:t>
            </w:r>
            <w:r w:rsidR="00E2524C" w:rsidRPr="00084745">
              <w:rPr>
                <w:i/>
                <w:iCs/>
                <w:sz w:val="22"/>
                <w:szCs w:val="22"/>
              </w:rPr>
              <w:t>,</w:t>
            </w:r>
            <w:r w:rsidR="00436B9F" w:rsidRPr="00084745">
              <w:rPr>
                <w:i/>
                <w:iCs/>
                <w:sz w:val="22"/>
                <w:szCs w:val="22"/>
              </w:rPr>
              <w:t xml:space="preserve"> </w:t>
            </w:r>
            <w:r w:rsidR="00E2524C" w:rsidRPr="00084745">
              <w:rPr>
                <w:i/>
                <w:iCs/>
                <w:sz w:val="22"/>
                <w:szCs w:val="22"/>
              </w:rPr>
              <w:t xml:space="preserve">nuotraukas ir/ar </w:t>
            </w:r>
            <w:proofErr w:type="spellStart"/>
            <w:r w:rsidR="00E2524C" w:rsidRPr="00084745">
              <w:rPr>
                <w:i/>
                <w:iCs/>
                <w:sz w:val="22"/>
                <w:szCs w:val="22"/>
              </w:rPr>
              <w:t>video</w:t>
            </w:r>
            <w:proofErr w:type="spellEnd"/>
            <w:r w:rsidR="00E2524C" w:rsidRPr="00084745">
              <w:rPr>
                <w:i/>
                <w:iCs/>
                <w:sz w:val="22"/>
                <w:szCs w:val="22"/>
              </w:rPr>
              <w:t xml:space="preserve"> </w:t>
            </w:r>
            <w:r w:rsidR="00436B9F" w:rsidRPr="00084745">
              <w:rPr>
                <w:i/>
                <w:iCs/>
                <w:sz w:val="22"/>
                <w:szCs w:val="22"/>
              </w:rPr>
              <w:t>pranešim</w:t>
            </w:r>
            <w:r w:rsidR="00E2524C" w:rsidRPr="00084745">
              <w:rPr>
                <w:i/>
                <w:iCs/>
                <w:sz w:val="22"/>
                <w:szCs w:val="22"/>
              </w:rPr>
              <w:t xml:space="preserve">ą, ir/ar </w:t>
            </w:r>
            <w:r w:rsidR="00107C23" w:rsidRPr="00084745">
              <w:rPr>
                <w:i/>
                <w:iCs/>
                <w:sz w:val="22"/>
                <w:szCs w:val="22"/>
              </w:rPr>
              <w:t>įrangos pak</w:t>
            </w:r>
            <w:r w:rsidR="00E2524C" w:rsidRPr="00084745">
              <w:rPr>
                <w:i/>
                <w:iCs/>
                <w:sz w:val="22"/>
                <w:szCs w:val="22"/>
              </w:rPr>
              <w:t>rovi</w:t>
            </w:r>
            <w:r w:rsidR="00107C23" w:rsidRPr="00084745">
              <w:rPr>
                <w:i/>
                <w:iCs/>
                <w:sz w:val="22"/>
                <w:szCs w:val="22"/>
              </w:rPr>
              <w:t>m</w:t>
            </w:r>
            <w:r w:rsidR="00E2524C" w:rsidRPr="00084745">
              <w:rPr>
                <w:i/>
                <w:iCs/>
                <w:sz w:val="22"/>
                <w:szCs w:val="22"/>
              </w:rPr>
              <w:t>o dokumentą</w:t>
            </w:r>
            <w:r w:rsidR="00436B9F" w:rsidRPr="00084745">
              <w:rPr>
                <w:sz w:val="22"/>
                <w:szCs w:val="22"/>
              </w:rPr>
              <w:t>)</w:t>
            </w:r>
            <w:r w:rsidR="00256D89" w:rsidRPr="00084745">
              <w:rPr>
                <w:sz w:val="22"/>
                <w:szCs w:val="22"/>
              </w:rPr>
              <w:t>.</w:t>
            </w:r>
            <w:r w:rsidR="00256D89" w:rsidRPr="00BF26CA">
              <w:rPr>
                <w:sz w:val="22"/>
                <w:szCs w:val="22"/>
              </w:rPr>
              <w:t xml:space="preserve"> </w:t>
            </w:r>
          </w:p>
          <w:p w14:paraId="772E36BA" w14:textId="7C9E5CA8" w:rsidR="009F2881" w:rsidRPr="00BF26CA" w:rsidRDefault="005B7AFF" w:rsidP="005B7AFF">
            <w:pPr>
              <w:suppressAutoHyphens/>
              <w:snapToGrid w:val="0"/>
              <w:ind w:right="186"/>
              <w:jc w:val="both"/>
              <w:rPr>
                <w:sz w:val="22"/>
                <w:szCs w:val="22"/>
              </w:rPr>
            </w:pPr>
            <w:r w:rsidRPr="00BF26CA">
              <w:rPr>
                <w:b/>
                <w:bCs/>
                <w:sz w:val="22"/>
                <w:szCs w:val="22"/>
              </w:rPr>
              <w:t>10 proc.</w:t>
            </w:r>
            <w:r w:rsidRPr="00BF26CA">
              <w:rPr>
                <w:sz w:val="22"/>
                <w:szCs w:val="22"/>
              </w:rPr>
              <w:t xml:space="preserve"> (dešimt procentų) dydžio galutinis mokėjimas nuo bendros </w:t>
            </w:r>
            <w:r w:rsidR="00256D89" w:rsidRPr="00BF26CA">
              <w:rPr>
                <w:sz w:val="22"/>
                <w:szCs w:val="22"/>
              </w:rPr>
              <w:t>P</w:t>
            </w:r>
            <w:r w:rsidRPr="00BF26CA">
              <w:rPr>
                <w:sz w:val="22"/>
                <w:szCs w:val="22"/>
              </w:rPr>
              <w:t xml:space="preserve">rekių pirkimo sutarties kainos, Pirkėjo sumokamas per </w:t>
            </w:r>
            <w:r w:rsidR="00256D89" w:rsidRPr="00BF26CA">
              <w:rPr>
                <w:sz w:val="22"/>
                <w:szCs w:val="22"/>
              </w:rPr>
              <w:t>3</w:t>
            </w:r>
            <w:r w:rsidRPr="00BF26CA">
              <w:rPr>
                <w:sz w:val="22"/>
                <w:szCs w:val="22"/>
              </w:rPr>
              <w:t xml:space="preserve">0 kalendorinių dienų </w:t>
            </w:r>
            <w:r w:rsidR="0035199A" w:rsidRPr="00BF26CA">
              <w:rPr>
                <w:sz w:val="22"/>
                <w:szCs w:val="22"/>
              </w:rPr>
              <w:t xml:space="preserve">po Prekių </w:t>
            </w:r>
            <w:r w:rsidRPr="00BF26CA">
              <w:rPr>
                <w:sz w:val="22"/>
                <w:szCs w:val="22"/>
              </w:rPr>
              <w:t>perdavimo-priėmimo akto pasirašymo.</w:t>
            </w:r>
          </w:p>
          <w:p w14:paraId="4E362029" w14:textId="77777777" w:rsidR="005B7AFF" w:rsidRPr="003C613C" w:rsidRDefault="005B7AFF" w:rsidP="005B7AFF">
            <w:pPr>
              <w:suppressAutoHyphens/>
              <w:snapToGrid w:val="0"/>
              <w:ind w:right="186"/>
              <w:jc w:val="both"/>
              <w:rPr>
                <w:sz w:val="22"/>
                <w:szCs w:val="22"/>
                <w:highlight w:val="yellow"/>
              </w:rPr>
            </w:pPr>
          </w:p>
          <w:p w14:paraId="0A85106B" w14:textId="4D14B172" w:rsidR="004539B0" w:rsidRPr="003C613C" w:rsidRDefault="004539B0" w:rsidP="004539B0">
            <w:pPr>
              <w:jc w:val="both"/>
              <w:rPr>
                <w:sz w:val="22"/>
                <w:szCs w:val="22"/>
                <w:highlight w:val="yellow"/>
              </w:rPr>
            </w:pPr>
          </w:p>
        </w:tc>
      </w:tr>
      <w:tr w:rsidR="004539B0" w:rsidRPr="00F45B5F" w14:paraId="61403710" w14:textId="77777777" w:rsidTr="00DF5EBD">
        <w:trPr>
          <w:trHeight w:val="2184"/>
        </w:trPr>
        <w:tc>
          <w:tcPr>
            <w:tcW w:w="656" w:type="dxa"/>
            <w:tcBorders>
              <w:top w:val="nil"/>
              <w:left w:val="nil"/>
              <w:bottom w:val="nil"/>
              <w:right w:val="nil"/>
            </w:tcBorders>
            <w:shd w:val="clear" w:color="auto" w:fill="auto"/>
            <w:noWrap/>
            <w:hideMark/>
          </w:tcPr>
          <w:p w14:paraId="5C49E1ED" w14:textId="77777777" w:rsidR="004539B0" w:rsidRPr="00F45B5F" w:rsidRDefault="004539B0" w:rsidP="004539B0">
            <w:pPr>
              <w:rPr>
                <w:color w:val="000000"/>
                <w:sz w:val="22"/>
                <w:szCs w:val="22"/>
                <w:lang w:eastAsia="lt-LT"/>
              </w:rPr>
            </w:pPr>
            <w:r w:rsidRPr="00F45B5F">
              <w:rPr>
                <w:color w:val="000000"/>
                <w:sz w:val="22"/>
                <w:szCs w:val="22"/>
                <w:lang w:eastAsia="lt-LT"/>
              </w:rPr>
              <w:lastRenderedPageBreak/>
              <w:t>10.3.</w:t>
            </w:r>
          </w:p>
        </w:tc>
        <w:tc>
          <w:tcPr>
            <w:tcW w:w="4205" w:type="dxa"/>
            <w:tcBorders>
              <w:top w:val="nil"/>
              <w:left w:val="nil"/>
              <w:bottom w:val="nil"/>
              <w:right w:val="nil"/>
            </w:tcBorders>
            <w:shd w:val="clear" w:color="auto" w:fill="auto"/>
            <w:noWrap/>
            <w:hideMark/>
          </w:tcPr>
          <w:p w14:paraId="196D2355" w14:textId="1BD51936" w:rsidR="004539B0" w:rsidRPr="00F45B5F" w:rsidRDefault="004539B0" w:rsidP="004539B0">
            <w:pPr>
              <w:rPr>
                <w:color w:val="000000"/>
                <w:sz w:val="22"/>
                <w:szCs w:val="22"/>
                <w:lang w:eastAsia="lt-LT"/>
              </w:rPr>
            </w:pPr>
            <w:r w:rsidRPr="00F45B5F">
              <w:rPr>
                <w:color w:val="000000"/>
                <w:sz w:val="22"/>
                <w:szCs w:val="22"/>
                <w:lang w:eastAsia="lt-LT"/>
              </w:rPr>
              <w:t>Pirkimo sutarties sudarymo reikalavimai</w:t>
            </w:r>
          </w:p>
        </w:tc>
        <w:tc>
          <w:tcPr>
            <w:tcW w:w="5515" w:type="dxa"/>
            <w:gridSpan w:val="2"/>
            <w:tcBorders>
              <w:top w:val="nil"/>
              <w:left w:val="nil"/>
              <w:bottom w:val="nil"/>
              <w:right w:val="nil"/>
            </w:tcBorders>
            <w:shd w:val="clear" w:color="auto" w:fill="auto"/>
            <w:hideMark/>
          </w:tcPr>
          <w:p w14:paraId="522D217C" w14:textId="77777777" w:rsidR="004539B0" w:rsidRDefault="004539B0" w:rsidP="004539B0">
            <w:pPr>
              <w:jc w:val="both"/>
              <w:rPr>
                <w:color w:val="000000"/>
                <w:sz w:val="22"/>
                <w:szCs w:val="22"/>
                <w:lang w:eastAsia="lt-LT"/>
              </w:rPr>
            </w:pPr>
            <w:r w:rsidRPr="00F45B5F">
              <w:rPr>
                <w:color w:val="000000"/>
                <w:sz w:val="22"/>
                <w:szCs w:val="22"/>
                <w:lang w:eastAsia="lt-LT"/>
              </w:rPr>
              <w:t>Sudarant pirkimo sutartį, negali būti keičiama laimėjusio tiekėjo galutinio pasiūlymo kaina ir esminės sąlygos, taip pat pirkėjo pirkimo pradžioje nustatytos esminės pirkimo sąlygos. Pirkimo sutartis pasirašoma su laimėjusį pasiūlymą pateikusiu tiekėju (-</w:t>
            </w:r>
            <w:proofErr w:type="spellStart"/>
            <w:r w:rsidRPr="00F45B5F">
              <w:rPr>
                <w:color w:val="000000"/>
                <w:sz w:val="22"/>
                <w:szCs w:val="22"/>
                <w:lang w:eastAsia="lt-LT"/>
              </w:rPr>
              <w:t>ais</w:t>
            </w:r>
            <w:proofErr w:type="spellEnd"/>
            <w:r w:rsidRPr="00F45B5F">
              <w:rPr>
                <w:color w:val="000000"/>
                <w:sz w:val="22"/>
                <w:szCs w:val="22"/>
                <w:lang w:eastAsia="lt-LT"/>
              </w:rPr>
              <w:t>) šiose konkurso sąlygose nustatytomis sąlygomis, vadovaujantis Aprašu ir Civiliniu kodeksu.</w:t>
            </w:r>
          </w:p>
          <w:p w14:paraId="597D3DD9" w14:textId="77777777" w:rsidR="00A66B43" w:rsidRDefault="00A66B43" w:rsidP="004539B0">
            <w:pPr>
              <w:jc w:val="both"/>
              <w:rPr>
                <w:color w:val="000000"/>
                <w:sz w:val="22"/>
                <w:szCs w:val="22"/>
                <w:lang w:eastAsia="lt-LT"/>
              </w:rPr>
            </w:pPr>
          </w:p>
          <w:p w14:paraId="027B48F1" w14:textId="5AAF8A0B" w:rsidR="00A66B43" w:rsidRPr="0030311D" w:rsidRDefault="00A66B43" w:rsidP="00A66B43">
            <w:pPr>
              <w:jc w:val="both"/>
              <w:rPr>
                <w:color w:val="000000"/>
                <w:sz w:val="22"/>
                <w:szCs w:val="22"/>
                <w:lang w:eastAsia="lt-LT"/>
              </w:rPr>
            </w:pPr>
            <w:r>
              <w:rPr>
                <w:color w:val="000000"/>
                <w:sz w:val="22"/>
                <w:szCs w:val="22"/>
                <w:lang w:eastAsia="lt-LT"/>
              </w:rPr>
              <w:t xml:space="preserve">Pirkimo </w:t>
            </w:r>
            <w:r w:rsidRPr="00EC24EB">
              <w:rPr>
                <w:color w:val="000000"/>
                <w:sz w:val="22"/>
                <w:szCs w:val="22"/>
                <w:lang w:eastAsia="lt-LT"/>
              </w:rPr>
              <w:t>sutart</w:t>
            </w:r>
            <w:r>
              <w:rPr>
                <w:color w:val="000000"/>
                <w:sz w:val="22"/>
                <w:szCs w:val="22"/>
                <w:lang w:eastAsia="lt-LT"/>
              </w:rPr>
              <w:t>is bus</w:t>
            </w:r>
            <w:r w:rsidRPr="00EC24EB">
              <w:rPr>
                <w:color w:val="000000"/>
                <w:sz w:val="22"/>
                <w:szCs w:val="22"/>
                <w:lang w:eastAsia="lt-LT"/>
              </w:rPr>
              <w:t xml:space="preserve"> sudar</w:t>
            </w:r>
            <w:r>
              <w:rPr>
                <w:color w:val="000000"/>
                <w:sz w:val="22"/>
                <w:szCs w:val="22"/>
                <w:lang w:eastAsia="lt-LT"/>
              </w:rPr>
              <w:t>oma</w:t>
            </w:r>
            <w:r w:rsidRPr="00EC24EB">
              <w:rPr>
                <w:color w:val="000000"/>
                <w:sz w:val="22"/>
                <w:szCs w:val="22"/>
                <w:lang w:eastAsia="lt-LT"/>
              </w:rPr>
              <w:t xml:space="preserve"> nedelsiant, bet ne anksčiau nei pasibaigė 5 darbo dienų terminas nuo pranešimo raštu apie priimtą sprendimą dėl pirkimo laimėtojo išsiuntimo tiekėjams dienos su sąlyga, jei per šį terminą nebuvo gauta pretenzijų.</w:t>
            </w:r>
            <w:r w:rsidR="0030311D">
              <w:rPr>
                <w:color w:val="000000"/>
                <w:sz w:val="22"/>
                <w:szCs w:val="22"/>
                <w:lang w:eastAsia="lt-LT"/>
              </w:rPr>
              <w:t xml:space="preserve"> Jei gautas tik vienas pasiūlymas, pasiūlymų eilė nesudaroma ir sutartis</w:t>
            </w:r>
            <w:r w:rsidR="00C66A03">
              <w:rPr>
                <w:color w:val="000000"/>
                <w:sz w:val="22"/>
                <w:szCs w:val="22"/>
                <w:lang w:eastAsia="lt-LT"/>
              </w:rPr>
              <w:t xml:space="preserve"> su laimėtoju</w:t>
            </w:r>
            <w:r w:rsidR="0030311D">
              <w:rPr>
                <w:color w:val="000000"/>
                <w:sz w:val="22"/>
                <w:szCs w:val="22"/>
                <w:lang w:eastAsia="lt-LT"/>
              </w:rPr>
              <w:t xml:space="preserve"> pasirašoma</w:t>
            </w:r>
            <w:r w:rsidR="00C66A03">
              <w:rPr>
                <w:color w:val="000000"/>
                <w:sz w:val="22"/>
                <w:szCs w:val="22"/>
                <w:lang w:eastAsia="lt-LT"/>
              </w:rPr>
              <w:t xml:space="preserve"> iš karto,</w:t>
            </w:r>
            <w:r w:rsidR="0030311D">
              <w:rPr>
                <w:color w:val="000000"/>
                <w:sz w:val="22"/>
                <w:szCs w:val="22"/>
                <w:lang w:eastAsia="lt-LT"/>
              </w:rPr>
              <w:t xml:space="preserve"> </w:t>
            </w:r>
          </w:p>
          <w:p w14:paraId="1575262C" w14:textId="77777777" w:rsidR="0030311D" w:rsidRDefault="0030311D" w:rsidP="00A66B43">
            <w:pPr>
              <w:jc w:val="both"/>
              <w:rPr>
                <w:color w:val="000000"/>
                <w:sz w:val="22"/>
                <w:szCs w:val="22"/>
                <w:lang w:eastAsia="lt-LT"/>
              </w:rPr>
            </w:pPr>
          </w:p>
          <w:p w14:paraId="0AF12C61" w14:textId="5166A2D3" w:rsidR="00A66B43" w:rsidRPr="00F45B5F" w:rsidRDefault="00A66B43" w:rsidP="004539B0">
            <w:pPr>
              <w:jc w:val="both"/>
              <w:rPr>
                <w:color w:val="000000"/>
                <w:sz w:val="22"/>
                <w:szCs w:val="22"/>
                <w:lang w:eastAsia="lt-LT"/>
              </w:rPr>
            </w:pPr>
          </w:p>
        </w:tc>
      </w:tr>
      <w:tr w:rsidR="004539B0" w:rsidRPr="00F45B5F" w14:paraId="65249ADA" w14:textId="77777777" w:rsidTr="00DF5EBD">
        <w:trPr>
          <w:trHeight w:val="1296"/>
        </w:trPr>
        <w:tc>
          <w:tcPr>
            <w:tcW w:w="656" w:type="dxa"/>
            <w:tcBorders>
              <w:top w:val="nil"/>
              <w:left w:val="nil"/>
              <w:bottom w:val="nil"/>
              <w:right w:val="nil"/>
            </w:tcBorders>
            <w:shd w:val="clear" w:color="auto" w:fill="auto"/>
            <w:noWrap/>
            <w:hideMark/>
          </w:tcPr>
          <w:p w14:paraId="778D58FF" w14:textId="77777777" w:rsidR="004539B0" w:rsidRPr="00F45B5F" w:rsidRDefault="004539B0" w:rsidP="004539B0">
            <w:pPr>
              <w:rPr>
                <w:color w:val="000000"/>
                <w:sz w:val="22"/>
                <w:szCs w:val="22"/>
                <w:lang w:eastAsia="lt-LT"/>
              </w:rPr>
            </w:pPr>
            <w:r w:rsidRPr="00F45B5F">
              <w:rPr>
                <w:color w:val="000000"/>
                <w:sz w:val="22"/>
                <w:szCs w:val="22"/>
                <w:lang w:eastAsia="lt-LT"/>
              </w:rPr>
              <w:t>10.4.</w:t>
            </w:r>
          </w:p>
        </w:tc>
        <w:tc>
          <w:tcPr>
            <w:tcW w:w="4205" w:type="dxa"/>
            <w:tcBorders>
              <w:top w:val="nil"/>
              <w:left w:val="nil"/>
              <w:bottom w:val="nil"/>
              <w:right w:val="nil"/>
            </w:tcBorders>
            <w:shd w:val="clear" w:color="auto" w:fill="auto"/>
            <w:noWrap/>
            <w:hideMark/>
          </w:tcPr>
          <w:p w14:paraId="049C15F7" w14:textId="77777777" w:rsidR="004539B0" w:rsidRPr="00F45B5F" w:rsidRDefault="004539B0" w:rsidP="004539B0">
            <w:pPr>
              <w:jc w:val="both"/>
              <w:rPr>
                <w:color w:val="000000"/>
                <w:sz w:val="22"/>
                <w:szCs w:val="22"/>
                <w:lang w:eastAsia="lt-LT"/>
              </w:rPr>
            </w:pPr>
            <w:r w:rsidRPr="00F45B5F">
              <w:rPr>
                <w:color w:val="000000"/>
                <w:sz w:val="22"/>
                <w:szCs w:val="22"/>
                <w:lang w:eastAsia="lt-LT"/>
              </w:rPr>
              <w:t>Esminių pirkimo sutarties sąlygų keitimas negalimas, jeigu:</w:t>
            </w:r>
          </w:p>
        </w:tc>
        <w:tc>
          <w:tcPr>
            <w:tcW w:w="5515" w:type="dxa"/>
            <w:gridSpan w:val="2"/>
            <w:tcBorders>
              <w:top w:val="nil"/>
              <w:left w:val="nil"/>
              <w:bottom w:val="nil"/>
              <w:right w:val="nil"/>
            </w:tcBorders>
            <w:shd w:val="clear" w:color="auto" w:fill="auto"/>
            <w:hideMark/>
          </w:tcPr>
          <w:p w14:paraId="73036AC9" w14:textId="77777777" w:rsidR="004539B0" w:rsidRPr="00F45B5F" w:rsidRDefault="004539B0" w:rsidP="004539B0">
            <w:pPr>
              <w:jc w:val="both"/>
              <w:rPr>
                <w:color w:val="000000"/>
                <w:sz w:val="22"/>
                <w:szCs w:val="22"/>
                <w:lang w:eastAsia="lt-LT"/>
              </w:rPr>
            </w:pPr>
            <w:r w:rsidRPr="00F45B5F">
              <w:rPr>
                <w:color w:val="000000"/>
                <w:sz w:val="22"/>
                <w:szCs w:val="22"/>
                <w:lang w:eastAsia="lt-LT"/>
              </w:rPr>
              <w:t>Jos pakeičiamos numatant naujas sąlygas, kurios, jeigu būtų nustatytos pirkimo dokumentuose, būtų suteikusios galimybę dalyvauti pirkimo procedūrose kitiems, nei dalyvavo, tiekėjams;</w:t>
            </w:r>
          </w:p>
        </w:tc>
      </w:tr>
      <w:tr w:rsidR="004539B0" w:rsidRPr="00F45B5F" w14:paraId="5EEAFB46" w14:textId="77777777" w:rsidTr="00DF5EBD">
        <w:trPr>
          <w:trHeight w:val="1284"/>
        </w:trPr>
        <w:tc>
          <w:tcPr>
            <w:tcW w:w="656" w:type="dxa"/>
            <w:tcBorders>
              <w:top w:val="nil"/>
              <w:left w:val="nil"/>
              <w:bottom w:val="nil"/>
              <w:right w:val="nil"/>
            </w:tcBorders>
            <w:shd w:val="clear" w:color="auto" w:fill="auto"/>
            <w:noWrap/>
            <w:hideMark/>
          </w:tcPr>
          <w:p w14:paraId="48558485" w14:textId="77777777" w:rsidR="004539B0" w:rsidRPr="00F45B5F" w:rsidRDefault="004539B0" w:rsidP="004539B0">
            <w:pPr>
              <w:jc w:val="both"/>
              <w:rPr>
                <w:color w:val="000000"/>
                <w:sz w:val="22"/>
                <w:szCs w:val="22"/>
                <w:lang w:eastAsia="lt-LT"/>
              </w:rPr>
            </w:pPr>
          </w:p>
        </w:tc>
        <w:tc>
          <w:tcPr>
            <w:tcW w:w="4205" w:type="dxa"/>
            <w:tcBorders>
              <w:top w:val="nil"/>
              <w:left w:val="nil"/>
              <w:bottom w:val="nil"/>
              <w:right w:val="nil"/>
            </w:tcBorders>
            <w:shd w:val="clear" w:color="auto" w:fill="auto"/>
            <w:noWrap/>
            <w:hideMark/>
          </w:tcPr>
          <w:p w14:paraId="13C9CEAA" w14:textId="77777777" w:rsidR="004539B0" w:rsidRPr="00F45B5F" w:rsidRDefault="004539B0" w:rsidP="004539B0">
            <w:pPr>
              <w:rPr>
                <w:sz w:val="22"/>
                <w:szCs w:val="22"/>
                <w:lang w:eastAsia="lt-LT"/>
              </w:rPr>
            </w:pPr>
          </w:p>
        </w:tc>
        <w:tc>
          <w:tcPr>
            <w:tcW w:w="5515" w:type="dxa"/>
            <w:gridSpan w:val="2"/>
            <w:tcBorders>
              <w:top w:val="nil"/>
              <w:left w:val="nil"/>
              <w:bottom w:val="nil"/>
              <w:right w:val="nil"/>
            </w:tcBorders>
            <w:shd w:val="clear" w:color="auto" w:fill="auto"/>
            <w:hideMark/>
          </w:tcPr>
          <w:p w14:paraId="400A1C43" w14:textId="77777777" w:rsidR="004539B0" w:rsidRPr="00F45B5F" w:rsidRDefault="004539B0" w:rsidP="004539B0">
            <w:pPr>
              <w:jc w:val="both"/>
              <w:rPr>
                <w:color w:val="000000"/>
                <w:sz w:val="22"/>
                <w:szCs w:val="22"/>
                <w:lang w:eastAsia="lt-LT"/>
              </w:rPr>
            </w:pPr>
            <w:r w:rsidRPr="00F45B5F">
              <w:rPr>
                <w:color w:val="000000"/>
                <w:sz w:val="22"/>
                <w:szCs w:val="22"/>
                <w:lang w:eastAsia="lt-LT"/>
              </w:rPr>
              <w:t>Jos pakeičiamos numatant naujas sąlygas, dėl kurių, jeigu jos būtų nustatytos pirkimo dokumentuose, laimėjusiu pasiūlymu galėtų būti pripažintas kito, nei pasirinktas, tiekėjo pasiūlymas;</w:t>
            </w:r>
          </w:p>
        </w:tc>
      </w:tr>
      <w:tr w:rsidR="004539B0" w:rsidRPr="00F45B5F" w14:paraId="2B12D593" w14:textId="77777777" w:rsidTr="00DF5EBD">
        <w:trPr>
          <w:trHeight w:val="1224"/>
        </w:trPr>
        <w:tc>
          <w:tcPr>
            <w:tcW w:w="656" w:type="dxa"/>
            <w:tcBorders>
              <w:top w:val="nil"/>
              <w:left w:val="nil"/>
              <w:bottom w:val="nil"/>
              <w:right w:val="nil"/>
            </w:tcBorders>
            <w:shd w:val="clear" w:color="auto" w:fill="auto"/>
            <w:noWrap/>
            <w:hideMark/>
          </w:tcPr>
          <w:p w14:paraId="7F39A079" w14:textId="77777777" w:rsidR="004539B0" w:rsidRPr="00F45B5F" w:rsidRDefault="004539B0" w:rsidP="004539B0">
            <w:pPr>
              <w:jc w:val="both"/>
              <w:rPr>
                <w:color w:val="000000"/>
                <w:sz w:val="22"/>
                <w:szCs w:val="22"/>
                <w:lang w:eastAsia="lt-LT"/>
              </w:rPr>
            </w:pPr>
          </w:p>
        </w:tc>
        <w:tc>
          <w:tcPr>
            <w:tcW w:w="4205" w:type="dxa"/>
            <w:tcBorders>
              <w:top w:val="nil"/>
              <w:left w:val="nil"/>
              <w:bottom w:val="nil"/>
              <w:right w:val="nil"/>
            </w:tcBorders>
            <w:shd w:val="clear" w:color="auto" w:fill="auto"/>
            <w:noWrap/>
            <w:hideMark/>
          </w:tcPr>
          <w:p w14:paraId="60CE320C" w14:textId="77777777" w:rsidR="004539B0" w:rsidRPr="00F45B5F" w:rsidRDefault="004539B0" w:rsidP="004539B0">
            <w:pPr>
              <w:rPr>
                <w:sz w:val="22"/>
                <w:szCs w:val="22"/>
                <w:lang w:eastAsia="lt-LT"/>
              </w:rPr>
            </w:pPr>
          </w:p>
        </w:tc>
        <w:tc>
          <w:tcPr>
            <w:tcW w:w="5515" w:type="dxa"/>
            <w:gridSpan w:val="2"/>
            <w:tcBorders>
              <w:top w:val="nil"/>
              <w:left w:val="nil"/>
              <w:bottom w:val="nil"/>
              <w:right w:val="nil"/>
            </w:tcBorders>
            <w:shd w:val="clear" w:color="auto" w:fill="auto"/>
            <w:hideMark/>
          </w:tcPr>
          <w:p w14:paraId="6162EC5F" w14:textId="21E48BBC" w:rsidR="004539B0" w:rsidRPr="00F45B5F" w:rsidRDefault="004539B0" w:rsidP="004539B0">
            <w:pPr>
              <w:jc w:val="both"/>
              <w:rPr>
                <w:color w:val="000000"/>
                <w:sz w:val="22"/>
                <w:szCs w:val="22"/>
                <w:lang w:eastAsia="lt-LT"/>
              </w:rPr>
            </w:pPr>
            <w:r w:rsidRPr="00861CCC">
              <w:rPr>
                <w:color w:val="000000"/>
                <w:sz w:val="22"/>
                <w:szCs w:val="22"/>
                <w:lang w:eastAsia="lt-LT"/>
              </w:rPr>
              <w:t>Ekonominė sutarties pusiausvyra pasikeičia tiekėjo, su kuriuo sudaryta sutartis, naudai taip, kaip nebuvo nustatyta pirminės sutarties sąlygose.</w:t>
            </w:r>
          </w:p>
        </w:tc>
      </w:tr>
      <w:tr w:rsidR="004539B0" w:rsidRPr="00F45B5F" w14:paraId="62986D0A" w14:textId="77777777" w:rsidTr="000848CC">
        <w:trPr>
          <w:trHeight w:val="1071"/>
        </w:trPr>
        <w:tc>
          <w:tcPr>
            <w:tcW w:w="656" w:type="dxa"/>
            <w:tcBorders>
              <w:top w:val="nil"/>
              <w:left w:val="nil"/>
              <w:bottom w:val="nil"/>
              <w:right w:val="nil"/>
            </w:tcBorders>
            <w:shd w:val="clear" w:color="auto" w:fill="auto"/>
            <w:noWrap/>
            <w:hideMark/>
          </w:tcPr>
          <w:p w14:paraId="0C9832CF" w14:textId="77777777" w:rsidR="004539B0" w:rsidRPr="00F45B5F" w:rsidRDefault="004539B0" w:rsidP="004539B0">
            <w:pPr>
              <w:rPr>
                <w:color w:val="000000"/>
                <w:sz w:val="22"/>
                <w:szCs w:val="22"/>
                <w:lang w:eastAsia="lt-LT"/>
              </w:rPr>
            </w:pPr>
            <w:r w:rsidRPr="00F45B5F">
              <w:rPr>
                <w:color w:val="000000"/>
                <w:sz w:val="22"/>
                <w:szCs w:val="22"/>
                <w:lang w:eastAsia="lt-LT"/>
              </w:rPr>
              <w:t>10.5.</w:t>
            </w:r>
          </w:p>
        </w:tc>
        <w:tc>
          <w:tcPr>
            <w:tcW w:w="4205" w:type="dxa"/>
            <w:tcBorders>
              <w:top w:val="nil"/>
              <w:left w:val="nil"/>
              <w:bottom w:val="nil"/>
              <w:right w:val="nil"/>
            </w:tcBorders>
            <w:shd w:val="clear" w:color="auto" w:fill="auto"/>
            <w:hideMark/>
          </w:tcPr>
          <w:p w14:paraId="45E1F0D6" w14:textId="317D41B1" w:rsidR="004539B0" w:rsidRPr="00F45B5F" w:rsidRDefault="004539B0" w:rsidP="004539B0">
            <w:pPr>
              <w:rPr>
                <w:color w:val="000000"/>
                <w:sz w:val="22"/>
                <w:szCs w:val="22"/>
                <w:lang w:eastAsia="lt-LT"/>
              </w:rPr>
            </w:pPr>
            <w:r w:rsidRPr="00F45B5F">
              <w:rPr>
                <w:color w:val="000000"/>
                <w:sz w:val="22"/>
                <w:szCs w:val="22"/>
                <w:lang w:eastAsia="lt-LT"/>
              </w:rPr>
              <w:t>Galimi pirkimo sutarties keitimai sutarties vykdymo metu</w:t>
            </w:r>
          </w:p>
        </w:tc>
        <w:tc>
          <w:tcPr>
            <w:tcW w:w="5515" w:type="dxa"/>
            <w:gridSpan w:val="2"/>
            <w:tcBorders>
              <w:top w:val="nil"/>
              <w:left w:val="nil"/>
              <w:bottom w:val="nil"/>
              <w:right w:val="nil"/>
            </w:tcBorders>
            <w:shd w:val="clear" w:color="auto" w:fill="auto"/>
            <w:hideMark/>
          </w:tcPr>
          <w:p w14:paraId="6345649D" w14:textId="77777777" w:rsidR="004539B0" w:rsidRDefault="004539B0" w:rsidP="004539B0">
            <w:pPr>
              <w:jc w:val="both"/>
              <w:rPr>
                <w:color w:val="000000"/>
                <w:sz w:val="22"/>
                <w:szCs w:val="22"/>
                <w:lang w:eastAsia="lt-LT"/>
              </w:rPr>
            </w:pPr>
            <w:r w:rsidRPr="00F45B5F">
              <w:rPr>
                <w:color w:val="000000"/>
                <w:sz w:val="22"/>
                <w:szCs w:val="22"/>
                <w:lang w:eastAsia="lt-LT"/>
              </w:rPr>
              <w:t xml:space="preserve">Kai pakeitimu iš esmės nepakeičiamas pirkimo sutarties pobūdis ir bendra atskirų pakeitimų pagal šį punktą vertė neviršija 10 procentų pradinės </w:t>
            </w:r>
            <w:r w:rsidR="007E436A">
              <w:rPr>
                <w:color w:val="000000"/>
                <w:sz w:val="22"/>
                <w:szCs w:val="22"/>
                <w:lang w:eastAsia="lt-LT"/>
              </w:rPr>
              <w:t xml:space="preserve">Prekių </w:t>
            </w:r>
            <w:r w:rsidRPr="00F45B5F">
              <w:rPr>
                <w:color w:val="000000"/>
                <w:sz w:val="22"/>
                <w:szCs w:val="22"/>
                <w:lang w:eastAsia="lt-LT"/>
              </w:rPr>
              <w:t>pirkimo sutarties vertės.</w:t>
            </w:r>
          </w:p>
          <w:p w14:paraId="07E12015" w14:textId="6976185E" w:rsidR="005E26BD" w:rsidRPr="00F45B5F" w:rsidRDefault="005E26BD" w:rsidP="004539B0">
            <w:pPr>
              <w:jc w:val="both"/>
              <w:rPr>
                <w:color w:val="000000"/>
                <w:sz w:val="22"/>
                <w:szCs w:val="22"/>
                <w:lang w:eastAsia="lt-LT"/>
              </w:rPr>
            </w:pPr>
          </w:p>
        </w:tc>
      </w:tr>
      <w:tr w:rsidR="004539B0" w:rsidRPr="00F45B5F" w14:paraId="05419856" w14:textId="77777777" w:rsidTr="00DF5EBD">
        <w:trPr>
          <w:trHeight w:val="780"/>
        </w:trPr>
        <w:tc>
          <w:tcPr>
            <w:tcW w:w="656" w:type="dxa"/>
            <w:tcBorders>
              <w:top w:val="nil"/>
              <w:left w:val="nil"/>
              <w:bottom w:val="nil"/>
              <w:right w:val="nil"/>
            </w:tcBorders>
            <w:shd w:val="clear" w:color="auto" w:fill="auto"/>
            <w:noWrap/>
            <w:hideMark/>
          </w:tcPr>
          <w:p w14:paraId="0C9C074E" w14:textId="77777777" w:rsidR="004539B0" w:rsidRPr="00F45B5F" w:rsidRDefault="004539B0" w:rsidP="004539B0">
            <w:pPr>
              <w:rPr>
                <w:color w:val="000000"/>
                <w:sz w:val="22"/>
                <w:szCs w:val="22"/>
                <w:lang w:eastAsia="lt-LT"/>
              </w:rPr>
            </w:pPr>
            <w:r w:rsidRPr="00F45B5F">
              <w:rPr>
                <w:color w:val="000000"/>
                <w:sz w:val="22"/>
                <w:szCs w:val="22"/>
                <w:lang w:eastAsia="lt-LT"/>
              </w:rPr>
              <w:t>10.6.</w:t>
            </w:r>
          </w:p>
        </w:tc>
        <w:tc>
          <w:tcPr>
            <w:tcW w:w="4205" w:type="dxa"/>
            <w:tcBorders>
              <w:top w:val="nil"/>
              <w:left w:val="nil"/>
              <w:bottom w:val="nil"/>
              <w:right w:val="nil"/>
            </w:tcBorders>
            <w:shd w:val="clear" w:color="auto" w:fill="auto"/>
            <w:hideMark/>
          </w:tcPr>
          <w:p w14:paraId="58D0F9AD" w14:textId="4BBC2FF7" w:rsidR="004539B0" w:rsidRPr="00F45B5F" w:rsidRDefault="004539B0" w:rsidP="004539B0">
            <w:pPr>
              <w:rPr>
                <w:color w:val="000000"/>
                <w:sz w:val="22"/>
                <w:szCs w:val="22"/>
                <w:lang w:eastAsia="lt-LT"/>
              </w:rPr>
            </w:pPr>
            <w:r w:rsidRPr="00F45B5F">
              <w:rPr>
                <w:color w:val="000000"/>
                <w:sz w:val="22"/>
                <w:szCs w:val="22"/>
                <w:lang w:eastAsia="lt-LT"/>
              </w:rPr>
              <w:t>Kitos sutarties sąlygos</w:t>
            </w:r>
          </w:p>
        </w:tc>
        <w:tc>
          <w:tcPr>
            <w:tcW w:w="5515" w:type="dxa"/>
            <w:gridSpan w:val="2"/>
            <w:tcBorders>
              <w:top w:val="nil"/>
              <w:left w:val="nil"/>
              <w:bottom w:val="nil"/>
              <w:right w:val="nil"/>
            </w:tcBorders>
            <w:shd w:val="clear" w:color="auto" w:fill="auto"/>
            <w:hideMark/>
          </w:tcPr>
          <w:p w14:paraId="4AAF0747" w14:textId="7D1D9781" w:rsidR="009F7D66" w:rsidRDefault="00246933" w:rsidP="0028158F">
            <w:pPr>
              <w:snapToGrid w:val="0"/>
              <w:jc w:val="both"/>
              <w:rPr>
                <w:color w:val="000000"/>
                <w:sz w:val="22"/>
                <w:szCs w:val="22"/>
                <w:lang w:eastAsia="lt-LT"/>
              </w:rPr>
            </w:pPr>
            <w:r w:rsidRPr="00326EB5">
              <w:rPr>
                <w:color w:val="000000"/>
                <w:sz w:val="22"/>
                <w:szCs w:val="22"/>
                <w:lang w:eastAsia="lt-LT"/>
              </w:rPr>
              <w:t xml:space="preserve">Jei Tiekėjas vėluoja pristatyti Prekes, </w:t>
            </w:r>
            <w:r w:rsidR="00186E94" w:rsidRPr="00326EB5">
              <w:rPr>
                <w:color w:val="000000"/>
                <w:sz w:val="22"/>
                <w:szCs w:val="22"/>
                <w:lang w:eastAsia="lt-LT"/>
              </w:rPr>
              <w:t>pradedami</w:t>
            </w:r>
            <w:r w:rsidRPr="00326EB5">
              <w:rPr>
                <w:color w:val="000000"/>
                <w:sz w:val="22"/>
                <w:szCs w:val="22"/>
                <w:lang w:eastAsia="lt-LT"/>
              </w:rPr>
              <w:t xml:space="preserve"> skaičiuoti delspinigiai už kiekvieną vėluojamą dieną. Pardavėjas, pažeidęs Prekių pateikimo terminą, moka Pirkėjui 0,</w:t>
            </w:r>
            <w:r w:rsidR="00BA3513" w:rsidRPr="00326EB5">
              <w:rPr>
                <w:color w:val="000000"/>
                <w:sz w:val="22"/>
                <w:szCs w:val="22"/>
                <w:lang w:eastAsia="lt-LT"/>
              </w:rPr>
              <w:t>02</w:t>
            </w:r>
            <w:r w:rsidRPr="00326EB5">
              <w:rPr>
                <w:color w:val="000000"/>
                <w:sz w:val="22"/>
                <w:szCs w:val="22"/>
                <w:lang w:eastAsia="lt-LT"/>
              </w:rPr>
              <w:t xml:space="preserve"> % dydžio delspinigius už kiekvieną vėlavimo dieną nuo laiku nepateiktų Prekių vertės su PVM, bet ne daugiau nei 5 % nuo Sutarties kainos.</w:t>
            </w:r>
          </w:p>
          <w:p w14:paraId="056DFD4A" w14:textId="77777777" w:rsidR="005E26BD" w:rsidRDefault="005E26BD" w:rsidP="0028158F">
            <w:pPr>
              <w:snapToGrid w:val="0"/>
              <w:jc w:val="both"/>
              <w:rPr>
                <w:color w:val="000000"/>
                <w:sz w:val="22"/>
                <w:szCs w:val="22"/>
                <w:lang w:eastAsia="lt-LT"/>
              </w:rPr>
            </w:pPr>
          </w:p>
          <w:p w14:paraId="04431B7C" w14:textId="79830C96" w:rsidR="009F7D66" w:rsidRPr="007C41C6" w:rsidRDefault="009F7D66" w:rsidP="001512A3">
            <w:pPr>
              <w:snapToGrid w:val="0"/>
              <w:jc w:val="both"/>
              <w:rPr>
                <w:color w:val="000000"/>
                <w:sz w:val="22"/>
                <w:szCs w:val="22"/>
                <w:lang w:eastAsia="lt-LT"/>
              </w:rPr>
            </w:pPr>
            <w:r w:rsidRPr="00EB2860">
              <w:rPr>
                <w:sz w:val="22"/>
                <w:szCs w:val="22"/>
              </w:rPr>
              <w:t xml:space="preserve">Pirkėjas, uždelsęs atsiskaityti už </w:t>
            </w:r>
            <w:r w:rsidR="001B3A12">
              <w:rPr>
                <w:sz w:val="22"/>
                <w:szCs w:val="22"/>
              </w:rPr>
              <w:t>Tiekėjo</w:t>
            </w:r>
            <w:r w:rsidRPr="00EB2860">
              <w:rPr>
                <w:sz w:val="22"/>
                <w:szCs w:val="22"/>
              </w:rPr>
              <w:t xml:space="preserve"> pristatyt</w:t>
            </w:r>
            <w:r w:rsidR="001B3A12">
              <w:rPr>
                <w:sz w:val="22"/>
                <w:szCs w:val="22"/>
              </w:rPr>
              <w:t>as Prekes</w:t>
            </w:r>
            <w:r w:rsidRPr="00EB2860">
              <w:rPr>
                <w:sz w:val="22"/>
                <w:szCs w:val="22"/>
              </w:rPr>
              <w:t xml:space="preserve"> nustatytais terminais moka 0,</w:t>
            </w:r>
            <w:r w:rsidR="0028158F">
              <w:rPr>
                <w:sz w:val="22"/>
                <w:szCs w:val="22"/>
              </w:rPr>
              <w:t>02</w:t>
            </w:r>
            <w:r w:rsidR="00F23B6B">
              <w:rPr>
                <w:sz w:val="22"/>
                <w:szCs w:val="22"/>
              </w:rPr>
              <w:t xml:space="preserve"> </w:t>
            </w:r>
            <w:r w:rsidRPr="00EB2860">
              <w:rPr>
                <w:sz w:val="22"/>
                <w:szCs w:val="22"/>
              </w:rPr>
              <w:t xml:space="preserve">% neapmokėtos </w:t>
            </w:r>
            <w:r w:rsidR="00B91836">
              <w:rPr>
                <w:sz w:val="22"/>
                <w:szCs w:val="22"/>
              </w:rPr>
              <w:t>Prekių</w:t>
            </w:r>
            <w:r w:rsidRPr="00EB2860">
              <w:rPr>
                <w:sz w:val="22"/>
                <w:szCs w:val="22"/>
              </w:rPr>
              <w:t xml:space="preserve"> sąskaitos kainos dydžio delspinigius už kiekvieną uždelstą dieną, iki pažeidimo pašalinimo dienos</w:t>
            </w:r>
            <w:r w:rsidR="00E5119A">
              <w:rPr>
                <w:sz w:val="22"/>
                <w:szCs w:val="22"/>
              </w:rPr>
              <w:t xml:space="preserve">, </w:t>
            </w:r>
            <w:r w:rsidR="00E5119A" w:rsidRPr="007C41C6">
              <w:rPr>
                <w:color w:val="000000"/>
                <w:sz w:val="22"/>
                <w:szCs w:val="22"/>
                <w:lang w:eastAsia="lt-LT"/>
              </w:rPr>
              <w:t>bet ne daugiau nei 5 % nuo Sutarties kainos.</w:t>
            </w:r>
          </w:p>
          <w:p w14:paraId="24BE56B3" w14:textId="77777777" w:rsidR="00C36AFD" w:rsidRDefault="00C36AFD" w:rsidP="00246933">
            <w:pPr>
              <w:snapToGrid w:val="0"/>
              <w:ind w:right="186"/>
              <w:jc w:val="both"/>
              <w:rPr>
                <w:color w:val="000000"/>
                <w:sz w:val="22"/>
                <w:szCs w:val="22"/>
                <w:lang w:eastAsia="lt-LT"/>
              </w:rPr>
            </w:pPr>
          </w:p>
          <w:p w14:paraId="645458EB" w14:textId="4C9A1278" w:rsidR="00C36AFD" w:rsidRPr="00893DAA" w:rsidRDefault="00C36AFD" w:rsidP="00C36AFD">
            <w:pPr>
              <w:tabs>
                <w:tab w:val="left" w:pos="1560"/>
              </w:tabs>
              <w:jc w:val="both"/>
              <w:rPr>
                <w:color w:val="000000"/>
                <w:sz w:val="22"/>
                <w:szCs w:val="22"/>
                <w:lang w:eastAsia="lt-LT"/>
              </w:rPr>
            </w:pPr>
            <w:r w:rsidRPr="00893DAA">
              <w:rPr>
                <w:color w:val="000000"/>
                <w:sz w:val="22"/>
                <w:szCs w:val="22"/>
                <w:lang w:eastAsia="lt-LT"/>
              </w:rPr>
              <w:t xml:space="preserve">Tiekėjas užtikrina </w:t>
            </w:r>
            <w:r w:rsidR="00070E33" w:rsidRPr="00893DAA">
              <w:rPr>
                <w:color w:val="000000"/>
                <w:sz w:val="22"/>
                <w:szCs w:val="22"/>
                <w:lang w:eastAsia="lt-LT"/>
              </w:rPr>
              <w:t>pristatytų P</w:t>
            </w:r>
            <w:r w:rsidRPr="00893DAA">
              <w:rPr>
                <w:color w:val="000000"/>
                <w:sz w:val="22"/>
                <w:szCs w:val="22"/>
                <w:lang w:eastAsia="lt-LT"/>
              </w:rPr>
              <w:t xml:space="preserve">rekių garantinį laikotarpį, kuris turi būti ne mažesnis kaip </w:t>
            </w:r>
            <w:r w:rsidR="006C0253">
              <w:rPr>
                <w:color w:val="000000"/>
                <w:sz w:val="22"/>
                <w:szCs w:val="22"/>
                <w:lang w:eastAsia="lt-LT"/>
              </w:rPr>
              <w:t>12</w:t>
            </w:r>
            <w:r w:rsidRPr="00893DAA">
              <w:rPr>
                <w:color w:val="000000"/>
                <w:sz w:val="22"/>
                <w:szCs w:val="22"/>
                <w:lang w:eastAsia="lt-LT"/>
              </w:rPr>
              <w:t xml:space="preserve"> mėnesi</w:t>
            </w:r>
            <w:r w:rsidR="006C0253">
              <w:rPr>
                <w:color w:val="000000"/>
                <w:sz w:val="22"/>
                <w:szCs w:val="22"/>
                <w:lang w:eastAsia="lt-LT"/>
              </w:rPr>
              <w:t>ų</w:t>
            </w:r>
            <w:r w:rsidRPr="00893DAA">
              <w:rPr>
                <w:color w:val="000000"/>
                <w:sz w:val="22"/>
                <w:szCs w:val="22"/>
                <w:lang w:eastAsia="lt-LT"/>
              </w:rPr>
              <w:t xml:space="preserve"> nuo </w:t>
            </w:r>
            <w:r w:rsidR="00070E33" w:rsidRPr="00893DAA">
              <w:rPr>
                <w:color w:val="000000"/>
                <w:sz w:val="22"/>
                <w:szCs w:val="22"/>
                <w:lang w:eastAsia="lt-LT"/>
              </w:rPr>
              <w:t>P</w:t>
            </w:r>
            <w:r w:rsidRPr="00893DAA">
              <w:rPr>
                <w:color w:val="000000"/>
                <w:sz w:val="22"/>
                <w:szCs w:val="22"/>
                <w:lang w:eastAsia="lt-LT"/>
              </w:rPr>
              <w:t>rekių priėmimo – perdavimo akto pasirašymo dienos</w:t>
            </w:r>
            <w:r w:rsidR="00070E33" w:rsidRPr="00893DAA">
              <w:rPr>
                <w:color w:val="000000"/>
                <w:sz w:val="22"/>
                <w:szCs w:val="22"/>
                <w:lang w:eastAsia="lt-LT"/>
              </w:rPr>
              <w:t>.</w:t>
            </w:r>
          </w:p>
          <w:p w14:paraId="62013B7F" w14:textId="77777777" w:rsidR="00C36AFD" w:rsidRPr="007C41C6" w:rsidRDefault="00C36AFD" w:rsidP="00246933">
            <w:pPr>
              <w:snapToGrid w:val="0"/>
              <w:ind w:right="186"/>
              <w:jc w:val="both"/>
              <w:rPr>
                <w:color w:val="000000"/>
                <w:sz w:val="22"/>
                <w:szCs w:val="22"/>
                <w:lang w:eastAsia="lt-LT"/>
              </w:rPr>
            </w:pPr>
          </w:p>
          <w:p w14:paraId="6407407B" w14:textId="1D35DA5A" w:rsidR="004539B0" w:rsidRPr="00F45B5F" w:rsidRDefault="004539B0" w:rsidP="00E74CBB">
            <w:pPr>
              <w:snapToGrid w:val="0"/>
              <w:ind w:right="186"/>
              <w:jc w:val="both"/>
              <w:rPr>
                <w:color w:val="000000"/>
                <w:sz w:val="22"/>
                <w:szCs w:val="22"/>
                <w:highlight w:val="yellow"/>
                <w:lang w:eastAsia="lt-LT"/>
              </w:rPr>
            </w:pPr>
          </w:p>
        </w:tc>
      </w:tr>
      <w:tr w:rsidR="004539B0" w:rsidRPr="00F45B5F" w14:paraId="231430F5" w14:textId="77777777" w:rsidTr="00DF5EBD">
        <w:trPr>
          <w:trHeight w:val="288"/>
        </w:trPr>
        <w:tc>
          <w:tcPr>
            <w:tcW w:w="656" w:type="dxa"/>
            <w:tcBorders>
              <w:top w:val="nil"/>
              <w:left w:val="nil"/>
              <w:bottom w:val="nil"/>
              <w:right w:val="nil"/>
            </w:tcBorders>
            <w:shd w:val="clear" w:color="auto" w:fill="auto"/>
            <w:noWrap/>
            <w:hideMark/>
          </w:tcPr>
          <w:p w14:paraId="407DD310" w14:textId="77777777" w:rsidR="004539B0" w:rsidRPr="00F45B5F" w:rsidRDefault="004539B0" w:rsidP="004539B0">
            <w:pPr>
              <w:jc w:val="both"/>
              <w:rPr>
                <w:color w:val="000000"/>
                <w:sz w:val="22"/>
                <w:szCs w:val="22"/>
                <w:lang w:eastAsia="lt-LT"/>
              </w:rPr>
            </w:pPr>
          </w:p>
        </w:tc>
        <w:tc>
          <w:tcPr>
            <w:tcW w:w="4205" w:type="dxa"/>
            <w:tcBorders>
              <w:top w:val="nil"/>
              <w:left w:val="nil"/>
              <w:bottom w:val="nil"/>
              <w:right w:val="nil"/>
            </w:tcBorders>
            <w:shd w:val="clear" w:color="auto" w:fill="auto"/>
            <w:noWrap/>
            <w:hideMark/>
          </w:tcPr>
          <w:p w14:paraId="3616F304" w14:textId="77777777" w:rsidR="004539B0" w:rsidRPr="00F45B5F" w:rsidRDefault="004539B0" w:rsidP="004539B0">
            <w:pPr>
              <w:rPr>
                <w:sz w:val="22"/>
                <w:szCs w:val="22"/>
                <w:lang w:eastAsia="lt-LT"/>
              </w:rPr>
            </w:pPr>
          </w:p>
        </w:tc>
        <w:tc>
          <w:tcPr>
            <w:tcW w:w="5515" w:type="dxa"/>
            <w:gridSpan w:val="2"/>
            <w:tcBorders>
              <w:top w:val="nil"/>
              <w:left w:val="nil"/>
              <w:bottom w:val="nil"/>
              <w:right w:val="nil"/>
            </w:tcBorders>
            <w:shd w:val="clear" w:color="auto" w:fill="auto"/>
            <w:hideMark/>
          </w:tcPr>
          <w:p w14:paraId="2975B101" w14:textId="77777777" w:rsidR="004539B0" w:rsidRPr="00F45B5F" w:rsidRDefault="004539B0" w:rsidP="004539B0">
            <w:pPr>
              <w:rPr>
                <w:sz w:val="22"/>
                <w:szCs w:val="22"/>
                <w:lang w:eastAsia="lt-LT"/>
              </w:rPr>
            </w:pPr>
          </w:p>
        </w:tc>
      </w:tr>
      <w:tr w:rsidR="004539B0" w:rsidRPr="00F45B5F" w14:paraId="185D412D" w14:textId="77777777" w:rsidTr="00DF5EBD">
        <w:trPr>
          <w:trHeight w:val="288"/>
        </w:trPr>
        <w:tc>
          <w:tcPr>
            <w:tcW w:w="656" w:type="dxa"/>
            <w:tcBorders>
              <w:top w:val="nil"/>
              <w:left w:val="nil"/>
              <w:bottom w:val="nil"/>
              <w:right w:val="nil"/>
            </w:tcBorders>
            <w:shd w:val="clear" w:color="auto" w:fill="auto"/>
            <w:noWrap/>
            <w:hideMark/>
          </w:tcPr>
          <w:p w14:paraId="58A6E651" w14:textId="77777777" w:rsidR="004539B0" w:rsidRPr="00F45B5F" w:rsidRDefault="004539B0" w:rsidP="004539B0">
            <w:pPr>
              <w:rPr>
                <w:sz w:val="22"/>
                <w:szCs w:val="22"/>
                <w:lang w:eastAsia="lt-LT"/>
              </w:rPr>
            </w:pPr>
          </w:p>
        </w:tc>
        <w:tc>
          <w:tcPr>
            <w:tcW w:w="9720" w:type="dxa"/>
            <w:gridSpan w:val="3"/>
            <w:tcBorders>
              <w:top w:val="nil"/>
              <w:left w:val="nil"/>
              <w:bottom w:val="nil"/>
              <w:right w:val="nil"/>
            </w:tcBorders>
            <w:shd w:val="clear" w:color="auto" w:fill="auto"/>
            <w:noWrap/>
            <w:hideMark/>
          </w:tcPr>
          <w:p w14:paraId="15DE9DED" w14:textId="77777777" w:rsidR="004539B0" w:rsidRPr="00F45B5F" w:rsidRDefault="004539B0" w:rsidP="004539B0">
            <w:pPr>
              <w:jc w:val="center"/>
              <w:rPr>
                <w:b/>
                <w:bCs/>
                <w:color w:val="000000"/>
                <w:sz w:val="22"/>
                <w:szCs w:val="22"/>
                <w:lang w:eastAsia="lt-LT"/>
              </w:rPr>
            </w:pPr>
            <w:r w:rsidRPr="00F45B5F">
              <w:rPr>
                <w:b/>
                <w:bCs/>
                <w:color w:val="000000"/>
                <w:sz w:val="22"/>
                <w:szCs w:val="22"/>
                <w:lang w:eastAsia="lt-LT"/>
              </w:rPr>
              <w:t>11. BAIGIAMOSIOS NUOSTATOS</w:t>
            </w:r>
          </w:p>
        </w:tc>
      </w:tr>
      <w:tr w:rsidR="004539B0" w:rsidRPr="00F45B5F" w14:paraId="6257E6A9" w14:textId="77777777" w:rsidTr="00DF5EBD">
        <w:trPr>
          <w:trHeight w:val="288"/>
        </w:trPr>
        <w:tc>
          <w:tcPr>
            <w:tcW w:w="656" w:type="dxa"/>
            <w:tcBorders>
              <w:top w:val="nil"/>
              <w:left w:val="nil"/>
              <w:bottom w:val="nil"/>
              <w:right w:val="nil"/>
            </w:tcBorders>
            <w:shd w:val="clear" w:color="auto" w:fill="auto"/>
            <w:noWrap/>
            <w:hideMark/>
          </w:tcPr>
          <w:p w14:paraId="4C9A180A" w14:textId="77777777" w:rsidR="004539B0" w:rsidRPr="00F45B5F" w:rsidRDefault="004539B0" w:rsidP="004539B0">
            <w:pPr>
              <w:jc w:val="center"/>
              <w:rPr>
                <w:b/>
                <w:bCs/>
                <w:color w:val="000000"/>
                <w:sz w:val="22"/>
                <w:szCs w:val="22"/>
                <w:lang w:eastAsia="lt-LT"/>
              </w:rPr>
            </w:pPr>
          </w:p>
        </w:tc>
        <w:tc>
          <w:tcPr>
            <w:tcW w:w="4205" w:type="dxa"/>
            <w:tcBorders>
              <w:top w:val="nil"/>
              <w:left w:val="nil"/>
              <w:bottom w:val="nil"/>
              <w:right w:val="nil"/>
            </w:tcBorders>
            <w:shd w:val="clear" w:color="auto" w:fill="auto"/>
            <w:noWrap/>
            <w:hideMark/>
          </w:tcPr>
          <w:p w14:paraId="4E99166B" w14:textId="77777777" w:rsidR="004539B0" w:rsidRPr="00F45B5F" w:rsidRDefault="004539B0" w:rsidP="004539B0">
            <w:pPr>
              <w:rPr>
                <w:sz w:val="22"/>
                <w:szCs w:val="22"/>
                <w:lang w:eastAsia="lt-LT"/>
              </w:rPr>
            </w:pPr>
          </w:p>
        </w:tc>
        <w:tc>
          <w:tcPr>
            <w:tcW w:w="5515" w:type="dxa"/>
            <w:gridSpan w:val="2"/>
            <w:tcBorders>
              <w:top w:val="nil"/>
              <w:left w:val="nil"/>
              <w:bottom w:val="nil"/>
              <w:right w:val="nil"/>
            </w:tcBorders>
            <w:shd w:val="clear" w:color="auto" w:fill="auto"/>
            <w:hideMark/>
          </w:tcPr>
          <w:p w14:paraId="61FDD817" w14:textId="77777777" w:rsidR="004539B0" w:rsidRPr="00F45B5F" w:rsidRDefault="004539B0" w:rsidP="004539B0">
            <w:pPr>
              <w:rPr>
                <w:sz w:val="22"/>
                <w:szCs w:val="22"/>
                <w:lang w:eastAsia="lt-LT"/>
              </w:rPr>
            </w:pPr>
          </w:p>
        </w:tc>
      </w:tr>
      <w:tr w:rsidR="004539B0" w:rsidRPr="00F45B5F" w14:paraId="722E9741" w14:textId="77777777" w:rsidTr="00DF5EBD">
        <w:trPr>
          <w:trHeight w:val="708"/>
        </w:trPr>
        <w:tc>
          <w:tcPr>
            <w:tcW w:w="656" w:type="dxa"/>
            <w:tcBorders>
              <w:top w:val="nil"/>
              <w:left w:val="nil"/>
              <w:bottom w:val="nil"/>
              <w:right w:val="nil"/>
            </w:tcBorders>
            <w:shd w:val="clear" w:color="auto" w:fill="auto"/>
            <w:noWrap/>
            <w:hideMark/>
          </w:tcPr>
          <w:p w14:paraId="6138C858" w14:textId="77777777" w:rsidR="004539B0" w:rsidRPr="00F45B5F" w:rsidRDefault="004539B0" w:rsidP="004539B0">
            <w:pPr>
              <w:rPr>
                <w:color w:val="000000"/>
                <w:sz w:val="22"/>
                <w:szCs w:val="22"/>
                <w:lang w:eastAsia="lt-LT"/>
              </w:rPr>
            </w:pPr>
            <w:r w:rsidRPr="00F45B5F">
              <w:rPr>
                <w:color w:val="000000"/>
                <w:sz w:val="22"/>
                <w:szCs w:val="22"/>
                <w:lang w:eastAsia="lt-LT"/>
              </w:rPr>
              <w:t>11.1.</w:t>
            </w:r>
          </w:p>
        </w:tc>
        <w:tc>
          <w:tcPr>
            <w:tcW w:w="4205" w:type="dxa"/>
            <w:tcBorders>
              <w:top w:val="nil"/>
              <w:left w:val="nil"/>
              <w:bottom w:val="nil"/>
              <w:right w:val="nil"/>
            </w:tcBorders>
            <w:shd w:val="clear" w:color="auto" w:fill="auto"/>
            <w:noWrap/>
            <w:hideMark/>
          </w:tcPr>
          <w:p w14:paraId="5A6AC7D6" w14:textId="6F23CEAA" w:rsidR="004539B0" w:rsidRPr="00F45B5F" w:rsidRDefault="004539B0" w:rsidP="004539B0">
            <w:pPr>
              <w:rPr>
                <w:color w:val="000000"/>
                <w:sz w:val="22"/>
                <w:szCs w:val="22"/>
                <w:lang w:eastAsia="lt-LT"/>
              </w:rPr>
            </w:pPr>
            <w:r w:rsidRPr="00F45B5F">
              <w:rPr>
                <w:color w:val="000000"/>
                <w:sz w:val="22"/>
                <w:szCs w:val="22"/>
                <w:lang w:eastAsia="lt-LT"/>
              </w:rPr>
              <w:t>Dalyvavimo konkurse išlaidų atlyginimas</w:t>
            </w:r>
          </w:p>
        </w:tc>
        <w:tc>
          <w:tcPr>
            <w:tcW w:w="5515" w:type="dxa"/>
            <w:gridSpan w:val="2"/>
            <w:tcBorders>
              <w:top w:val="nil"/>
              <w:left w:val="nil"/>
              <w:bottom w:val="nil"/>
              <w:right w:val="nil"/>
            </w:tcBorders>
            <w:shd w:val="clear" w:color="auto" w:fill="auto"/>
            <w:hideMark/>
          </w:tcPr>
          <w:p w14:paraId="4D813DD9" w14:textId="77777777" w:rsidR="004539B0" w:rsidRPr="00F45B5F" w:rsidRDefault="004539B0" w:rsidP="004539B0">
            <w:pPr>
              <w:jc w:val="both"/>
              <w:rPr>
                <w:color w:val="000000"/>
                <w:sz w:val="22"/>
                <w:szCs w:val="22"/>
                <w:lang w:eastAsia="lt-LT"/>
              </w:rPr>
            </w:pPr>
            <w:r w:rsidRPr="00F45B5F">
              <w:rPr>
                <w:color w:val="000000"/>
                <w:sz w:val="22"/>
                <w:szCs w:val="22"/>
                <w:lang w:eastAsia="lt-LT"/>
              </w:rPr>
              <w:t xml:space="preserve">Tiekėjams pasiūlymų rengimo ir dalyvavimo konkurse išlaidos </w:t>
            </w:r>
            <w:r w:rsidRPr="00F45B5F">
              <w:rPr>
                <w:b/>
                <w:bCs/>
                <w:color w:val="000000"/>
                <w:sz w:val="22"/>
                <w:szCs w:val="22"/>
                <w:lang w:eastAsia="lt-LT"/>
              </w:rPr>
              <w:t>neatlyginamos.</w:t>
            </w:r>
          </w:p>
        </w:tc>
      </w:tr>
      <w:tr w:rsidR="004539B0" w:rsidRPr="00F45B5F" w14:paraId="3BA32226" w14:textId="77777777" w:rsidTr="00DF5EBD">
        <w:trPr>
          <w:trHeight w:val="2700"/>
        </w:trPr>
        <w:tc>
          <w:tcPr>
            <w:tcW w:w="656" w:type="dxa"/>
            <w:tcBorders>
              <w:top w:val="nil"/>
              <w:left w:val="nil"/>
              <w:bottom w:val="nil"/>
              <w:right w:val="nil"/>
            </w:tcBorders>
            <w:shd w:val="clear" w:color="auto" w:fill="auto"/>
            <w:noWrap/>
            <w:hideMark/>
          </w:tcPr>
          <w:p w14:paraId="006D8843" w14:textId="77777777" w:rsidR="004539B0" w:rsidRPr="00F45B5F" w:rsidRDefault="004539B0" w:rsidP="004539B0">
            <w:pPr>
              <w:rPr>
                <w:color w:val="000000"/>
                <w:sz w:val="22"/>
                <w:szCs w:val="22"/>
                <w:lang w:eastAsia="lt-LT"/>
              </w:rPr>
            </w:pPr>
            <w:r w:rsidRPr="00F45B5F">
              <w:rPr>
                <w:color w:val="000000"/>
                <w:sz w:val="22"/>
                <w:szCs w:val="22"/>
                <w:lang w:eastAsia="lt-LT"/>
              </w:rPr>
              <w:lastRenderedPageBreak/>
              <w:t>11.2.</w:t>
            </w:r>
          </w:p>
        </w:tc>
        <w:tc>
          <w:tcPr>
            <w:tcW w:w="4205" w:type="dxa"/>
            <w:tcBorders>
              <w:top w:val="nil"/>
              <w:left w:val="nil"/>
              <w:bottom w:val="nil"/>
              <w:right w:val="nil"/>
            </w:tcBorders>
            <w:shd w:val="clear" w:color="auto" w:fill="auto"/>
            <w:noWrap/>
            <w:hideMark/>
          </w:tcPr>
          <w:p w14:paraId="05111855" w14:textId="77777777" w:rsidR="004539B0" w:rsidRPr="00F45B5F" w:rsidRDefault="004539B0" w:rsidP="004539B0">
            <w:pPr>
              <w:rPr>
                <w:color w:val="000000"/>
                <w:sz w:val="22"/>
                <w:szCs w:val="22"/>
                <w:lang w:eastAsia="lt-LT"/>
              </w:rPr>
            </w:pPr>
            <w:r w:rsidRPr="00F45B5F">
              <w:rPr>
                <w:color w:val="000000"/>
                <w:sz w:val="22"/>
                <w:szCs w:val="22"/>
                <w:lang w:eastAsia="lt-LT"/>
              </w:rPr>
              <w:t>Pirkimo procedūrų nutraukimas</w:t>
            </w:r>
          </w:p>
        </w:tc>
        <w:tc>
          <w:tcPr>
            <w:tcW w:w="5515" w:type="dxa"/>
            <w:gridSpan w:val="2"/>
            <w:tcBorders>
              <w:top w:val="nil"/>
              <w:left w:val="nil"/>
              <w:bottom w:val="nil"/>
              <w:right w:val="nil"/>
            </w:tcBorders>
            <w:shd w:val="clear" w:color="auto" w:fill="auto"/>
            <w:hideMark/>
          </w:tcPr>
          <w:p w14:paraId="7BDF2BE0" w14:textId="77777777" w:rsidR="004539B0" w:rsidRPr="00F45B5F" w:rsidRDefault="004539B0" w:rsidP="004539B0">
            <w:pPr>
              <w:jc w:val="both"/>
              <w:rPr>
                <w:color w:val="000000"/>
                <w:sz w:val="22"/>
                <w:szCs w:val="22"/>
                <w:lang w:eastAsia="lt-LT"/>
              </w:rPr>
            </w:pPr>
            <w:r w:rsidRPr="00F45B5F">
              <w:rPr>
                <w:color w:val="000000"/>
                <w:sz w:val="22"/>
                <w:szCs w:val="22"/>
                <w:lang w:eastAsia="lt-LT"/>
              </w:rPr>
              <w:t xml:space="preserve">Pirkėjas bet kuriuo metu iki pirkimo sutarties sudarymo turi teisę nutraukti pirkimo procedūras, jeigu atsirado aplinkybių, kurių nebuvo galima numatyti. Priėmęs sprendimą nutraukti pirkimo procedūras, pirkėjas ne vėliau kaip per 3 darbo dienas nuo sprendimo priėmimo apie šį sprendimą praneša visiems pasiūlymus pateikusiems tiekėjams, o jeigu pirkimo procedūros nutraukiamos iki galutinio pasiūlymo pateikimo termino, visiems pirkimo sąlygas ir (arba) pirkimų dokumentus gavusiems tiekėjams. </w:t>
            </w:r>
          </w:p>
        </w:tc>
      </w:tr>
      <w:tr w:rsidR="004539B0" w:rsidRPr="00F45B5F" w14:paraId="15986C8B" w14:textId="77777777" w:rsidTr="00DF5EBD">
        <w:trPr>
          <w:trHeight w:val="1596"/>
        </w:trPr>
        <w:tc>
          <w:tcPr>
            <w:tcW w:w="656" w:type="dxa"/>
            <w:tcBorders>
              <w:top w:val="nil"/>
              <w:left w:val="nil"/>
              <w:bottom w:val="nil"/>
              <w:right w:val="nil"/>
            </w:tcBorders>
            <w:shd w:val="clear" w:color="auto" w:fill="auto"/>
            <w:noWrap/>
            <w:hideMark/>
          </w:tcPr>
          <w:p w14:paraId="7C61EA70" w14:textId="36C78114" w:rsidR="004539B0" w:rsidRPr="00861CCC" w:rsidRDefault="004539B0" w:rsidP="004539B0">
            <w:pPr>
              <w:rPr>
                <w:color w:val="000000"/>
                <w:sz w:val="22"/>
                <w:szCs w:val="22"/>
                <w:highlight w:val="yellow"/>
                <w:lang w:eastAsia="lt-LT"/>
              </w:rPr>
            </w:pPr>
            <w:r w:rsidRPr="00E7778D">
              <w:rPr>
                <w:color w:val="000000"/>
                <w:sz w:val="22"/>
                <w:szCs w:val="22"/>
                <w:lang w:eastAsia="lt-LT"/>
              </w:rPr>
              <w:t>11.3</w:t>
            </w:r>
          </w:p>
        </w:tc>
        <w:tc>
          <w:tcPr>
            <w:tcW w:w="4205" w:type="dxa"/>
            <w:tcBorders>
              <w:top w:val="nil"/>
              <w:left w:val="nil"/>
              <w:bottom w:val="nil"/>
              <w:right w:val="nil"/>
            </w:tcBorders>
            <w:shd w:val="clear" w:color="auto" w:fill="auto"/>
            <w:noWrap/>
            <w:hideMark/>
          </w:tcPr>
          <w:p w14:paraId="536BB456" w14:textId="1FB6C3A7" w:rsidR="004539B0" w:rsidRPr="00E7778D" w:rsidRDefault="004539B0" w:rsidP="004539B0">
            <w:pPr>
              <w:rPr>
                <w:color w:val="000000"/>
                <w:sz w:val="22"/>
                <w:szCs w:val="22"/>
                <w:lang w:eastAsia="lt-LT"/>
              </w:rPr>
            </w:pPr>
            <w:r w:rsidRPr="00E7778D">
              <w:rPr>
                <w:color w:val="000000"/>
                <w:sz w:val="22"/>
                <w:szCs w:val="22"/>
              </w:rPr>
              <w:t>Pretenzijų pateikimo tvarka ir terminai</w:t>
            </w:r>
          </w:p>
        </w:tc>
        <w:tc>
          <w:tcPr>
            <w:tcW w:w="5515" w:type="dxa"/>
            <w:gridSpan w:val="2"/>
            <w:tcBorders>
              <w:top w:val="nil"/>
              <w:left w:val="nil"/>
              <w:bottom w:val="nil"/>
              <w:right w:val="nil"/>
            </w:tcBorders>
            <w:shd w:val="clear" w:color="auto" w:fill="auto"/>
            <w:hideMark/>
          </w:tcPr>
          <w:p w14:paraId="11DA4A57" w14:textId="77777777" w:rsidR="004539B0" w:rsidRPr="00E7778D" w:rsidRDefault="004539B0" w:rsidP="004539B0">
            <w:pPr>
              <w:jc w:val="both"/>
              <w:rPr>
                <w:sz w:val="22"/>
                <w:szCs w:val="22"/>
                <w:lang w:eastAsia="lt-LT"/>
              </w:rPr>
            </w:pPr>
            <w:r w:rsidRPr="00E7778D">
              <w:rPr>
                <w:sz w:val="22"/>
                <w:szCs w:val="22"/>
                <w:lang w:eastAsia="lt-LT"/>
              </w:rPr>
              <w:t>Tiekėjas turi teisę raštu pateikti pretenziją Pirkėjui per 5 darbo dienas nuo neperkančiosios organizacijos pranešimo raštu apie jos priimtą sprendimą išsiuntimo tiekėjui dienos arba per 5 darbo dienas nuo tos dienos, kai tiekėjas sužinojo apie atitinkamus Pirkėjo veiksmus.</w:t>
            </w:r>
          </w:p>
          <w:p w14:paraId="28D3F66C" w14:textId="77777777" w:rsidR="004539B0" w:rsidRPr="00E7778D" w:rsidRDefault="004539B0" w:rsidP="004539B0">
            <w:pPr>
              <w:jc w:val="both"/>
              <w:rPr>
                <w:color w:val="000000"/>
                <w:sz w:val="22"/>
                <w:szCs w:val="22"/>
                <w:lang w:eastAsia="lt-LT"/>
              </w:rPr>
            </w:pPr>
          </w:p>
          <w:p w14:paraId="12A6CF17" w14:textId="77777777" w:rsidR="004539B0" w:rsidRDefault="004539B0" w:rsidP="004539B0">
            <w:pPr>
              <w:jc w:val="both"/>
              <w:rPr>
                <w:sz w:val="22"/>
                <w:szCs w:val="22"/>
                <w:lang w:eastAsia="lt-LT"/>
              </w:rPr>
            </w:pPr>
            <w:r w:rsidRPr="00E7778D">
              <w:rPr>
                <w:sz w:val="22"/>
                <w:szCs w:val="22"/>
                <w:lang w:eastAsia="lt-LT"/>
              </w:rPr>
              <w:t>Pirkėjas privalo nagrinėti tik tas pretenzijas, kurios gautos iki pirkimo sutarties sudarymo. Pirkėjas turi išnagrinėti tiekėjo pretenziją ir apie priimtą motyvuotą sprendimą informuoti pretenziją pateikusį tiekėją ne vėliau kaip per 5 darbo dienas nuo pretenzijos gavimo dienos.</w:t>
            </w:r>
          </w:p>
          <w:p w14:paraId="40DE7A9A" w14:textId="77777777" w:rsidR="00E10285" w:rsidRDefault="00E10285" w:rsidP="004539B0">
            <w:pPr>
              <w:jc w:val="both"/>
              <w:rPr>
                <w:sz w:val="22"/>
                <w:szCs w:val="22"/>
                <w:lang w:eastAsia="lt-LT"/>
              </w:rPr>
            </w:pPr>
          </w:p>
          <w:p w14:paraId="65F22593" w14:textId="5502AE45" w:rsidR="00C25701" w:rsidRPr="00E7778D" w:rsidRDefault="00C25701" w:rsidP="004539B0">
            <w:pPr>
              <w:jc w:val="both"/>
              <w:rPr>
                <w:color w:val="000000"/>
                <w:sz w:val="22"/>
                <w:szCs w:val="22"/>
                <w:lang w:eastAsia="lt-LT"/>
              </w:rPr>
            </w:pPr>
          </w:p>
        </w:tc>
      </w:tr>
      <w:tr w:rsidR="004539B0" w:rsidRPr="00F45B5F" w14:paraId="580DAFD5" w14:textId="77777777" w:rsidTr="00DF5EBD">
        <w:trPr>
          <w:trHeight w:val="1524"/>
        </w:trPr>
        <w:tc>
          <w:tcPr>
            <w:tcW w:w="656" w:type="dxa"/>
            <w:tcBorders>
              <w:top w:val="nil"/>
              <w:left w:val="nil"/>
              <w:bottom w:val="nil"/>
              <w:right w:val="nil"/>
            </w:tcBorders>
            <w:shd w:val="clear" w:color="auto" w:fill="auto"/>
            <w:noWrap/>
            <w:hideMark/>
          </w:tcPr>
          <w:p w14:paraId="1388D8CE" w14:textId="77777777" w:rsidR="004539B0" w:rsidRPr="00F45B5F" w:rsidRDefault="004539B0" w:rsidP="004539B0">
            <w:pPr>
              <w:rPr>
                <w:color w:val="000000"/>
                <w:sz w:val="22"/>
                <w:szCs w:val="22"/>
                <w:lang w:eastAsia="lt-LT"/>
              </w:rPr>
            </w:pPr>
            <w:r w:rsidRPr="00F45B5F">
              <w:rPr>
                <w:color w:val="000000"/>
                <w:sz w:val="22"/>
                <w:szCs w:val="22"/>
                <w:lang w:eastAsia="lt-LT"/>
              </w:rPr>
              <w:t>11.4.</w:t>
            </w:r>
          </w:p>
        </w:tc>
        <w:tc>
          <w:tcPr>
            <w:tcW w:w="4205" w:type="dxa"/>
            <w:tcBorders>
              <w:top w:val="nil"/>
              <w:left w:val="nil"/>
              <w:bottom w:val="nil"/>
              <w:right w:val="nil"/>
            </w:tcBorders>
            <w:shd w:val="clear" w:color="auto" w:fill="auto"/>
            <w:noWrap/>
            <w:hideMark/>
          </w:tcPr>
          <w:p w14:paraId="03F2152E" w14:textId="77777777" w:rsidR="004539B0" w:rsidRPr="00F45B5F" w:rsidRDefault="004539B0" w:rsidP="004539B0">
            <w:pPr>
              <w:rPr>
                <w:color w:val="000000"/>
                <w:sz w:val="22"/>
                <w:szCs w:val="22"/>
                <w:lang w:eastAsia="lt-LT"/>
              </w:rPr>
            </w:pPr>
            <w:r w:rsidRPr="00F45B5F">
              <w:rPr>
                <w:color w:val="000000"/>
                <w:sz w:val="22"/>
                <w:szCs w:val="22"/>
                <w:lang w:eastAsia="lt-LT"/>
              </w:rPr>
              <w:t>Informacijos atskleidimas tretiesiems asmenims</w:t>
            </w:r>
          </w:p>
        </w:tc>
        <w:tc>
          <w:tcPr>
            <w:tcW w:w="5515" w:type="dxa"/>
            <w:gridSpan w:val="2"/>
            <w:tcBorders>
              <w:top w:val="nil"/>
              <w:left w:val="nil"/>
              <w:bottom w:val="nil"/>
              <w:right w:val="nil"/>
            </w:tcBorders>
            <w:shd w:val="clear" w:color="auto" w:fill="auto"/>
            <w:hideMark/>
          </w:tcPr>
          <w:p w14:paraId="79233DFB" w14:textId="77777777" w:rsidR="004539B0" w:rsidRPr="00F45B5F" w:rsidRDefault="004539B0" w:rsidP="004539B0">
            <w:pPr>
              <w:jc w:val="both"/>
              <w:rPr>
                <w:color w:val="000000"/>
                <w:sz w:val="22"/>
                <w:szCs w:val="22"/>
                <w:lang w:eastAsia="lt-LT"/>
              </w:rPr>
            </w:pPr>
            <w:r w:rsidRPr="00F45B5F">
              <w:rPr>
                <w:color w:val="000000"/>
                <w:sz w:val="22"/>
                <w:szCs w:val="22"/>
                <w:lang w:eastAsia="lt-LT"/>
              </w:rPr>
              <w:t>Informacija, pateikta pasiūlymuose (išskyrus šiose konkurso sąlygose įvardintą informaciją, kurią Pirkėjas privalo pateikti tiekėjams), tiekėjams ir tretiesiems asmenims, išskyrus asmenis, administruojančius ir audituojančius ES fondų lėšų naudojimą, neskelbiami.</w:t>
            </w:r>
          </w:p>
        </w:tc>
      </w:tr>
      <w:tr w:rsidR="004539B0" w:rsidRPr="00F45B5F" w14:paraId="0FC080F0" w14:textId="77777777" w:rsidTr="00DF5EBD">
        <w:trPr>
          <w:trHeight w:val="288"/>
        </w:trPr>
        <w:tc>
          <w:tcPr>
            <w:tcW w:w="656" w:type="dxa"/>
            <w:tcBorders>
              <w:top w:val="nil"/>
              <w:left w:val="nil"/>
              <w:right w:val="nil"/>
            </w:tcBorders>
            <w:shd w:val="clear" w:color="auto" w:fill="auto"/>
            <w:noWrap/>
            <w:hideMark/>
          </w:tcPr>
          <w:p w14:paraId="201F5CB7" w14:textId="77777777" w:rsidR="004539B0" w:rsidRPr="00F45B5F" w:rsidRDefault="004539B0" w:rsidP="004539B0">
            <w:pPr>
              <w:jc w:val="both"/>
              <w:rPr>
                <w:color w:val="000000"/>
                <w:sz w:val="22"/>
                <w:szCs w:val="22"/>
                <w:lang w:eastAsia="lt-LT"/>
              </w:rPr>
            </w:pPr>
          </w:p>
        </w:tc>
        <w:tc>
          <w:tcPr>
            <w:tcW w:w="4205" w:type="dxa"/>
            <w:tcBorders>
              <w:top w:val="nil"/>
              <w:left w:val="nil"/>
              <w:right w:val="nil"/>
            </w:tcBorders>
            <w:shd w:val="clear" w:color="auto" w:fill="auto"/>
            <w:noWrap/>
            <w:hideMark/>
          </w:tcPr>
          <w:p w14:paraId="6E34A641" w14:textId="77777777" w:rsidR="004539B0" w:rsidRPr="00F45B5F" w:rsidRDefault="004539B0" w:rsidP="004539B0">
            <w:pPr>
              <w:rPr>
                <w:sz w:val="22"/>
                <w:szCs w:val="22"/>
                <w:lang w:eastAsia="lt-LT"/>
              </w:rPr>
            </w:pPr>
          </w:p>
        </w:tc>
        <w:tc>
          <w:tcPr>
            <w:tcW w:w="5515" w:type="dxa"/>
            <w:gridSpan w:val="2"/>
            <w:tcBorders>
              <w:top w:val="nil"/>
              <w:left w:val="nil"/>
              <w:right w:val="nil"/>
            </w:tcBorders>
            <w:shd w:val="clear" w:color="auto" w:fill="auto"/>
            <w:hideMark/>
          </w:tcPr>
          <w:p w14:paraId="74DAFA48" w14:textId="77777777" w:rsidR="004539B0" w:rsidRPr="00F45B5F" w:rsidRDefault="004539B0" w:rsidP="004539B0">
            <w:pPr>
              <w:rPr>
                <w:sz w:val="22"/>
                <w:szCs w:val="22"/>
                <w:lang w:eastAsia="lt-LT"/>
              </w:rPr>
            </w:pPr>
          </w:p>
        </w:tc>
      </w:tr>
      <w:tr w:rsidR="004539B0" w:rsidRPr="00F45B5F" w14:paraId="0617E914" w14:textId="77777777" w:rsidTr="00DF5EBD">
        <w:trPr>
          <w:trHeight w:val="288"/>
        </w:trPr>
        <w:tc>
          <w:tcPr>
            <w:tcW w:w="656" w:type="dxa"/>
            <w:shd w:val="clear" w:color="auto" w:fill="auto"/>
            <w:noWrap/>
            <w:hideMark/>
          </w:tcPr>
          <w:p w14:paraId="671F3680" w14:textId="77777777" w:rsidR="004539B0" w:rsidRPr="00F45B5F" w:rsidRDefault="004539B0" w:rsidP="004539B0">
            <w:pPr>
              <w:rPr>
                <w:sz w:val="22"/>
                <w:szCs w:val="22"/>
                <w:lang w:eastAsia="lt-LT"/>
              </w:rPr>
            </w:pPr>
          </w:p>
        </w:tc>
        <w:tc>
          <w:tcPr>
            <w:tcW w:w="9720" w:type="dxa"/>
            <w:gridSpan w:val="3"/>
            <w:shd w:val="clear" w:color="auto" w:fill="auto"/>
            <w:noWrap/>
            <w:hideMark/>
          </w:tcPr>
          <w:p w14:paraId="337AB8FF" w14:textId="77777777" w:rsidR="004539B0" w:rsidRPr="00F45B5F" w:rsidRDefault="004539B0" w:rsidP="004539B0">
            <w:pPr>
              <w:jc w:val="center"/>
              <w:rPr>
                <w:b/>
                <w:bCs/>
                <w:color w:val="000000"/>
                <w:sz w:val="22"/>
                <w:szCs w:val="22"/>
                <w:lang w:eastAsia="lt-LT"/>
              </w:rPr>
            </w:pPr>
            <w:r w:rsidRPr="00F45B5F">
              <w:rPr>
                <w:b/>
                <w:bCs/>
                <w:color w:val="000000"/>
                <w:sz w:val="22"/>
                <w:szCs w:val="22"/>
                <w:lang w:eastAsia="lt-LT"/>
              </w:rPr>
              <w:t>12. PRIEDAI</w:t>
            </w:r>
          </w:p>
        </w:tc>
      </w:tr>
      <w:tr w:rsidR="004539B0" w:rsidRPr="00F45B5F" w14:paraId="29A8EB41" w14:textId="77777777" w:rsidTr="00DF5EBD">
        <w:trPr>
          <w:trHeight w:val="288"/>
        </w:trPr>
        <w:tc>
          <w:tcPr>
            <w:tcW w:w="656" w:type="dxa"/>
            <w:shd w:val="clear" w:color="auto" w:fill="auto"/>
            <w:noWrap/>
            <w:hideMark/>
          </w:tcPr>
          <w:p w14:paraId="5E5560F5" w14:textId="77777777" w:rsidR="004539B0" w:rsidRPr="00F45B5F" w:rsidRDefault="004539B0" w:rsidP="004539B0">
            <w:pPr>
              <w:jc w:val="center"/>
              <w:rPr>
                <w:b/>
                <w:bCs/>
                <w:color w:val="000000"/>
                <w:sz w:val="22"/>
                <w:szCs w:val="22"/>
                <w:lang w:eastAsia="lt-LT"/>
              </w:rPr>
            </w:pPr>
          </w:p>
        </w:tc>
        <w:tc>
          <w:tcPr>
            <w:tcW w:w="4205" w:type="dxa"/>
            <w:shd w:val="clear" w:color="auto" w:fill="auto"/>
            <w:noWrap/>
            <w:hideMark/>
          </w:tcPr>
          <w:p w14:paraId="0C7575CB" w14:textId="77777777" w:rsidR="004539B0" w:rsidRPr="00F45B5F" w:rsidRDefault="004539B0" w:rsidP="004539B0">
            <w:pPr>
              <w:rPr>
                <w:sz w:val="22"/>
                <w:szCs w:val="22"/>
                <w:lang w:eastAsia="lt-LT"/>
              </w:rPr>
            </w:pPr>
          </w:p>
        </w:tc>
        <w:tc>
          <w:tcPr>
            <w:tcW w:w="5515" w:type="dxa"/>
            <w:gridSpan w:val="2"/>
            <w:shd w:val="clear" w:color="auto" w:fill="auto"/>
            <w:hideMark/>
          </w:tcPr>
          <w:p w14:paraId="1134979C" w14:textId="77777777" w:rsidR="004539B0" w:rsidRPr="00F45B5F" w:rsidRDefault="004539B0" w:rsidP="004539B0">
            <w:pPr>
              <w:rPr>
                <w:sz w:val="22"/>
                <w:szCs w:val="22"/>
                <w:lang w:eastAsia="lt-LT"/>
              </w:rPr>
            </w:pPr>
          </w:p>
        </w:tc>
      </w:tr>
      <w:tr w:rsidR="004539B0" w:rsidRPr="00F45B5F" w14:paraId="4A8C1788" w14:textId="77777777" w:rsidTr="00DF5EBD">
        <w:trPr>
          <w:trHeight w:val="288"/>
        </w:trPr>
        <w:tc>
          <w:tcPr>
            <w:tcW w:w="656" w:type="dxa"/>
            <w:shd w:val="clear" w:color="auto" w:fill="auto"/>
            <w:noWrap/>
            <w:hideMark/>
          </w:tcPr>
          <w:p w14:paraId="5055DD33" w14:textId="77777777" w:rsidR="004539B0" w:rsidRPr="00F45B5F" w:rsidRDefault="004539B0" w:rsidP="004539B0">
            <w:pPr>
              <w:rPr>
                <w:color w:val="000000"/>
                <w:sz w:val="22"/>
                <w:szCs w:val="22"/>
                <w:lang w:eastAsia="lt-LT"/>
              </w:rPr>
            </w:pPr>
            <w:r w:rsidRPr="00F45B5F">
              <w:rPr>
                <w:color w:val="000000"/>
                <w:sz w:val="22"/>
                <w:szCs w:val="22"/>
                <w:lang w:eastAsia="lt-LT"/>
              </w:rPr>
              <w:t>12.1.</w:t>
            </w:r>
          </w:p>
        </w:tc>
        <w:tc>
          <w:tcPr>
            <w:tcW w:w="4205" w:type="dxa"/>
            <w:shd w:val="clear" w:color="auto" w:fill="auto"/>
            <w:noWrap/>
            <w:hideMark/>
          </w:tcPr>
          <w:p w14:paraId="0913DD66" w14:textId="0C401E81" w:rsidR="004539B0" w:rsidRPr="00F45B5F" w:rsidRDefault="004539B0" w:rsidP="004539B0">
            <w:pPr>
              <w:rPr>
                <w:color w:val="000000"/>
                <w:sz w:val="22"/>
                <w:szCs w:val="22"/>
                <w:lang w:eastAsia="lt-LT"/>
              </w:rPr>
            </w:pPr>
            <w:r w:rsidRPr="00F45B5F">
              <w:rPr>
                <w:color w:val="000000"/>
                <w:sz w:val="22"/>
                <w:szCs w:val="22"/>
                <w:lang w:eastAsia="lt-LT"/>
              </w:rPr>
              <w:t>Pasiūlymo forma;</w:t>
            </w:r>
          </w:p>
        </w:tc>
        <w:tc>
          <w:tcPr>
            <w:tcW w:w="5515" w:type="dxa"/>
            <w:gridSpan w:val="2"/>
            <w:shd w:val="clear" w:color="auto" w:fill="auto"/>
            <w:hideMark/>
          </w:tcPr>
          <w:p w14:paraId="5A214CCC" w14:textId="77777777" w:rsidR="004539B0" w:rsidRPr="00F45B5F" w:rsidRDefault="004539B0" w:rsidP="004539B0">
            <w:pPr>
              <w:rPr>
                <w:color w:val="000000"/>
                <w:sz w:val="22"/>
                <w:szCs w:val="22"/>
                <w:lang w:eastAsia="lt-LT"/>
              </w:rPr>
            </w:pPr>
          </w:p>
        </w:tc>
      </w:tr>
      <w:tr w:rsidR="004539B0" w:rsidRPr="00F45B5F" w14:paraId="766B6DB4" w14:textId="77777777" w:rsidTr="00DF5EBD">
        <w:trPr>
          <w:trHeight w:val="288"/>
        </w:trPr>
        <w:tc>
          <w:tcPr>
            <w:tcW w:w="656" w:type="dxa"/>
            <w:shd w:val="clear" w:color="auto" w:fill="auto"/>
            <w:noWrap/>
            <w:hideMark/>
          </w:tcPr>
          <w:p w14:paraId="7B6FAC0C" w14:textId="77777777" w:rsidR="004539B0" w:rsidRPr="00F45B5F" w:rsidRDefault="004539B0" w:rsidP="004539B0">
            <w:pPr>
              <w:rPr>
                <w:color w:val="000000"/>
                <w:sz w:val="22"/>
                <w:szCs w:val="22"/>
                <w:lang w:eastAsia="lt-LT"/>
              </w:rPr>
            </w:pPr>
            <w:r w:rsidRPr="00F45B5F">
              <w:rPr>
                <w:color w:val="000000"/>
                <w:sz w:val="22"/>
                <w:szCs w:val="22"/>
                <w:lang w:eastAsia="lt-LT"/>
              </w:rPr>
              <w:t>12.2.</w:t>
            </w:r>
          </w:p>
        </w:tc>
        <w:tc>
          <w:tcPr>
            <w:tcW w:w="4205" w:type="dxa"/>
            <w:shd w:val="clear" w:color="auto" w:fill="auto"/>
            <w:noWrap/>
            <w:hideMark/>
          </w:tcPr>
          <w:p w14:paraId="06283AEE" w14:textId="1D019A8D" w:rsidR="004539B0" w:rsidRPr="00F45B5F" w:rsidRDefault="004539B0" w:rsidP="004539B0">
            <w:pPr>
              <w:rPr>
                <w:color w:val="000000"/>
                <w:sz w:val="22"/>
                <w:szCs w:val="22"/>
                <w:highlight w:val="yellow"/>
                <w:lang w:eastAsia="lt-LT"/>
              </w:rPr>
            </w:pPr>
            <w:r w:rsidRPr="00861CCC">
              <w:rPr>
                <w:color w:val="000000"/>
                <w:sz w:val="22"/>
                <w:szCs w:val="22"/>
                <w:lang w:eastAsia="lt-LT"/>
              </w:rPr>
              <w:t>Techninė specifikacija;</w:t>
            </w:r>
          </w:p>
        </w:tc>
        <w:tc>
          <w:tcPr>
            <w:tcW w:w="5515" w:type="dxa"/>
            <w:gridSpan w:val="2"/>
            <w:shd w:val="clear" w:color="auto" w:fill="auto"/>
            <w:hideMark/>
          </w:tcPr>
          <w:p w14:paraId="50696599" w14:textId="77777777" w:rsidR="004539B0" w:rsidRPr="00F45B5F" w:rsidRDefault="004539B0" w:rsidP="004539B0">
            <w:pPr>
              <w:rPr>
                <w:color w:val="000000"/>
                <w:sz w:val="22"/>
                <w:szCs w:val="22"/>
                <w:lang w:eastAsia="lt-LT"/>
              </w:rPr>
            </w:pPr>
          </w:p>
        </w:tc>
      </w:tr>
      <w:tr w:rsidR="004539B0" w:rsidRPr="00F45B5F" w14:paraId="29732EFF" w14:textId="77777777" w:rsidTr="00DF5EBD">
        <w:trPr>
          <w:trHeight w:val="288"/>
        </w:trPr>
        <w:tc>
          <w:tcPr>
            <w:tcW w:w="656" w:type="dxa"/>
            <w:shd w:val="clear" w:color="auto" w:fill="auto"/>
            <w:noWrap/>
            <w:hideMark/>
          </w:tcPr>
          <w:p w14:paraId="125C8B67" w14:textId="7C93F244" w:rsidR="004539B0" w:rsidRPr="00DF5EBD" w:rsidRDefault="004539B0" w:rsidP="004539B0">
            <w:pPr>
              <w:rPr>
                <w:sz w:val="22"/>
                <w:szCs w:val="22"/>
                <w:lang w:eastAsia="lt-LT"/>
              </w:rPr>
            </w:pPr>
            <w:r w:rsidRPr="00DF5EBD">
              <w:rPr>
                <w:sz w:val="22"/>
                <w:szCs w:val="22"/>
                <w:lang w:eastAsia="lt-LT"/>
              </w:rPr>
              <w:t>12.3.</w:t>
            </w:r>
          </w:p>
        </w:tc>
        <w:tc>
          <w:tcPr>
            <w:tcW w:w="4205" w:type="dxa"/>
            <w:shd w:val="clear" w:color="auto" w:fill="auto"/>
            <w:noWrap/>
            <w:hideMark/>
          </w:tcPr>
          <w:p w14:paraId="035CAF63" w14:textId="574ABB01" w:rsidR="00C265C7" w:rsidRPr="00DF5EBD" w:rsidRDefault="004539B0" w:rsidP="00C265C7">
            <w:pPr>
              <w:rPr>
                <w:color w:val="000000"/>
                <w:sz w:val="22"/>
                <w:szCs w:val="22"/>
                <w:lang w:eastAsia="lt-LT"/>
              </w:rPr>
            </w:pPr>
            <w:r w:rsidRPr="00F45B5F">
              <w:rPr>
                <w:color w:val="000000"/>
                <w:sz w:val="22"/>
                <w:szCs w:val="22"/>
                <w:lang w:eastAsia="lt-LT"/>
              </w:rPr>
              <w:t>Kvalifikacijos reikalavimai</w:t>
            </w:r>
            <w:r w:rsidRPr="00DF5EBD">
              <w:rPr>
                <w:color w:val="000000"/>
                <w:sz w:val="22"/>
                <w:szCs w:val="22"/>
                <w:lang w:eastAsia="lt-LT"/>
              </w:rPr>
              <w:t>;</w:t>
            </w:r>
          </w:p>
        </w:tc>
        <w:tc>
          <w:tcPr>
            <w:tcW w:w="5515" w:type="dxa"/>
            <w:gridSpan w:val="2"/>
            <w:shd w:val="clear" w:color="auto" w:fill="auto"/>
            <w:hideMark/>
          </w:tcPr>
          <w:p w14:paraId="15C10896" w14:textId="77777777" w:rsidR="004539B0" w:rsidRPr="00F45B5F" w:rsidRDefault="004539B0" w:rsidP="004539B0">
            <w:pPr>
              <w:rPr>
                <w:sz w:val="22"/>
                <w:szCs w:val="22"/>
                <w:lang w:eastAsia="lt-LT"/>
              </w:rPr>
            </w:pPr>
          </w:p>
        </w:tc>
      </w:tr>
      <w:tr w:rsidR="00C95763" w:rsidRPr="00F45B5F" w14:paraId="00227BED" w14:textId="77777777" w:rsidTr="00857F16">
        <w:trPr>
          <w:trHeight w:val="288"/>
        </w:trPr>
        <w:tc>
          <w:tcPr>
            <w:tcW w:w="656" w:type="dxa"/>
            <w:shd w:val="clear" w:color="auto" w:fill="auto"/>
            <w:noWrap/>
          </w:tcPr>
          <w:p w14:paraId="34D289BD" w14:textId="1493F674" w:rsidR="00C95763" w:rsidRPr="00DF5EBD" w:rsidRDefault="00C95763" w:rsidP="004539B0">
            <w:pPr>
              <w:rPr>
                <w:sz w:val="22"/>
                <w:szCs w:val="22"/>
                <w:lang w:eastAsia="lt-LT"/>
              </w:rPr>
            </w:pPr>
            <w:r w:rsidRPr="00DF5EBD">
              <w:rPr>
                <w:sz w:val="22"/>
                <w:szCs w:val="22"/>
                <w:lang w:eastAsia="lt-LT"/>
              </w:rPr>
              <w:t>12.4.</w:t>
            </w:r>
          </w:p>
        </w:tc>
        <w:tc>
          <w:tcPr>
            <w:tcW w:w="9720" w:type="dxa"/>
            <w:gridSpan w:val="3"/>
            <w:shd w:val="clear" w:color="auto" w:fill="auto"/>
            <w:noWrap/>
          </w:tcPr>
          <w:p w14:paraId="30CB3E51" w14:textId="0F23B2EC" w:rsidR="00C95763" w:rsidRPr="00F45B5F" w:rsidRDefault="00C95763" w:rsidP="004539B0">
            <w:pPr>
              <w:rPr>
                <w:sz w:val="22"/>
                <w:szCs w:val="22"/>
                <w:lang w:eastAsia="lt-LT"/>
              </w:rPr>
            </w:pPr>
            <w:r w:rsidRPr="00DF5EBD">
              <w:rPr>
                <w:color w:val="000000"/>
                <w:sz w:val="22"/>
                <w:szCs w:val="22"/>
                <w:lang w:eastAsia="lt-LT"/>
              </w:rPr>
              <w:t>Minimalių kvalifikacijos reikalavimų</w:t>
            </w:r>
            <w:r>
              <w:rPr>
                <w:color w:val="000000"/>
                <w:sz w:val="22"/>
                <w:szCs w:val="22"/>
                <w:lang w:eastAsia="lt-LT"/>
              </w:rPr>
              <w:t xml:space="preserve"> </w:t>
            </w:r>
            <w:r w:rsidRPr="00DF5EBD">
              <w:rPr>
                <w:color w:val="000000"/>
                <w:sz w:val="22"/>
                <w:szCs w:val="22"/>
                <w:lang w:eastAsia="lt-LT"/>
              </w:rPr>
              <w:t>atitikties deklaracija</w:t>
            </w:r>
            <w:r>
              <w:rPr>
                <w:color w:val="000000"/>
                <w:sz w:val="22"/>
                <w:szCs w:val="22"/>
                <w:lang w:eastAsia="lt-LT"/>
              </w:rPr>
              <w:t>;</w:t>
            </w:r>
          </w:p>
        </w:tc>
      </w:tr>
      <w:tr w:rsidR="004539B0" w:rsidRPr="00F45B5F" w14:paraId="51CBDAE2" w14:textId="77777777" w:rsidTr="00DF5EBD">
        <w:trPr>
          <w:trHeight w:val="288"/>
        </w:trPr>
        <w:tc>
          <w:tcPr>
            <w:tcW w:w="656" w:type="dxa"/>
            <w:shd w:val="clear" w:color="auto" w:fill="auto"/>
            <w:noWrap/>
            <w:hideMark/>
          </w:tcPr>
          <w:p w14:paraId="7B40D3F4" w14:textId="545AA530" w:rsidR="004539B0" w:rsidRPr="00DF5EBD" w:rsidRDefault="00C33E01" w:rsidP="004539B0">
            <w:pPr>
              <w:rPr>
                <w:sz w:val="22"/>
                <w:szCs w:val="22"/>
                <w:lang w:eastAsia="lt-LT"/>
              </w:rPr>
            </w:pPr>
            <w:r w:rsidRPr="00C33E01">
              <w:rPr>
                <w:sz w:val="22"/>
                <w:szCs w:val="22"/>
                <w:lang w:eastAsia="lt-LT"/>
              </w:rPr>
              <w:t>12.5.</w:t>
            </w:r>
          </w:p>
        </w:tc>
        <w:tc>
          <w:tcPr>
            <w:tcW w:w="5464" w:type="dxa"/>
            <w:gridSpan w:val="2"/>
            <w:shd w:val="clear" w:color="auto" w:fill="auto"/>
            <w:noWrap/>
            <w:hideMark/>
          </w:tcPr>
          <w:p w14:paraId="01103812" w14:textId="5BB89C8D" w:rsidR="004539B0" w:rsidRPr="00DF5EBD" w:rsidRDefault="00C33E01" w:rsidP="00C33E01">
            <w:pPr>
              <w:rPr>
                <w:color w:val="000000"/>
                <w:sz w:val="22"/>
                <w:szCs w:val="22"/>
                <w:lang w:eastAsia="lt-LT"/>
              </w:rPr>
            </w:pPr>
            <w:r w:rsidRPr="00C33E01">
              <w:rPr>
                <w:sz w:val="22"/>
                <w:szCs w:val="22"/>
                <w:lang w:eastAsia="lt-LT"/>
              </w:rPr>
              <w:t>Pirkimo sutarties projektas</w:t>
            </w:r>
            <w:r w:rsidR="00DF5EBD" w:rsidRPr="00C33E01">
              <w:rPr>
                <w:sz w:val="22"/>
                <w:szCs w:val="22"/>
                <w:lang w:eastAsia="lt-LT"/>
              </w:rPr>
              <w:t>.</w:t>
            </w:r>
          </w:p>
        </w:tc>
        <w:tc>
          <w:tcPr>
            <w:tcW w:w="4256" w:type="dxa"/>
            <w:shd w:val="clear" w:color="auto" w:fill="auto"/>
            <w:hideMark/>
          </w:tcPr>
          <w:p w14:paraId="6643CAE7" w14:textId="77777777" w:rsidR="004539B0" w:rsidRPr="00F45B5F" w:rsidRDefault="004539B0" w:rsidP="004539B0">
            <w:pPr>
              <w:rPr>
                <w:sz w:val="22"/>
                <w:szCs w:val="22"/>
                <w:lang w:eastAsia="lt-LT"/>
              </w:rPr>
            </w:pPr>
          </w:p>
        </w:tc>
      </w:tr>
      <w:tr w:rsidR="004539B0" w:rsidRPr="00F45B5F" w14:paraId="11A6B1A4" w14:textId="77777777" w:rsidTr="00DF5EBD">
        <w:trPr>
          <w:trHeight w:val="288"/>
        </w:trPr>
        <w:tc>
          <w:tcPr>
            <w:tcW w:w="656" w:type="dxa"/>
            <w:shd w:val="clear" w:color="auto" w:fill="auto"/>
            <w:noWrap/>
            <w:hideMark/>
          </w:tcPr>
          <w:p w14:paraId="1498E2AD" w14:textId="77777777" w:rsidR="004539B0" w:rsidRPr="00DF5EBD" w:rsidRDefault="004539B0" w:rsidP="004539B0">
            <w:pPr>
              <w:rPr>
                <w:sz w:val="22"/>
                <w:szCs w:val="22"/>
                <w:lang w:eastAsia="lt-LT"/>
              </w:rPr>
            </w:pPr>
          </w:p>
        </w:tc>
        <w:tc>
          <w:tcPr>
            <w:tcW w:w="4205" w:type="dxa"/>
            <w:shd w:val="clear" w:color="auto" w:fill="auto"/>
            <w:noWrap/>
            <w:hideMark/>
          </w:tcPr>
          <w:p w14:paraId="483CC0C4" w14:textId="77777777" w:rsidR="004539B0" w:rsidRPr="00DF5EBD" w:rsidRDefault="004539B0" w:rsidP="004539B0">
            <w:pPr>
              <w:rPr>
                <w:color w:val="000000"/>
                <w:sz w:val="22"/>
                <w:szCs w:val="22"/>
                <w:lang w:eastAsia="lt-LT"/>
              </w:rPr>
            </w:pPr>
          </w:p>
        </w:tc>
        <w:tc>
          <w:tcPr>
            <w:tcW w:w="5515" w:type="dxa"/>
            <w:gridSpan w:val="2"/>
            <w:shd w:val="clear" w:color="auto" w:fill="auto"/>
            <w:hideMark/>
          </w:tcPr>
          <w:p w14:paraId="5DBC08B3" w14:textId="77777777" w:rsidR="004539B0" w:rsidRPr="00F45B5F" w:rsidRDefault="004539B0" w:rsidP="004539B0">
            <w:pPr>
              <w:rPr>
                <w:sz w:val="22"/>
                <w:szCs w:val="22"/>
                <w:lang w:eastAsia="lt-LT"/>
              </w:rPr>
            </w:pPr>
          </w:p>
        </w:tc>
      </w:tr>
    </w:tbl>
    <w:p w14:paraId="64804363" w14:textId="77777777" w:rsidR="00C26479" w:rsidRDefault="00C26479" w:rsidP="00C26479">
      <w:pPr>
        <w:rPr>
          <w:color w:val="000000"/>
          <w:sz w:val="22"/>
          <w:szCs w:val="22"/>
        </w:rPr>
      </w:pPr>
    </w:p>
    <w:p w14:paraId="27A6241A" w14:textId="77777777" w:rsidR="00C26479" w:rsidRPr="00F45B5F" w:rsidRDefault="00C26479" w:rsidP="00C26479">
      <w:pPr>
        <w:rPr>
          <w:color w:val="000000"/>
          <w:sz w:val="22"/>
          <w:szCs w:val="22"/>
        </w:rPr>
        <w:sectPr w:rsidR="00C26479" w:rsidRPr="00F45B5F" w:rsidSect="00530E64">
          <w:headerReference w:type="even" r:id="rId17"/>
          <w:headerReference w:type="default" r:id="rId18"/>
          <w:pgSz w:w="11907" w:h="16840" w:code="9"/>
          <w:pgMar w:top="851" w:right="624" w:bottom="680" w:left="907" w:header="709" w:footer="709" w:gutter="0"/>
          <w:pgNumType w:start="1"/>
          <w:cols w:space="1296"/>
          <w:titlePg/>
        </w:sectPr>
      </w:pPr>
    </w:p>
    <w:p w14:paraId="339D945F" w14:textId="77777777" w:rsidR="00C26479" w:rsidRPr="00542A45" w:rsidRDefault="00C26479" w:rsidP="00C26479">
      <w:pPr>
        <w:pStyle w:val="linija"/>
        <w:tabs>
          <w:tab w:val="num" w:pos="1000"/>
          <w:tab w:val="left" w:pos="1560"/>
        </w:tabs>
        <w:spacing w:before="0" w:beforeAutospacing="0" w:after="0" w:afterAutospacing="0"/>
        <w:jc w:val="right"/>
        <w:outlineLvl w:val="1"/>
        <w:rPr>
          <w:sz w:val="22"/>
          <w:szCs w:val="22"/>
        </w:rPr>
      </w:pPr>
      <w:r w:rsidRPr="00542A45">
        <w:rPr>
          <w:sz w:val="22"/>
          <w:szCs w:val="22"/>
        </w:rPr>
        <w:lastRenderedPageBreak/>
        <w:t xml:space="preserve">Pirkimo konkurso sąlygų </w:t>
      </w:r>
    </w:p>
    <w:p w14:paraId="3F51C8F8" w14:textId="77777777" w:rsidR="00C26479" w:rsidRPr="00F45B5F" w:rsidRDefault="00C26479" w:rsidP="00C26479">
      <w:pPr>
        <w:ind w:hanging="90"/>
        <w:jc w:val="right"/>
        <w:rPr>
          <w:sz w:val="22"/>
          <w:szCs w:val="22"/>
        </w:rPr>
      </w:pPr>
      <w:r w:rsidRPr="00542A45">
        <w:rPr>
          <w:bCs/>
          <w:sz w:val="22"/>
          <w:szCs w:val="22"/>
        </w:rPr>
        <w:t xml:space="preserve">priedas </w:t>
      </w:r>
      <w:r w:rsidRPr="00F45B5F">
        <w:rPr>
          <w:sz w:val="22"/>
          <w:szCs w:val="22"/>
        </w:rPr>
        <w:t>Nr. 1</w:t>
      </w:r>
    </w:p>
    <w:p w14:paraId="2BEE9B77" w14:textId="77777777" w:rsidR="00021CB5" w:rsidRPr="00F45B5F" w:rsidRDefault="00021CB5">
      <w:pPr>
        <w:rPr>
          <w:color w:val="000000"/>
          <w:sz w:val="22"/>
          <w:szCs w:val="22"/>
          <w:lang w:val="en-US"/>
        </w:rPr>
      </w:pPr>
    </w:p>
    <w:p w14:paraId="649F79A4" w14:textId="77777777" w:rsidR="00C26479" w:rsidRDefault="00C26479" w:rsidP="00C26479">
      <w:pPr>
        <w:jc w:val="center"/>
        <w:rPr>
          <w:b/>
          <w:bCs/>
          <w:color w:val="000000"/>
          <w:sz w:val="22"/>
          <w:szCs w:val="22"/>
          <w:lang w:eastAsia="lt-LT"/>
        </w:rPr>
      </w:pPr>
      <w:r w:rsidRPr="00F45B5F">
        <w:rPr>
          <w:b/>
          <w:bCs/>
          <w:color w:val="000000"/>
          <w:sz w:val="22"/>
          <w:szCs w:val="22"/>
          <w:lang w:eastAsia="lt-LT"/>
        </w:rPr>
        <w:t>PASIŪLYMAS</w:t>
      </w:r>
    </w:p>
    <w:p w14:paraId="1A11A9E9" w14:textId="77777777" w:rsidR="00021CB5" w:rsidRDefault="00021CB5">
      <w:pPr>
        <w:rPr>
          <w:color w:val="000000"/>
          <w:sz w:val="22"/>
          <w:szCs w:val="22"/>
        </w:rPr>
      </w:pPr>
    </w:p>
    <w:p w14:paraId="3EFC9008" w14:textId="7F24635F" w:rsidR="00C26479" w:rsidRDefault="00C26479">
      <w:pPr>
        <w:rPr>
          <w:color w:val="000000"/>
          <w:sz w:val="22"/>
          <w:szCs w:val="22"/>
        </w:rPr>
      </w:pPr>
      <w:r w:rsidRPr="00C26479">
        <w:rPr>
          <w:b/>
          <w:bCs/>
          <w:color w:val="000000"/>
          <w:sz w:val="22"/>
          <w:szCs w:val="22"/>
          <w:lang w:eastAsia="lt-LT"/>
        </w:rPr>
        <w:t>GAMYBINĖS ODA LT PRODUKTŲ PILSTYMO IR DOZAVIMO ĮRANGOS PIRKIM</w:t>
      </w:r>
      <w:r>
        <w:rPr>
          <w:b/>
          <w:bCs/>
          <w:color w:val="000000"/>
          <w:sz w:val="22"/>
          <w:szCs w:val="22"/>
          <w:lang w:eastAsia="lt-LT"/>
        </w:rPr>
        <w:t>UI</w:t>
      </w:r>
    </w:p>
    <w:p w14:paraId="3C24BE39" w14:textId="77777777" w:rsidR="00020957" w:rsidRDefault="00020957">
      <w:pPr>
        <w:rPr>
          <w:color w:val="000000"/>
          <w:sz w:val="22"/>
          <w:szCs w:val="22"/>
        </w:rPr>
      </w:pPr>
    </w:p>
    <w:p w14:paraId="21DC5106" w14:textId="77777777" w:rsidR="00C26479" w:rsidRDefault="00C26479">
      <w:pPr>
        <w:rPr>
          <w:color w:val="000000"/>
          <w:sz w:val="22"/>
          <w:szCs w:val="22"/>
        </w:rPr>
      </w:pPr>
    </w:p>
    <w:tbl>
      <w:tblPr>
        <w:tblW w:w="9781" w:type="dxa"/>
        <w:tblInd w:w="-567" w:type="dxa"/>
        <w:tblLayout w:type="fixed"/>
        <w:tblLook w:val="04A0" w:firstRow="1" w:lastRow="0" w:firstColumn="1" w:lastColumn="0" w:noHBand="0" w:noVBand="1"/>
      </w:tblPr>
      <w:tblGrid>
        <w:gridCol w:w="549"/>
        <w:gridCol w:w="444"/>
        <w:gridCol w:w="2693"/>
        <w:gridCol w:w="346"/>
        <w:gridCol w:w="815"/>
        <w:gridCol w:w="256"/>
        <w:gridCol w:w="851"/>
        <w:gridCol w:w="31"/>
        <w:gridCol w:w="972"/>
        <w:gridCol w:w="1407"/>
        <w:gridCol w:w="1417"/>
      </w:tblGrid>
      <w:tr w:rsidR="00F648CD" w:rsidRPr="00F45B5F" w14:paraId="7A7DF817" w14:textId="77777777" w:rsidTr="00370BC9">
        <w:trPr>
          <w:trHeight w:val="288"/>
        </w:trPr>
        <w:tc>
          <w:tcPr>
            <w:tcW w:w="3686" w:type="dxa"/>
            <w:gridSpan w:val="3"/>
            <w:tcBorders>
              <w:top w:val="nil"/>
              <w:left w:val="nil"/>
              <w:bottom w:val="nil"/>
              <w:right w:val="nil"/>
            </w:tcBorders>
            <w:shd w:val="clear" w:color="auto" w:fill="auto"/>
            <w:noWrap/>
            <w:vAlign w:val="center"/>
            <w:hideMark/>
          </w:tcPr>
          <w:p w14:paraId="417DA6B4" w14:textId="77777777" w:rsidR="00F648CD" w:rsidRPr="00F45B5F" w:rsidRDefault="00F648CD" w:rsidP="00F648CD">
            <w:pPr>
              <w:rPr>
                <w:color w:val="000000"/>
                <w:sz w:val="22"/>
                <w:szCs w:val="22"/>
                <w:lang w:eastAsia="lt-LT"/>
              </w:rPr>
            </w:pPr>
            <w:r w:rsidRPr="00F45B5F">
              <w:rPr>
                <w:color w:val="000000"/>
                <w:sz w:val="22"/>
                <w:szCs w:val="22"/>
                <w:lang w:eastAsia="lt-LT"/>
              </w:rPr>
              <w:t xml:space="preserve"> </w:t>
            </w:r>
          </w:p>
        </w:tc>
        <w:tc>
          <w:tcPr>
            <w:tcW w:w="2299" w:type="dxa"/>
            <w:gridSpan w:val="5"/>
            <w:tcBorders>
              <w:top w:val="nil"/>
              <w:left w:val="nil"/>
              <w:bottom w:val="single" w:sz="4" w:space="0" w:color="auto"/>
              <w:right w:val="nil"/>
            </w:tcBorders>
            <w:shd w:val="clear" w:color="auto" w:fill="auto"/>
            <w:noWrap/>
            <w:vAlign w:val="bottom"/>
            <w:hideMark/>
          </w:tcPr>
          <w:p w14:paraId="0C7114CC" w14:textId="1ABD43C4" w:rsidR="00F648CD" w:rsidRPr="00F45B5F" w:rsidRDefault="00020957" w:rsidP="009A463C">
            <w:pPr>
              <w:ind w:firstLineChars="1200" w:firstLine="2640"/>
              <w:jc w:val="center"/>
              <w:rPr>
                <w:color w:val="000000"/>
                <w:sz w:val="22"/>
                <w:szCs w:val="22"/>
                <w:lang w:eastAsia="lt-LT"/>
              </w:rPr>
            </w:pPr>
            <w:r>
              <w:rPr>
                <w:color w:val="000000"/>
                <w:sz w:val="22"/>
                <w:szCs w:val="22"/>
                <w:lang w:eastAsia="lt-LT"/>
              </w:rPr>
              <w:t>k</w:t>
            </w:r>
          </w:p>
        </w:tc>
        <w:tc>
          <w:tcPr>
            <w:tcW w:w="2379" w:type="dxa"/>
            <w:gridSpan w:val="2"/>
            <w:tcBorders>
              <w:top w:val="nil"/>
              <w:left w:val="nil"/>
              <w:bottom w:val="nil"/>
              <w:right w:val="nil"/>
            </w:tcBorders>
            <w:shd w:val="clear" w:color="auto" w:fill="auto"/>
            <w:noWrap/>
            <w:vAlign w:val="bottom"/>
            <w:hideMark/>
          </w:tcPr>
          <w:p w14:paraId="69377B92" w14:textId="77777777" w:rsidR="00F648CD" w:rsidRPr="00F45B5F" w:rsidRDefault="00F648CD" w:rsidP="007C3FF5">
            <w:pPr>
              <w:ind w:firstLineChars="1200" w:firstLine="2640"/>
              <w:jc w:val="center"/>
              <w:rPr>
                <w:color w:val="000000"/>
                <w:sz w:val="22"/>
                <w:szCs w:val="22"/>
                <w:lang w:eastAsia="lt-LT"/>
              </w:rPr>
            </w:pPr>
          </w:p>
        </w:tc>
        <w:tc>
          <w:tcPr>
            <w:tcW w:w="1417" w:type="dxa"/>
            <w:tcBorders>
              <w:top w:val="nil"/>
              <w:left w:val="nil"/>
              <w:bottom w:val="nil"/>
              <w:right w:val="nil"/>
            </w:tcBorders>
            <w:shd w:val="clear" w:color="auto" w:fill="auto"/>
            <w:noWrap/>
            <w:vAlign w:val="bottom"/>
            <w:hideMark/>
          </w:tcPr>
          <w:p w14:paraId="108C895A" w14:textId="77777777" w:rsidR="00F648CD" w:rsidRPr="00F45B5F" w:rsidRDefault="00F648CD" w:rsidP="00F648CD">
            <w:pPr>
              <w:rPr>
                <w:sz w:val="22"/>
                <w:szCs w:val="22"/>
                <w:lang w:eastAsia="lt-LT"/>
              </w:rPr>
            </w:pPr>
          </w:p>
        </w:tc>
      </w:tr>
      <w:tr w:rsidR="00F648CD" w:rsidRPr="00F45B5F" w14:paraId="1ECCC04C" w14:textId="77777777" w:rsidTr="00370BC9">
        <w:trPr>
          <w:trHeight w:val="288"/>
        </w:trPr>
        <w:tc>
          <w:tcPr>
            <w:tcW w:w="3686" w:type="dxa"/>
            <w:gridSpan w:val="3"/>
            <w:tcBorders>
              <w:top w:val="nil"/>
              <w:left w:val="nil"/>
              <w:bottom w:val="nil"/>
              <w:right w:val="nil"/>
            </w:tcBorders>
            <w:shd w:val="clear" w:color="auto" w:fill="auto"/>
            <w:noWrap/>
            <w:vAlign w:val="center"/>
            <w:hideMark/>
          </w:tcPr>
          <w:p w14:paraId="4DA3859D" w14:textId="77777777" w:rsidR="00F648CD" w:rsidRPr="00F45B5F" w:rsidRDefault="00F648CD" w:rsidP="00F648CD">
            <w:pPr>
              <w:jc w:val="center"/>
              <w:rPr>
                <w:color w:val="000000"/>
                <w:sz w:val="22"/>
                <w:szCs w:val="22"/>
                <w:lang w:eastAsia="lt-LT"/>
              </w:rPr>
            </w:pPr>
            <w:r w:rsidRPr="00F45B5F">
              <w:rPr>
                <w:color w:val="000000"/>
                <w:sz w:val="22"/>
                <w:szCs w:val="22"/>
                <w:lang w:eastAsia="lt-LT"/>
              </w:rPr>
              <w:t xml:space="preserve"> </w:t>
            </w:r>
          </w:p>
        </w:tc>
        <w:tc>
          <w:tcPr>
            <w:tcW w:w="2299" w:type="dxa"/>
            <w:gridSpan w:val="5"/>
            <w:tcBorders>
              <w:top w:val="nil"/>
              <w:left w:val="nil"/>
              <w:bottom w:val="nil"/>
              <w:right w:val="nil"/>
            </w:tcBorders>
            <w:shd w:val="clear" w:color="auto" w:fill="auto"/>
            <w:noWrap/>
            <w:vAlign w:val="center"/>
            <w:hideMark/>
          </w:tcPr>
          <w:p w14:paraId="1549AA3C" w14:textId="77777777" w:rsidR="00F648CD" w:rsidRPr="00F45B5F" w:rsidRDefault="00F648CD" w:rsidP="009A463C">
            <w:pPr>
              <w:jc w:val="center"/>
              <w:rPr>
                <w:i/>
                <w:iCs/>
                <w:color w:val="000000"/>
                <w:sz w:val="22"/>
                <w:szCs w:val="22"/>
                <w:lang w:eastAsia="lt-LT"/>
              </w:rPr>
            </w:pPr>
            <w:r w:rsidRPr="00F45B5F">
              <w:rPr>
                <w:i/>
                <w:iCs/>
                <w:color w:val="000000"/>
                <w:sz w:val="22"/>
                <w:szCs w:val="22"/>
                <w:lang w:eastAsia="lt-LT"/>
              </w:rPr>
              <w:t>Data</w:t>
            </w:r>
          </w:p>
        </w:tc>
        <w:tc>
          <w:tcPr>
            <w:tcW w:w="2379" w:type="dxa"/>
            <w:gridSpan w:val="2"/>
            <w:tcBorders>
              <w:top w:val="nil"/>
              <w:left w:val="nil"/>
              <w:bottom w:val="nil"/>
              <w:right w:val="nil"/>
            </w:tcBorders>
            <w:shd w:val="clear" w:color="auto" w:fill="auto"/>
            <w:noWrap/>
            <w:vAlign w:val="bottom"/>
            <w:hideMark/>
          </w:tcPr>
          <w:p w14:paraId="46147D3D" w14:textId="77777777" w:rsidR="00F648CD" w:rsidRPr="00F45B5F" w:rsidRDefault="00F648CD" w:rsidP="007C3FF5">
            <w:pPr>
              <w:jc w:val="center"/>
              <w:rPr>
                <w:i/>
                <w:iCs/>
                <w:color w:val="000000"/>
                <w:sz w:val="22"/>
                <w:szCs w:val="22"/>
                <w:lang w:eastAsia="lt-LT"/>
              </w:rPr>
            </w:pPr>
          </w:p>
        </w:tc>
        <w:tc>
          <w:tcPr>
            <w:tcW w:w="1417" w:type="dxa"/>
            <w:tcBorders>
              <w:top w:val="nil"/>
              <w:left w:val="nil"/>
              <w:bottom w:val="nil"/>
              <w:right w:val="nil"/>
            </w:tcBorders>
            <w:shd w:val="clear" w:color="auto" w:fill="auto"/>
            <w:noWrap/>
            <w:vAlign w:val="bottom"/>
            <w:hideMark/>
          </w:tcPr>
          <w:p w14:paraId="1B1564E7" w14:textId="77777777" w:rsidR="00F648CD" w:rsidRPr="00F45B5F" w:rsidRDefault="00F648CD" w:rsidP="00F648CD">
            <w:pPr>
              <w:rPr>
                <w:sz w:val="22"/>
                <w:szCs w:val="22"/>
                <w:lang w:eastAsia="lt-LT"/>
              </w:rPr>
            </w:pPr>
          </w:p>
        </w:tc>
      </w:tr>
      <w:tr w:rsidR="00F648CD" w:rsidRPr="00F45B5F" w14:paraId="41551312" w14:textId="77777777" w:rsidTr="00370BC9">
        <w:trPr>
          <w:trHeight w:val="288"/>
        </w:trPr>
        <w:tc>
          <w:tcPr>
            <w:tcW w:w="3686" w:type="dxa"/>
            <w:gridSpan w:val="3"/>
            <w:tcBorders>
              <w:top w:val="nil"/>
              <w:left w:val="nil"/>
              <w:bottom w:val="nil"/>
              <w:right w:val="nil"/>
            </w:tcBorders>
            <w:shd w:val="clear" w:color="auto" w:fill="auto"/>
            <w:noWrap/>
            <w:vAlign w:val="center"/>
            <w:hideMark/>
          </w:tcPr>
          <w:p w14:paraId="2FF9D6F0" w14:textId="77777777" w:rsidR="00F648CD" w:rsidRPr="00F45B5F" w:rsidRDefault="00F648CD" w:rsidP="00F648CD">
            <w:pPr>
              <w:jc w:val="center"/>
              <w:rPr>
                <w:color w:val="000000"/>
                <w:sz w:val="22"/>
                <w:szCs w:val="22"/>
                <w:lang w:eastAsia="lt-LT"/>
              </w:rPr>
            </w:pPr>
            <w:r w:rsidRPr="00F45B5F">
              <w:rPr>
                <w:color w:val="000000"/>
                <w:sz w:val="22"/>
                <w:szCs w:val="22"/>
                <w:lang w:eastAsia="lt-LT"/>
              </w:rPr>
              <w:t xml:space="preserve"> </w:t>
            </w:r>
          </w:p>
        </w:tc>
        <w:tc>
          <w:tcPr>
            <w:tcW w:w="2299" w:type="dxa"/>
            <w:gridSpan w:val="5"/>
            <w:tcBorders>
              <w:top w:val="nil"/>
              <w:left w:val="nil"/>
              <w:bottom w:val="single" w:sz="4" w:space="0" w:color="auto"/>
              <w:right w:val="nil"/>
            </w:tcBorders>
            <w:shd w:val="clear" w:color="auto" w:fill="auto"/>
            <w:noWrap/>
            <w:vAlign w:val="center"/>
            <w:hideMark/>
          </w:tcPr>
          <w:p w14:paraId="1EB778ED" w14:textId="45FB14E2" w:rsidR="00F648CD" w:rsidRPr="00F45B5F" w:rsidRDefault="00F648CD" w:rsidP="009A463C">
            <w:pPr>
              <w:ind w:firstLineChars="2200" w:firstLine="4840"/>
              <w:jc w:val="center"/>
              <w:rPr>
                <w:color w:val="000000"/>
                <w:sz w:val="22"/>
                <w:szCs w:val="22"/>
                <w:lang w:eastAsia="lt-LT"/>
              </w:rPr>
            </w:pPr>
          </w:p>
        </w:tc>
        <w:tc>
          <w:tcPr>
            <w:tcW w:w="2379" w:type="dxa"/>
            <w:gridSpan w:val="2"/>
            <w:tcBorders>
              <w:top w:val="nil"/>
              <w:left w:val="nil"/>
              <w:bottom w:val="nil"/>
              <w:right w:val="nil"/>
            </w:tcBorders>
            <w:shd w:val="clear" w:color="auto" w:fill="auto"/>
            <w:noWrap/>
            <w:vAlign w:val="bottom"/>
            <w:hideMark/>
          </w:tcPr>
          <w:p w14:paraId="7FA6D75D" w14:textId="77777777" w:rsidR="00F648CD" w:rsidRPr="00F45B5F" w:rsidRDefault="00F648CD" w:rsidP="007C3FF5">
            <w:pPr>
              <w:ind w:firstLineChars="2200" w:firstLine="4840"/>
              <w:jc w:val="center"/>
              <w:rPr>
                <w:color w:val="000000"/>
                <w:sz w:val="22"/>
                <w:szCs w:val="22"/>
                <w:lang w:eastAsia="lt-LT"/>
              </w:rPr>
            </w:pPr>
          </w:p>
        </w:tc>
        <w:tc>
          <w:tcPr>
            <w:tcW w:w="1417" w:type="dxa"/>
            <w:tcBorders>
              <w:top w:val="nil"/>
              <w:left w:val="nil"/>
              <w:bottom w:val="nil"/>
              <w:right w:val="nil"/>
            </w:tcBorders>
            <w:shd w:val="clear" w:color="auto" w:fill="auto"/>
            <w:noWrap/>
            <w:vAlign w:val="bottom"/>
            <w:hideMark/>
          </w:tcPr>
          <w:p w14:paraId="3EA0FEA0" w14:textId="77777777" w:rsidR="00F648CD" w:rsidRPr="00F45B5F" w:rsidRDefault="00F648CD" w:rsidP="00F648CD">
            <w:pPr>
              <w:rPr>
                <w:sz w:val="22"/>
                <w:szCs w:val="22"/>
                <w:lang w:eastAsia="lt-LT"/>
              </w:rPr>
            </w:pPr>
          </w:p>
        </w:tc>
      </w:tr>
      <w:tr w:rsidR="00F648CD" w:rsidRPr="00F45B5F" w14:paraId="1E9EC12C" w14:textId="77777777" w:rsidTr="00370BC9">
        <w:trPr>
          <w:trHeight w:val="315"/>
        </w:trPr>
        <w:tc>
          <w:tcPr>
            <w:tcW w:w="3686" w:type="dxa"/>
            <w:gridSpan w:val="3"/>
            <w:tcBorders>
              <w:top w:val="nil"/>
              <w:left w:val="nil"/>
              <w:bottom w:val="nil"/>
              <w:right w:val="nil"/>
            </w:tcBorders>
            <w:shd w:val="clear" w:color="auto" w:fill="auto"/>
            <w:noWrap/>
            <w:vAlign w:val="center"/>
            <w:hideMark/>
          </w:tcPr>
          <w:p w14:paraId="77C9764C" w14:textId="77777777" w:rsidR="00F648CD" w:rsidRPr="00F45B5F" w:rsidRDefault="00F648CD" w:rsidP="00F648CD">
            <w:pPr>
              <w:jc w:val="center"/>
              <w:rPr>
                <w:color w:val="000000"/>
                <w:sz w:val="22"/>
                <w:szCs w:val="22"/>
                <w:lang w:eastAsia="lt-LT"/>
              </w:rPr>
            </w:pPr>
            <w:r w:rsidRPr="00F45B5F">
              <w:rPr>
                <w:color w:val="000000"/>
                <w:sz w:val="22"/>
                <w:szCs w:val="22"/>
                <w:lang w:eastAsia="lt-LT"/>
              </w:rPr>
              <w:t xml:space="preserve"> </w:t>
            </w:r>
          </w:p>
        </w:tc>
        <w:tc>
          <w:tcPr>
            <w:tcW w:w="2299" w:type="dxa"/>
            <w:gridSpan w:val="5"/>
            <w:tcBorders>
              <w:top w:val="nil"/>
              <w:left w:val="nil"/>
              <w:bottom w:val="nil"/>
              <w:right w:val="nil"/>
            </w:tcBorders>
            <w:shd w:val="clear" w:color="auto" w:fill="auto"/>
            <w:noWrap/>
            <w:vAlign w:val="center"/>
            <w:hideMark/>
          </w:tcPr>
          <w:p w14:paraId="06CC3CDF" w14:textId="77777777" w:rsidR="00F648CD" w:rsidRPr="00F45B5F" w:rsidRDefault="00F648CD" w:rsidP="009A463C">
            <w:pPr>
              <w:jc w:val="center"/>
              <w:rPr>
                <w:i/>
                <w:iCs/>
                <w:color w:val="000000"/>
                <w:sz w:val="22"/>
                <w:szCs w:val="22"/>
                <w:lang w:eastAsia="lt-LT"/>
              </w:rPr>
            </w:pPr>
            <w:r w:rsidRPr="00F45B5F">
              <w:rPr>
                <w:i/>
                <w:iCs/>
                <w:color w:val="000000"/>
                <w:sz w:val="22"/>
                <w:szCs w:val="22"/>
                <w:lang w:eastAsia="lt-LT"/>
              </w:rPr>
              <w:t>Vieta</w:t>
            </w:r>
          </w:p>
        </w:tc>
        <w:tc>
          <w:tcPr>
            <w:tcW w:w="2379" w:type="dxa"/>
            <w:gridSpan w:val="2"/>
            <w:tcBorders>
              <w:top w:val="nil"/>
              <w:left w:val="nil"/>
              <w:bottom w:val="nil"/>
              <w:right w:val="nil"/>
            </w:tcBorders>
            <w:shd w:val="clear" w:color="auto" w:fill="auto"/>
            <w:noWrap/>
            <w:vAlign w:val="bottom"/>
            <w:hideMark/>
          </w:tcPr>
          <w:p w14:paraId="6447E2D8" w14:textId="77777777" w:rsidR="00F648CD" w:rsidRPr="00F45B5F" w:rsidRDefault="00F648CD" w:rsidP="00F648CD">
            <w:pPr>
              <w:jc w:val="center"/>
              <w:rPr>
                <w:i/>
                <w:iCs/>
                <w:color w:val="000000"/>
                <w:sz w:val="22"/>
                <w:szCs w:val="22"/>
                <w:lang w:eastAsia="lt-LT"/>
              </w:rPr>
            </w:pPr>
          </w:p>
        </w:tc>
        <w:tc>
          <w:tcPr>
            <w:tcW w:w="1417" w:type="dxa"/>
            <w:tcBorders>
              <w:top w:val="nil"/>
              <w:left w:val="nil"/>
              <w:bottom w:val="nil"/>
              <w:right w:val="nil"/>
            </w:tcBorders>
            <w:shd w:val="clear" w:color="auto" w:fill="auto"/>
            <w:noWrap/>
            <w:vAlign w:val="bottom"/>
            <w:hideMark/>
          </w:tcPr>
          <w:p w14:paraId="34D65C46" w14:textId="77777777" w:rsidR="00F648CD" w:rsidRPr="00F45B5F" w:rsidRDefault="00F648CD" w:rsidP="00F648CD">
            <w:pPr>
              <w:rPr>
                <w:sz w:val="22"/>
                <w:szCs w:val="22"/>
                <w:lang w:eastAsia="lt-LT"/>
              </w:rPr>
            </w:pPr>
          </w:p>
        </w:tc>
      </w:tr>
      <w:tr w:rsidR="000C7ECE" w:rsidRPr="00F45B5F" w14:paraId="55019338" w14:textId="77777777" w:rsidTr="00370BC9">
        <w:trPr>
          <w:trHeight w:val="315"/>
        </w:trPr>
        <w:tc>
          <w:tcPr>
            <w:tcW w:w="549" w:type="dxa"/>
            <w:tcBorders>
              <w:top w:val="nil"/>
              <w:left w:val="nil"/>
              <w:bottom w:val="nil"/>
              <w:right w:val="nil"/>
            </w:tcBorders>
            <w:shd w:val="clear" w:color="auto" w:fill="auto"/>
            <w:noWrap/>
            <w:vAlign w:val="center"/>
            <w:hideMark/>
          </w:tcPr>
          <w:p w14:paraId="4B65835C" w14:textId="77777777" w:rsidR="000C7ECE" w:rsidRPr="00F45B5F" w:rsidRDefault="000C7ECE" w:rsidP="00F648CD">
            <w:pPr>
              <w:rPr>
                <w:sz w:val="22"/>
                <w:szCs w:val="22"/>
                <w:lang w:eastAsia="lt-LT"/>
              </w:rPr>
            </w:pPr>
          </w:p>
        </w:tc>
        <w:tc>
          <w:tcPr>
            <w:tcW w:w="7815" w:type="dxa"/>
            <w:gridSpan w:val="9"/>
            <w:tcBorders>
              <w:top w:val="nil"/>
              <w:left w:val="nil"/>
              <w:bottom w:val="nil"/>
              <w:right w:val="nil"/>
            </w:tcBorders>
            <w:shd w:val="clear" w:color="auto" w:fill="auto"/>
            <w:noWrap/>
            <w:vAlign w:val="center"/>
            <w:hideMark/>
          </w:tcPr>
          <w:p w14:paraId="2708659C" w14:textId="77777777" w:rsidR="000C7ECE" w:rsidRPr="00F45B5F" w:rsidRDefault="000C7ECE" w:rsidP="001F166F">
            <w:pPr>
              <w:pStyle w:val="Sraopastraipa"/>
              <w:numPr>
                <w:ilvl w:val="0"/>
                <w:numId w:val="2"/>
              </w:numPr>
              <w:tabs>
                <w:tab w:val="left" w:pos="567"/>
              </w:tabs>
              <w:ind w:left="0" w:firstLine="58"/>
              <w:rPr>
                <w:b/>
                <w:bCs/>
                <w:sz w:val="22"/>
                <w:szCs w:val="22"/>
              </w:rPr>
            </w:pPr>
            <w:bookmarkStart w:id="7" w:name="_Toc329443224"/>
            <w:r w:rsidRPr="00F45B5F">
              <w:rPr>
                <w:b/>
                <w:bCs/>
                <w:sz w:val="22"/>
                <w:szCs w:val="22"/>
              </w:rPr>
              <w:t>INFORMACIJA APIE TIEKĖJĄ</w:t>
            </w:r>
            <w:bookmarkEnd w:id="7"/>
            <w:r w:rsidRPr="00F45B5F">
              <w:rPr>
                <w:b/>
                <w:bCs/>
                <w:sz w:val="22"/>
                <w:szCs w:val="22"/>
              </w:rPr>
              <w:t>:</w:t>
            </w:r>
          </w:p>
          <w:p w14:paraId="20741681" w14:textId="77777777" w:rsidR="000C7ECE" w:rsidRPr="00F45B5F" w:rsidRDefault="000C7ECE" w:rsidP="00F648CD">
            <w:pPr>
              <w:ind w:firstLineChars="2200" w:firstLine="4840"/>
              <w:rPr>
                <w:sz w:val="22"/>
                <w:szCs w:val="22"/>
                <w:lang w:eastAsia="lt-LT"/>
              </w:rPr>
            </w:pPr>
          </w:p>
        </w:tc>
        <w:tc>
          <w:tcPr>
            <w:tcW w:w="1417" w:type="dxa"/>
            <w:tcBorders>
              <w:top w:val="nil"/>
              <w:left w:val="nil"/>
              <w:bottom w:val="nil"/>
              <w:right w:val="nil"/>
            </w:tcBorders>
            <w:shd w:val="clear" w:color="auto" w:fill="auto"/>
            <w:noWrap/>
            <w:vAlign w:val="bottom"/>
            <w:hideMark/>
          </w:tcPr>
          <w:p w14:paraId="209025A9" w14:textId="77777777" w:rsidR="000C7ECE" w:rsidRPr="00F45B5F" w:rsidRDefault="000C7ECE" w:rsidP="00F648CD">
            <w:pPr>
              <w:rPr>
                <w:sz w:val="22"/>
                <w:szCs w:val="22"/>
                <w:lang w:eastAsia="lt-LT"/>
              </w:rPr>
            </w:pPr>
          </w:p>
        </w:tc>
      </w:tr>
      <w:tr w:rsidR="00F648CD" w:rsidRPr="00F45B5F" w14:paraId="197624F8" w14:textId="77777777" w:rsidTr="00F34500">
        <w:trPr>
          <w:trHeight w:val="300"/>
        </w:trPr>
        <w:tc>
          <w:tcPr>
            <w:tcW w:w="368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79A87B" w14:textId="77777777" w:rsidR="00F648CD" w:rsidRPr="00F45B5F" w:rsidRDefault="00F648CD" w:rsidP="00F648CD">
            <w:pPr>
              <w:rPr>
                <w:color w:val="000000"/>
                <w:sz w:val="22"/>
                <w:szCs w:val="22"/>
                <w:lang w:eastAsia="lt-LT"/>
              </w:rPr>
            </w:pPr>
            <w:r w:rsidRPr="00F45B5F">
              <w:rPr>
                <w:color w:val="000000"/>
                <w:sz w:val="22"/>
                <w:szCs w:val="22"/>
                <w:lang w:eastAsia="lt-LT"/>
              </w:rPr>
              <w:t>Tiekėjo pavadinimas (arba Ūkio subjektų grupės kiekvieno nario pavadinimas)</w:t>
            </w:r>
          </w:p>
        </w:tc>
        <w:tc>
          <w:tcPr>
            <w:tcW w:w="6095" w:type="dxa"/>
            <w:gridSpan w:val="8"/>
            <w:tcBorders>
              <w:top w:val="single" w:sz="4" w:space="0" w:color="auto"/>
              <w:left w:val="nil"/>
              <w:bottom w:val="single" w:sz="4" w:space="0" w:color="auto"/>
              <w:right w:val="single" w:sz="4" w:space="0" w:color="auto"/>
            </w:tcBorders>
            <w:shd w:val="clear" w:color="auto" w:fill="auto"/>
            <w:noWrap/>
            <w:vAlign w:val="center"/>
            <w:hideMark/>
          </w:tcPr>
          <w:p w14:paraId="2E41480F" w14:textId="77777777" w:rsidR="00F648CD" w:rsidRPr="00F45B5F" w:rsidRDefault="00F648CD" w:rsidP="00F648CD">
            <w:pPr>
              <w:jc w:val="center"/>
              <w:rPr>
                <w:color w:val="000000"/>
                <w:sz w:val="22"/>
                <w:szCs w:val="22"/>
                <w:lang w:eastAsia="lt-LT"/>
              </w:rPr>
            </w:pPr>
            <w:r w:rsidRPr="00F45B5F">
              <w:rPr>
                <w:color w:val="000000"/>
                <w:sz w:val="22"/>
                <w:szCs w:val="22"/>
                <w:lang w:eastAsia="lt-LT"/>
              </w:rPr>
              <w:t> </w:t>
            </w:r>
          </w:p>
        </w:tc>
      </w:tr>
      <w:tr w:rsidR="00F648CD" w:rsidRPr="00F45B5F" w14:paraId="21CDE567" w14:textId="77777777" w:rsidTr="00F34500">
        <w:trPr>
          <w:trHeight w:val="288"/>
        </w:trPr>
        <w:tc>
          <w:tcPr>
            <w:tcW w:w="368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74F670" w14:textId="77777777" w:rsidR="00F648CD" w:rsidRPr="00F45B5F" w:rsidRDefault="00F648CD" w:rsidP="00F648CD">
            <w:pPr>
              <w:rPr>
                <w:color w:val="000000"/>
                <w:sz w:val="22"/>
                <w:szCs w:val="22"/>
                <w:lang w:eastAsia="lt-LT"/>
              </w:rPr>
            </w:pPr>
            <w:r w:rsidRPr="00F45B5F">
              <w:rPr>
                <w:color w:val="000000"/>
                <w:sz w:val="22"/>
                <w:szCs w:val="22"/>
                <w:lang w:eastAsia="lt-LT"/>
              </w:rPr>
              <w:t>Tiekėjo adresas (arba Ūkio subjektų grupės narių adresai)</w:t>
            </w:r>
          </w:p>
        </w:tc>
        <w:tc>
          <w:tcPr>
            <w:tcW w:w="6095" w:type="dxa"/>
            <w:gridSpan w:val="8"/>
            <w:tcBorders>
              <w:top w:val="single" w:sz="4" w:space="0" w:color="auto"/>
              <w:left w:val="nil"/>
              <w:bottom w:val="single" w:sz="4" w:space="0" w:color="auto"/>
              <w:right w:val="single" w:sz="4" w:space="0" w:color="auto"/>
            </w:tcBorders>
            <w:shd w:val="clear" w:color="auto" w:fill="auto"/>
            <w:noWrap/>
            <w:vAlign w:val="center"/>
            <w:hideMark/>
          </w:tcPr>
          <w:p w14:paraId="761F174D" w14:textId="77777777" w:rsidR="00F648CD" w:rsidRPr="00F45B5F" w:rsidRDefault="00F648CD" w:rsidP="00F648CD">
            <w:pPr>
              <w:jc w:val="center"/>
              <w:rPr>
                <w:color w:val="000000"/>
                <w:sz w:val="22"/>
                <w:szCs w:val="22"/>
                <w:lang w:eastAsia="lt-LT"/>
              </w:rPr>
            </w:pPr>
            <w:r w:rsidRPr="00F45B5F">
              <w:rPr>
                <w:color w:val="000000"/>
                <w:sz w:val="22"/>
                <w:szCs w:val="22"/>
                <w:lang w:eastAsia="lt-LT"/>
              </w:rPr>
              <w:t> </w:t>
            </w:r>
          </w:p>
        </w:tc>
      </w:tr>
      <w:tr w:rsidR="00F648CD" w:rsidRPr="00F45B5F" w14:paraId="40C6A205" w14:textId="77777777" w:rsidTr="00F34500">
        <w:trPr>
          <w:trHeight w:val="288"/>
        </w:trPr>
        <w:tc>
          <w:tcPr>
            <w:tcW w:w="368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E660C7" w14:textId="77777777" w:rsidR="00F648CD" w:rsidRPr="00F45B5F" w:rsidRDefault="00F648CD" w:rsidP="00F648CD">
            <w:pPr>
              <w:rPr>
                <w:color w:val="000000"/>
                <w:sz w:val="22"/>
                <w:szCs w:val="22"/>
                <w:lang w:eastAsia="lt-LT"/>
              </w:rPr>
            </w:pPr>
            <w:r w:rsidRPr="00F45B5F">
              <w:rPr>
                <w:color w:val="000000"/>
                <w:sz w:val="22"/>
                <w:szCs w:val="22"/>
                <w:lang w:eastAsia="lt-LT"/>
              </w:rPr>
              <w:t>Už pasiūlymą atsakingo asmens vardas, pavardė</w:t>
            </w:r>
          </w:p>
        </w:tc>
        <w:tc>
          <w:tcPr>
            <w:tcW w:w="6095" w:type="dxa"/>
            <w:gridSpan w:val="8"/>
            <w:tcBorders>
              <w:top w:val="single" w:sz="4" w:space="0" w:color="auto"/>
              <w:left w:val="nil"/>
              <w:bottom w:val="single" w:sz="4" w:space="0" w:color="auto"/>
              <w:right w:val="single" w:sz="4" w:space="0" w:color="auto"/>
            </w:tcBorders>
            <w:shd w:val="clear" w:color="auto" w:fill="auto"/>
            <w:noWrap/>
            <w:vAlign w:val="center"/>
            <w:hideMark/>
          </w:tcPr>
          <w:p w14:paraId="0B1BB39F" w14:textId="77777777" w:rsidR="00F648CD" w:rsidRPr="00F45B5F" w:rsidRDefault="00F648CD" w:rsidP="00F648CD">
            <w:pPr>
              <w:jc w:val="center"/>
              <w:rPr>
                <w:color w:val="000000"/>
                <w:sz w:val="22"/>
                <w:szCs w:val="22"/>
                <w:lang w:eastAsia="lt-LT"/>
              </w:rPr>
            </w:pPr>
            <w:r w:rsidRPr="00F45B5F">
              <w:rPr>
                <w:color w:val="000000"/>
                <w:sz w:val="22"/>
                <w:szCs w:val="22"/>
                <w:lang w:eastAsia="lt-LT"/>
              </w:rPr>
              <w:t> </w:t>
            </w:r>
          </w:p>
        </w:tc>
      </w:tr>
      <w:tr w:rsidR="00F648CD" w:rsidRPr="00F45B5F" w14:paraId="38276053" w14:textId="77777777" w:rsidTr="00F34500">
        <w:trPr>
          <w:trHeight w:val="288"/>
        </w:trPr>
        <w:tc>
          <w:tcPr>
            <w:tcW w:w="368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4269B1" w14:textId="77777777" w:rsidR="00F648CD" w:rsidRPr="00F45B5F" w:rsidRDefault="00F648CD" w:rsidP="00F648CD">
            <w:pPr>
              <w:rPr>
                <w:color w:val="000000"/>
                <w:sz w:val="22"/>
                <w:szCs w:val="22"/>
                <w:lang w:eastAsia="lt-LT"/>
              </w:rPr>
            </w:pPr>
            <w:r w:rsidRPr="00F45B5F">
              <w:rPr>
                <w:color w:val="000000"/>
                <w:sz w:val="22"/>
                <w:szCs w:val="22"/>
                <w:lang w:eastAsia="lt-LT"/>
              </w:rPr>
              <w:t>Telefono numeris</w:t>
            </w:r>
          </w:p>
        </w:tc>
        <w:tc>
          <w:tcPr>
            <w:tcW w:w="6095" w:type="dxa"/>
            <w:gridSpan w:val="8"/>
            <w:tcBorders>
              <w:top w:val="single" w:sz="4" w:space="0" w:color="auto"/>
              <w:left w:val="nil"/>
              <w:bottom w:val="single" w:sz="4" w:space="0" w:color="auto"/>
              <w:right w:val="single" w:sz="4" w:space="0" w:color="auto"/>
            </w:tcBorders>
            <w:shd w:val="clear" w:color="auto" w:fill="auto"/>
            <w:noWrap/>
            <w:vAlign w:val="center"/>
            <w:hideMark/>
          </w:tcPr>
          <w:p w14:paraId="51DD76E7" w14:textId="77777777" w:rsidR="00F648CD" w:rsidRPr="00F45B5F" w:rsidRDefault="00F648CD" w:rsidP="00F648CD">
            <w:pPr>
              <w:jc w:val="center"/>
              <w:rPr>
                <w:color w:val="000000"/>
                <w:sz w:val="22"/>
                <w:szCs w:val="22"/>
                <w:lang w:eastAsia="lt-LT"/>
              </w:rPr>
            </w:pPr>
            <w:r w:rsidRPr="00F45B5F">
              <w:rPr>
                <w:color w:val="000000"/>
                <w:sz w:val="22"/>
                <w:szCs w:val="22"/>
                <w:lang w:eastAsia="lt-LT"/>
              </w:rPr>
              <w:t> </w:t>
            </w:r>
          </w:p>
        </w:tc>
      </w:tr>
      <w:tr w:rsidR="00F648CD" w:rsidRPr="00F45B5F" w14:paraId="7BD647DB" w14:textId="77777777" w:rsidTr="00F34500">
        <w:trPr>
          <w:trHeight w:val="288"/>
        </w:trPr>
        <w:tc>
          <w:tcPr>
            <w:tcW w:w="368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C8FF2F" w14:textId="77777777" w:rsidR="00F648CD" w:rsidRPr="00F45B5F" w:rsidRDefault="00F648CD" w:rsidP="00F648CD">
            <w:pPr>
              <w:rPr>
                <w:color w:val="000000"/>
                <w:sz w:val="22"/>
                <w:szCs w:val="22"/>
                <w:lang w:eastAsia="lt-LT"/>
              </w:rPr>
            </w:pPr>
            <w:r w:rsidRPr="00F45B5F">
              <w:rPr>
                <w:color w:val="000000"/>
                <w:sz w:val="22"/>
                <w:szCs w:val="22"/>
                <w:lang w:eastAsia="lt-LT"/>
              </w:rPr>
              <w:t>El. pašto adresas</w:t>
            </w:r>
          </w:p>
        </w:tc>
        <w:tc>
          <w:tcPr>
            <w:tcW w:w="6095" w:type="dxa"/>
            <w:gridSpan w:val="8"/>
            <w:tcBorders>
              <w:top w:val="single" w:sz="4" w:space="0" w:color="auto"/>
              <w:left w:val="nil"/>
              <w:bottom w:val="single" w:sz="4" w:space="0" w:color="auto"/>
              <w:right w:val="single" w:sz="4" w:space="0" w:color="auto"/>
            </w:tcBorders>
            <w:shd w:val="clear" w:color="auto" w:fill="auto"/>
            <w:noWrap/>
            <w:vAlign w:val="center"/>
            <w:hideMark/>
          </w:tcPr>
          <w:p w14:paraId="28F28B49" w14:textId="77777777" w:rsidR="00F648CD" w:rsidRPr="00F45B5F" w:rsidRDefault="00F648CD" w:rsidP="00F648CD">
            <w:pPr>
              <w:jc w:val="center"/>
              <w:rPr>
                <w:color w:val="000000"/>
                <w:sz w:val="22"/>
                <w:szCs w:val="22"/>
                <w:lang w:eastAsia="lt-LT"/>
              </w:rPr>
            </w:pPr>
            <w:r w:rsidRPr="00F45B5F">
              <w:rPr>
                <w:color w:val="000000"/>
                <w:sz w:val="22"/>
                <w:szCs w:val="22"/>
                <w:lang w:eastAsia="lt-LT"/>
              </w:rPr>
              <w:t> </w:t>
            </w:r>
          </w:p>
        </w:tc>
      </w:tr>
      <w:tr w:rsidR="00F648CD" w:rsidRPr="00F45B5F" w14:paraId="2F900616" w14:textId="77777777" w:rsidTr="00F34500">
        <w:trPr>
          <w:trHeight w:val="288"/>
        </w:trPr>
        <w:tc>
          <w:tcPr>
            <w:tcW w:w="368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8FA2AE" w14:textId="0B0B4DE6" w:rsidR="00F648CD" w:rsidRPr="00F45B5F" w:rsidRDefault="00F648CD" w:rsidP="00F648CD">
            <w:pPr>
              <w:rPr>
                <w:color w:val="000000"/>
                <w:sz w:val="22"/>
                <w:szCs w:val="22"/>
                <w:lang w:eastAsia="lt-LT"/>
              </w:rPr>
            </w:pPr>
            <w:r w:rsidRPr="007C41C6">
              <w:rPr>
                <w:color w:val="000000"/>
                <w:sz w:val="22"/>
                <w:szCs w:val="22"/>
                <w:lang w:eastAsia="lt-LT"/>
              </w:rPr>
              <w:t>Pasiūlymo galiojimo data (</w:t>
            </w:r>
            <w:r w:rsidRPr="00D73CAC">
              <w:rPr>
                <w:i/>
                <w:iCs/>
                <w:color w:val="000000"/>
                <w:sz w:val="22"/>
                <w:szCs w:val="22"/>
                <w:lang w:eastAsia="lt-LT"/>
              </w:rPr>
              <w:t xml:space="preserve">pasiūlymas turi galioti ne trumpiau nei </w:t>
            </w:r>
            <w:r w:rsidR="00D73CAC" w:rsidRPr="00D73CAC">
              <w:rPr>
                <w:i/>
                <w:iCs/>
                <w:color w:val="000000"/>
                <w:sz w:val="22"/>
                <w:szCs w:val="22"/>
                <w:lang w:eastAsia="lt-LT"/>
              </w:rPr>
              <w:t>90</w:t>
            </w:r>
            <w:r w:rsidR="00545891" w:rsidRPr="00E91C26">
              <w:rPr>
                <w:color w:val="000000"/>
                <w:sz w:val="22"/>
                <w:szCs w:val="22"/>
                <w:lang w:eastAsia="lt-LT"/>
              </w:rPr>
              <w:t xml:space="preserve"> </w:t>
            </w:r>
            <w:r w:rsidR="00545891" w:rsidRPr="00545891">
              <w:rPr>
                <w:i/>
                <w:iCs/>
                <w:color w:val="000000"/>
                <w:sz w:val="22"/>
                <w:szCs w:val="22"/>
                <w:lang w:eastAsia="lt-LT"/>
              </w:rPr>
              <w:t>kalendorinių dienų nuo pasiūlymo pateikimo dienos</w:t>
            </w:r>
            <w:r w:rsidRPr="00545891">
              <w:rPr>
                <w:color w:val="000000"/>
                <w:sz w:val="22"/>
                <w:szCs w:val="22"/>
                <w:lang w:eastAsia="lt-LT"/>
              </w:rPr>
              <w:t>)</w:t>
            </w:r>
          </w:p>
        </w:tc>
        <w:tc>
          <w:tcPr>
            <w:tcW w:w="6095" w:type="dxa"/>
            <w:gridSpan w:val="8"/>
            <w:tcBorders>
              <w:top w:val="single" w:sz="4" w:space="0" w:color="auto"/>
              <w:left w:val="nil"/>
              <w:bottom w:val="single" w:sz="4" w:space="0" w:color="auto"/>
              <w:right w:val="single" w:sz="4" w:space="0" w:color="auto"/>
            </w:tcBorders>
            <w:shd w:val="clear" w:color="auto" w:fill="auto"/>
            <w:noWrap/>
            <w:vAlign w:val="center"/>
            <w:hideMark/>
          </w:tcPr>
          <w:p w14:paraId="2F60CC72" w14:textId="77777777" w:rsidR="00F648CD" w:rsidRPr="00F45B5F" w:rsidRDefault="00F648CD" w:rsidP="00F648CD">
            <w:pPr>
              <w:jc w:val="center"/>
              <w:rPr>
                <w:color w:val="000000"/>
                <w:sz w:val="22"/>
                <w:szCs w:val="22"/>
                <w:lang w:eastAsia="lt-LT"/>
              </w:rPr>
            </w:pPr>
            <w:r w:rsidRPr="00F45B5F">
              <w:rPr>
                <w:color w:val="000000"/>
                <w:sz w:val="22"/>
                <w:szCs w:val="22"/>
                <w:lang w:eastAsia="lt-LT"/>
              </w:rPr>
              <w:t> </w:t>
            </w:r>
          </w:p>
        </w:tc>
      </w:tr>
      <w:tr w:rsidR="00F648CD" w:rsidRPr="00F45B5F" w14:paraId="05CCDD40" w14:textId="77777777" w:rsidTr="00370BC9">
        <w:trPr>
          <w:trHeight w:val="288"/>
        </w:trPr>
        <w:tc>
          <w:tcPr>
            <w:tcW w:w="549" w:type="dxa"/>
            <w:tcBorders>
              <w:top w:val="single" w:sz="4" w:space="0" w:color="auto"/>
              <w:left w:val="nil"/>
              <w:right w:val="nil"/>
            </w:tcBorders>
            <w:shd w:val="clear" w:color="auto" w:fill="auto"/>
            <w:noWrap/>
            <w:vAlign w:val="center"/>
            <w:hideMark/>
          </w:tcPr>
          <w:p w14:paraId="43463735" w14:textId="77777777" w:rsidR="00F648CD" w:rsidRPr="00F45B5F" w:rsidRDefault="00F648CD" w:rsidP="00F648CD">
            <w:pPr>
              <w:jc w:val="center"/>
              <w:rPr>
                <w:color w:val="000000"/>
                <w:sz w:val="22"/>
                <w:szCs w:val="22"/>
                <w:lang w:eastAsia="lt-LT"/>
              </w:rPr>
            </w:pPr>
          </w:p>
        </w:tc>
        <w:tc>
          <w:tcPr>
            <w:tcW w:w="3483" w:type="dxa"/>
            <w:gridSpan w:val="3"/>
            <w:tcBorders>
              <w:top w:val="single" w:sz="4" w:space="0" w:color="auto"/>
              <w:left w:val="nil"/>
              <w:right w:val="nil"/>
            </w:tcBorders>
            <w:shd w:val="clear" w:color="auto" w:fill="auto"/>
            <w:noWrap/>
            <w:vAlign w:val="center"/>
            <w:hideMark/>
          </w:tcPr>
          <w:p w14:paraId="77C0D573" w14:textId="77777777" w:rsidR="00F648CD" w:rsidRPr="00F45B5F" w:rsidRDefault="00F648CD" w:rsidP="00F648CD">
            <w:pPr>
              <w:rPr>
                <w:sz w:val="22"/>
                <w:szCs w:val="22"/>
                <w:lang w:eastAsia="lt-LT"/>
              </w:rPr>
            </w:pPr>
          </w:p>
        </w:tc>
        <w:tc>
          <w:tcPr>
            <w:tcW w:w="815" w:type="dxa"/>
            <w:tcBorders>
              <w:top w:val="single" w:sz="4" w:space="0" w:color="auto"/>
              <w:left w:val="nil"/>
              <w:right w:val="nil"/>
            </w:tcBorders>
            <w:shd w:val="clear" w:color="auto" w:fill="auto"/>
            <w:noWrap/>
            <w:vAlign w:val="center"/>
            <w:hideMark/>
          </w:tcPr>
          <w:p w14:paraId="3BC99DE1" w14:textId="77777777" w:rsidR="00F648CD" w:rsidRPr="00F45B5F" w:rsidRDefault="00F648CD" w:rsidP="00F648CD">
            <w:pPr>
              <w:rPr>
                <w:sz w:val="22"/>
                <w:szCs w:val="22"/>
                <w:lang w:eastAsia="lt-LT"/>
              </w:rPr>
            </w:pPr>
          </w:p>
        </w:tc>
        <w:tc>
          <w:tcPr>
            <w:tcW w:w="1138" w:type="dxa"/>
            <w:gridSpan w:val="3"/>
            <w:tcBorders>
              <w:top w:val="nil"/>
              <w:left w:val="nil"/>
              <w:bottom w:val="nil"/>
              <w:right w:val="nil"/>
            </w:tcBorders>
            <w:shd w:val="clear" w:color="auto" w:fill="auto"/>
            <w:noWrap/>
            <w:vAlign w:val="center"/>
            <w:hideMark/>
          </w:tcPr>
          <w:p w14:paraId="40BA9961" w14:textId="77777777" w:rsidR="00F648CD" w:rsidRPr="00F45B5F" w:rsidRDefault="00F648CD" w:rsidP="00F648CD">
            <w:pPr>
              <w:rPr>
                <w:sz w:val="22"/>
                <w:szCs w:val="22"/>
                <w:lang w:eastAsia="lt-LT"/>
              </w:rPr>
            </w:pPr>
          </w:p>
        </w:tc>
        <w:tc>
          <w:tcPr>
            <w:tcW w:w="2379" w:type="dxa"/>
            <w:gridSpan w:val="2"/>
            <w:tcBorders>
              <w:top w:val="nil"/>
              <w:left w:val="nil"/>
              <w:bottom w:val="nil"/>
              <w:right w:val="nil"/>
            </w:tcBorders>
            <w:shd w:val="clear" w:color="auto" w:fill="auto"/>
            <w:noWrap/>
            <w:vAlign w:val="bottom"/>
            <w:hideMark/>
          </w:tcPr>
          <w:p w14:paraId="519AF382" w14:textId="77777777" w:rsidR="00F648CD" w:rsidRPr="00F45B5F" w:rsidRDefault="00F648CD" w:rsidP="00F648CD">
            <w:pPr>
              <w:rPr>
                <w:sz w:val="22"/>
                <w:szCs w:val="22"/>
                <w:lang w:eastAsia="lt-LT"/>
              </w:rPr>
            </w:pPr>
          </w:p>
        </w:tc>
        <w:tc>
          <w:tcPr>
            <w:tcW w:w="1417" w:type="dxa"/>
            <w:tcBorders>
              <w:top w:val="nil"/>
              <w:left w:val="nil"/>
              <w:bottom w:val="nil"/>
              <w:right w:val="nil"/>
            </w:tcBorders>
            <w:shd w:val="clear" w:color="auto" w:fill="auto"/>
            <w:noWrap/>
            <w:vAlign w:val="bottom"/>
            <w:hideMark/>
          </w:tcPr>
          <w:p w14:paraId="407C90D4" w14:textId="77777777" w:rsidR="00F648CD" w:rsidRPr="00F45B5F" w:rsidRDefault="00F648CD" w:rsidP="00F648CD">
            <w:pPr>
              <w:rPr>
                <w:sz w:val="22"/>
                <w:szCs w:val="22"/>
                <w:lang w:eastAsia="lt-LT"/>
              </w:rPr>
            </w:pPr>
          </w:p>
        </w:tc>
      </w:tr>
      <w:tr w:rsidR="00545891" w:rsidRPr="00F45B5F" w14:paraId="397B5E9C" w14:textId="77777777" w:rsidTr="00370BC9">
        <w:trPr>
          <w:trHeight w:val="300"/>
        </w:trPr>
        <w:tc>
          <w:tcPr>
            <w:tcW w:w="8364" w:type="dxa"/>
            <w:gridSpan w:val="10"/>
            <w:shd w:val="clear" w:color="auto" w:fill="auto"/>
            <w:noWrap/>
            <w:vAlign w:val="center"/>
            <w:hideMark/>
          </w:tcPr>
          <w:p w14:paraId="0B41E598" w14:textId="77777777" w:rsidR="00545891" w:rsidRPr="00272D53" w:rsidRDefault="00545891" w:rsidP="00F648CD">
            <w:pPr>
              <w:rPr>
                <w:color w:val="000000"/>
                <w:sz w:val="22"/>
                <w:szCs w:val="22"/>
                <w:lang w:eastAsia="lt-LT"/>
              </w:rPr>
            </w:pPr>
            <w:r w:rsidRPr="00272D53">
              <w:rPr>
                <w:color w:val="000000"/>
                <w:sz w:val="22"/>
                <w:szCs w:val="22"/>
                <w:lang w:eastAsia="lt-LT"/>
              </w:rPr>
              <w:t>Šiuo pasiūlymu pažymime, kad sutinkame su visomis pirkimo sąlygomis, nustatytomis:</w:t>
            </w:r>
          </w:p>
          <w:p w14:paraId="031B171E" w14:textId="0BDF19E7" w:rsidR="00CB69B8" w:rsidRPr="00272D53" w:rsidRDefault="00CB69B8" w:rsidP="00CB69B8">
            <w:pPr>
              <w:rPr>
                <w:color w:val="000000"/>
                <w:sz w:val="22"/>
                <w:szCs w:val="22"/>
                <w:lang w:eastAsia="lt-LT"/>
              </w:rPr>
            </w:pPr>
            <w:r w:rsidRPr="00272D53">
              <w:rPr>
                <w:color w:val="000000"/>
                <w:sz w:val="22"/>
                <w:szCs w:val="22"/>
                <w:lang w:eastAsia="lt-LT"/>
              </w:rPr>
              <w:t xml:space="preserve">1) konkurso skelbime, paskelbtame svetainėje </w:t>
            </w:r>
            <w:hyperlink r:id="rId19" w:history="1">
              <w:r w:rsidRPr="00272D53">
                <w:rPr>
                  <w:rStyle w:val="Hipersaitas"/>
                  <w:sz w:val="22"/>
                  <w:szCs w:val="22"/>
                  <w:lang w:eastAsia="lt-LT"/>
                </w:rPr>
                <w:t>www.esinvesticijos.lt</w:t>
              </w:r>
            </w:hyperlink>
            <w:r w:rsidRPr="00272D53">
              <w:rPr>
                <w:color w:val="000000"/>
                <w:sz w:val="22"/>
                <w:szCs w:val="22"/>
                <w:lang w:eastAsia="lt-LT"/>
              </w:rPr>
              <w:t xml:space="preserve"> 2023 m. </w:t>
            </w:r>
            <w:r w:rsidR="002777E2" w:rsidRPr="00272D53">
              <w:rPr>
                <w:color w:val="000000"/>
                <w:sz w:val="22"/>
                <w:szCs w:val="22"/>
                <w:lang w:eastAsia="lt-LT"/>
              </w:rPr>
              <w:t xml:space="preserve">gruodžio </w:t>
            </w:r>
            <w:r w:rsidR="006047C1" w:rsidRPr="00272D53">
              <w:rPr>
                <w:color w:val="000000"/>
                <w:sz w:val="22"/>
                <w:szCs w:val="22"/>
                <w:lang w:eastAsia="lt-LT"/>
              </w:rPr>
              <w:t>7</w:t>
            </w:r>
            <w:r w:rsidRPr="00272D53">
              <w:rPr>
                <w:color w:val="000000"/>
                <w:sz w:val="22"/>
                <w:szCs w:val="22"/>
                <w:lang w:eastAsia="lt-LT"/>
              </w:rPr>
              <w:t xml:space="preserve"> d.;</w:t>
            </w:r>
          </w:p>
          <w:p w14:paraId="41529D09" w14:textId="77777777" w:rsidR="00CB69B8" w:rsidRPr="00272D53" w:rsidRDefault="00CB69B8" w:rsidP="00CB69B8">
            <w:pPr>
              <w:rPr>
                <w:color w:val="000000"/>
                <w:sz w:val="22"/>
                <w:szCs w:val="22"/>
                <w:lang w:eastAsia="lt-LT"/>
              </w:rPr>
            </w:pPr>
            <w:r w:rsidRPr="00272D53">
              <w:rPr>
                <w:color w:val="000000"/>
                <w:sz w:val="22"/>
                <w:szCs w:val="22"/>
                <w:lang w:eastAsia="lt-LT"/>
              </w:rPr>
              <w:t>2) konkurso sąlygose;</w:t>
            </w:r>
          </w:p>
          <w:p w14:paraId="0C9E80CF" w14:textId="306D8C6B" w:rsidR="00545891" w:rsidRPr="00272D53" w:rsidRDefault="00CB69B8" w:rsidP="00F648CD">
            <w:pPr>
              <w:rPr>
                <w:color w:val="000000"/>
                <w:sz w:val="22"/>
                <w:szCs w:val="22"/>
                <w:lang w:eastAsia="lt-LT"/>
              </w:rPr>
            </w:pPr>
            <w:r w:rsidRPr="00272D53">
              <w:rPr>
                <w:color w:val="000000"/>
                <w:sz w:val="22"/>
                <w:szCs w:val="22"/>
                <w:lang w:eastAsia="lt-LT"/>
              </w:rPr>
              <w:t>3) pirkimo dokumentų prieduose.</w:t>
            </w:r>
          </w:p>
          <w:p w14:paraId="293C5E3B" w14:textId="75270EF5" w:rsidR="00545891" w:rsidRPr="00272D53" w:rsidRDefault="00545891" w:rsidP="00F648CD">
            <w:pPr>
              <w:rPr>
                <w:sz w:val="22"/>
                <w:szCs w:val="22"/>
                <w:lang w:eastAsia="lt-LT"/>
              </w:rPr>
            </w:pPr>
          </w:p>
        </w:tc>
        <w:tc>
          <w:tcPr>
            <w:tcW w:w="1417" w:type="dxa"/>
            <w:tcBorders>
              <w:top w:val="nil"/>
              <w:left w:val="nil"/>
              <w:bottom w:val="nil"/>
              <w:right w:val="nil"/>
            </w:tcBorders>
            <w:shd w:val="clear" w:color="auto" w:fill="auto"/>
            <w:noWrap/>
            <w:vAlign w:val="center"/>
            <w:hideMark/>
          </w:tcPr>
          <w:p w14:paraId="0BF7B8DB" w14:textId="77777777" w:rsidR="00545891" w:rsidRPr="00272D53" w:rsidRDefault="00545891" w:rsidP="00F648CD">
            <w:pPr>
              <w:rPr>
                <w:sz w:val="22"/>
                <w:szCs w:val="22"/>
                <w:lang w:eastAsia="lt-LT"/>
              </w:rPr>
            </w:pPr>
          </w:p>
        </w:tc>
      </w:tr>
      <w:tr w:rsidR="00F648CD" w:rsidRPr="004234AB" w14:paraId="2FA5DB37" w14:textId="77777777" w:rsidTr="00370BC9">
        <w:trPr>
          <w:trHeight w:val="288"/>
        </w:trPr>
        <w:tc>
          <w:tcPr>
            <w:tcW w:w="4032" w:type="dxa"/>
            <w:gridSpan w:val="4"/>
            <w:tcBorders>
              <w:top w:val="nil"/>
              <w:left w:val="nil"/>
              <w:bottom w:val="nil"/>
              <w:right w:val="nil"/>
            </w:tcBorders>
            <w:shd w:val="clear" w:color="auto" w:fill="auto"/>
            <w:noWrap/>
            <w:vAlign w:val="center"/>
            <w:hideMark/>
          </w:tcPr>
          <w:p w14:paraId="0B30C201" w14:textId="77777777" w:rsidR="00BF63E9" w:rsidRPr="004234AB" w:rsidRDefault="00BF63E9" w:rsidP="00F648CD">
            <w:pPr>
              <w:rPr>
                <w:color w:val="000000"/>
                <w:sz w:val="22"/>
                <w:szCs w:val="22"/>
                <w:lang w:eastAsia="lt-LT"/>
              </w:rPr>
            </w:pPr>
          </w:p>
          <w:p w14:paraId="60FC6D06" w14:textId="5A8A9152" w:rsidR="00014A9A" w:rsidRPr="004234AB" w:rsidRDefault="00C265C7" w:rsidP="001F166F">
            <w:pPr>
              <w:pStyle w:val="Sraopastraipa"/>
              <w:numPr>
                <w:ilvl w:val="0"/>
                <w:numId w:val="2"/>
              </w:numPr>
              <w:rPr>
                <w:b/>
                <w:bCs/>
                <w:color w:val="000000"/>
                <w:sz w:val="22"/>
                <w:szCs w:val="22"/>
                <w:lang w:eastAsia="lt-LT"/>
              </w:rPr>
            </w:pPr>
            <w:r w:rsidRPr="004234AB">
              <w:rPr>
                <w:b/>
                <w:bCs/>
                <w:color w:val="000000"/>
                <w:sz w:val="22"/>
                <w:szCs w:val="22"/>
                <w:lang w:eastAsia="lt-LT"/>
              </w:rPr>
              <w:t>PASIŪLYMO KAINA</w:t>
            </w:r>
          </w:p>
          <w:p w14:paraId="2569C330" w14:textId="1A237000" w:rsidR="00CF0124" w:rsidRPr="004234AB" w:rsidRDefault="00CF0124" w:rsidP="00CF0124">
            <w:pPr>
              <w:rPr>
                <w:color w:val="000000"/>
                <w:sz w:val="22"/>
                <w:szCs w:val="22"/>
                <w:lang w:eastAsia="lt-LT"/>
              </w:rPr>
            </w:pPr>
            <w:r w:rsidRPr="004234AB">
              <w:rPr>
                <w:color w:val="000000"/>
                <w:sz w:val="22"/>
                <w:szCs w:val="22"/>
                <w:lang w:eastAsia="lt-LT"/>
              </w:rPr>
              <w:t>Mes siūlome šias prekes:</w:t>
            </w:r>
          </w:p>
          <w:p w14:paraId="7F276565" w14:textId="77777777" w:rsidR="00CF0124" w:rsidRPr="004234AB" w:rsidRDefault="00CF0124" w:rsidP="00CF0124">
            <w:pPr>
              <w:pStyle w:val="Sraopastraipa"/>
              <w:rPr>
                <w:b/>
                <w:bCs/>
                <w:color w:val="000000"/>
                <w:sz w:val="22"/>
                <w:szCs w:val="22"/>
                <w:lang w:eastAsia="lt-LT"/>
              </w:rPr>
            </w:pPr>
          </w:p>
          <w:p w14:paraId="25DD82A3" w14:textId="2E380243" w:rsidR="007C3FF5" w:rsidRPr="004234AB" w:rsidRDefault="007C3FF5" w:rsidP="00F648CD">
            <w:pPr>
              <w:rPr>
                <w:color w:val="000000"/>
                <w:sz w:val="22"/>
                <w:szCs w:val="22"/>
                <w:lang w:eastAsia="lt-LT"/>
              </w:rPr>
            </w:pPr>
          </w:p>
        </w:tc>
        <w:tc>
          <w:tcPr>
            <w:tcW w:w="815" w:type="dxa"/>
            <w:tcBorders>
              <w:top w:val="nil"/>
              <w:left w:val="nil"/>
              <w:bottom w:val="nil"/>
              <w:right w:val="nil"/>
            </w:tcBorders>
            <w:shd w:val="clear" w:color="auto" w:fill="auto"/>
            <w:noWrap/>
            <w:vAlign w:val="center"/>
            <w:hideMark/>
          </w:tcPr>
          <w:p w14:paraId="3DE97E6F" w14:textId="77777777" w:rsidR="00F648CD" w:rsidRPr="004234AB" w:rsidRDefault="00F648CD" w:rsidP="00F648CD">
            <w:pPr>
              <w:rPr>
                <w:color w:val="000000"/>
                <w:sz w:val="22"/>
                <w:szCs w:val="22"/>
                <w:lang w:eastAsia="lt-LT"/>
              </w:rPr>
            </w:pPr>
          </w:p>
        </w:tc>
        <w:tc>
          <w:tcPr>
            <w:tcW w:w="1138" w:type="dxa"/>
            <w:gridSpan w:val="3"/>
            <w:tcBorders>
              <w:top w:val="nil"/>
              <w:left w:val="nil"/>
              <w:bottom w:val="nil"/>
              <w:right w:val="nil"/>
            </w:tcBorders>
            <w:shd w:val="clear" w:color="auto" w:fill="auto"/>
            <w:noWrap/>
            <w:vAlign w:val="center"/>
            <w:hideMark/>
          </w:tcPr>
          <w:p w14:paraId="41A42C49" w14:textId="77777777" w:rsidR="00F648CD" w:rsidRPr="004234AB" w:rsidRDefault="00F648CD" w:rsidP="00F648CD">
            <w:pPr>
              <w:rPr>
                <w:sz w:val="22"/>
                <w:szCs w:val="22"/>
                <w:lang w:eastAsia="lt-LT"/>
              </w:rPr>
            </w:pPr>
          </w:p>
        </w:tc>
        <w:tc>
          <w:tcPr>
            <w:tcW w:w="2379" w:type="dxa"/>
            <w:gridSpan w:val="2"/>
            <w:tcBorders>
              <w:top w:val="nil"/>
              <w:left w:val="nil"/>
              <w:bottom w:val="nil"/>
              <w:right w:val="nil"/>
            </w:tcBorders>
            <w:shd w:val="clear" w:color="auto" w:fill="auto"/>
            <w:noWrap/>
            <w:vAlign w:val="center"/>
            <w:hideMark/>
          </w:tcPr>
          <w:p w14:paraId="5243BCB1" w14:textId="77777777" w:rsidR="00F648CD" w:rsidRPr="004234AB" w:rsidRDefault="00F648CD" w:rsidP="00F648CD">
            <w:pPr>
              <w:rPr>
                <w:sz w:val="22"/>
                <w:szCs w:val="22"/>
                <w:lang w:eastAsia="lt-LT"/>
              </w:rPr>
            </w:pPr>
          </w:p>
        </w:tc>
        <w:tc>
          <w:tcPr>
            <w:tcW w:w="1417" w:type="dxa"/>
            <w:tcBorders>
              <w:top w:val="nil"/>
              <w:left w:val="nil"/>
              <w:bottom w:val="nil"/>
              <w:right w:val="nil"/>
            </w:tcBorders>
            <w:shd w:val="clear" w:color="auto" w:fill="auto"/>
            <w:noWrap/>
            <w:vAlign w:val="center"/>
            <w:hideMark/>
          </w:tcPr>
          <w:p w14:paraId="0BAAB9C8" w14:textId="77777777" w:rsidR="00F648CD" w:rsidRPr="004234AB" w:rsidRDefault="00F648CD" w:rsidP="00F648CD">
            <w:pPr>
              <w:rPr>
                <w:sz w:val="22"/>
                <w:szCs w:val="22"/>
                <w:lang w:eastAsia="lt-LT"/>
              </w:rPr>
            </w:pPr>
          </w:p>
        </w:tc>
      </w:tr>
      <w:tr w:rsidR="00CF0124" w:rsidRPr="004234AB" w14:paraId="41107BAB" w14:textId="77777777" w:rsidTr="00034E18">
        <w:trPr>
          <w:trHeight w:val="360"/>
        </w:trPr>
        <w:tc>
          <w:tcPr>
            <w:tcW w:w="99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55CA6" w14:textId="77777777" w:rsidR="00CF0124" w:rsidRPr="004234AB" w:rsidRDefault="00CF0124" w:rsidP="00744D71">
            <w:pPr>
              <w:jc w:val="center"/>
              <w:rPr>
                <w:b/>
                <w:bCs/>
                <w:color w:val="000000"/>
                <w:sz w:val="22"/>
                <w:szCs w:val="22"/>
                <w:lang w:eastAsia="lt-LT"/>
              </w:rPr>
            </w:pPr>
            <w:r w:rsidRPr="004234AB">
              <w:rPr>
                <w:b/>
                <w:bCs/>
                <w:color w:val="000000"/>
                <w:sz w:val="22"/>
                <w:szCs w:val="22"/>
                <w:lang w:eastAsia="lt-LT"/>
              </w:rPr>
              <w:t>Pirkimo objekto dalies Nr.</w:t>
            </w:r>
          </w:p>
        </w:tc>
        <w:tc>
          <w:tcPr>
            <w:tcW w:w="4110" w:type="dxa"/>
            <w:gridSpan w:val="4"/>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4FF690" w14:textId="77777777" w:rsidR="00CF0124" w:rsidRPr="004234AB" w:rsidRDefault="00CF0124" w:rsidP="00744D71">
            <w:pPr>
              <w:jc w:val="center"/>
              <w:rPr>
                <w:b/>
                <w:bCs/>
                <w:color w:val="000000"/>
                <w:sz w:val="22"/>
                <w:szCs w:val="22"/>
                <w:lang w:eastAsia="lt-LT"/>
              </w:rPr>
            </w:pPr>
            <w:r w:rsidRPr="004234AB">
              <w:rPr>
                <w:b/>
                <w:bCs/>
                <w:color w:val="000000"/>
                <w:sz w:val="22"/>
                <w:szCs w:val="22"/>
                <w:lang w:eastAsia="lt-LT"/>
              </w:rPr>
              <w:t>Prekių pavadinimas</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B2DD3C" w14:textId="77777777" w:rsidR="00CF0124" w:rsidRPr="004234AB" w:rsidRDefault="00CF0124" w:rsidP="00744D71">
            <w:pPr>
              <w:jc w:val="center"/>
              <w:rPr>
                <w:b/>
                <w:bCs/>
                <w:color w:val="000000"/>
                <w:sz w:val="22"/>
                <w:szCs w:val="22"/>
                <w:lang w:eastAsia="lt-LT"/>
              </w:rPr>
            </w:pPr>
            <w:r w:rsidRPr="004234AB">
              <w:rPr>
                <w:b/>
                <w:bCs/>
                <w:color w:val="000000"/>
                <w:sz w:val="22"/>
                <w:szCs w:val="22"/>
                <w:lang w:eastAsia="lt-LT"/>
              </w:rPr>
              <w:t>Kiekis</w:t>
            </w:r>
          </w:p>
        </w:tc>
        <w:tc>
          <w:tcPr>
            <w:tcW w:w="1003" w:type="dxa"/>
            <w:gridSpan w:val="2"/>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33DE285B" w14:textId="77777777" w:rsidR="00CF0124" w:rsidRPr="004234AB" w:rsidRDefault="00CF0124" w:rsidP="00744D71">
            <w:pPr>
              <w:jc w:val="center"/>
              <w:rPr>
                <w:b/>
                <w:bCs/>
                <w:color w:val="000000"/>
                <w:sz w:val="22"/>
                <w:szCs w:val="22"/>
                <w:lang w:eastAsia="lt-LT"/>
              </w:rPr>
            </w:pPr>
            <w:r w:rsidRPr="004234AB">
              <w:rPr>
                <w:b/>
                <w:bCs/>
                <w:color w:val="000000"/>
                <w:sz w:val="22"/>
                <w:szCs w:val="22"/>
                <w:lang w:eastAsia="lt-LT"/>
              </w:rPr>
              <w:t>Mato vnt.</w:t>
            </w:r>
          </w:p>
        </w:tc>
        <w:tc>
          <w:tcPr>
            <w:tcW w:w="1407" w:type="dxa"/>
            <w:tcBorders>
              <w:top w:val="single" w:sz="4" w:space="0" w:color="auto"/>
              <w:left w:val="nil"/>
              <w:bottom w:val="nil"/>
              <w:right w:val="single" w:sz="4" w:space="0" w:color="auto"/>
            </w:tcBorders>
            <w:shd w:val="clear" w:color="auto" w:fill="auto"/>
            <w:noWrap/>
            <w:vAlign w:val="center"/>
            <w:hideMark/>
          </w:tcPr>
          <w:p w14:paraId="6CBEF190" w14:textId="77777777" w:rsidR="00CF0124" w:rsidRPr="004234AB" w:rsidRDefault="00CF0124" w:rsidP="00744D71">
            <w:pPr>
              <w:jc w:val="center"/>
              <w:rPr>
                <w:b/>
                <w:bCs/>
                <w:color w:val="000000"/>
                <w:sz w:val="22"/>
                <w:szCs w:val="22"/>
                <w:lang w:eastAsia="lt-LT"/>
              </w:rPr>
            </w:pPr>
            <w:r w:rsidRPr="004234AB">
              <w:rPr>
                <w:b/>
                <w:bCs/>
                <w:color w:val="000000"/>
                <w:sz w:val="22"/>
                <w:szCs w:val="22"/>
                <w:lang w:eastAsia="lt-LT"/>
              </w:rPr>
              <w:t>Kaina, Eur (be PVM)</w:t>
            </w:r>
          </w:p>
        </w:tc>
        <w:tc>
          <w:tcPr>
            <w:tcW w:w="1417" w:type="dxa"/>
            <w:tcBorders>
              <w:top w:val="single" w:sz="4" w:space="0" w:color="auto"/>
              <w:left w:val="nil"/>
              <w:bottom w:val="nil"/>
              <w:right w:val="single" w:sz="4" w:space="0" w:color="auto"/>
            </w:tcBorders>
            <w:shd w:val="clear" w:color="auto" w:fill="auto"/>
            <w:noWrap/>
            <w:vAlign w:val="center"/>
            <w:hideMark/>
          </w:tcPr>
          <w:p w14:paraId="74461E97" w14:textId="77777777" w:rsidR="00CF0124" w:rsidRPr="004234AB" w:rsidRDefault="00CF0124" w:rsidP="00744D71">
            <w:pPr>
              <w:jc w:val="center"/>
              <w:rPr>
                <w:b/>
                <w:bCs/>
                <w:color w:val="000000"/>
                <w:sz w:val="22"/>
                <w:szCs w:val="22"/>
                <w:lang w:eastAsia="lt-LT"/>
              </w:rPr>
            </w:pPr>
            <w:r w:rsidRPr="004234AB">
              <w:rPr>
                <w:b/>
                <w:bCs/>
                <w:color w:val="000000"/>
                <w:sz w:val="22"/>
                <w:szCs w:val="22"/>
                <w:lang w:eastAsia="lt-LT"/>
              </w:rPr>
              <w:t>Kaina, Eur (su PVM)</w:t>
            </w:r>
          </w:p>
        </w:tc>
      </w:tr>
      <w:tr w:rsidR="00CF0124" w:rsidRPr="004234AB" w14:paraId="223EF67B" w14:textId="77777777" w:rsidTr="00034E18">
        <w:trPr>
          <w:trHeight w:val="58"/>
        </w:trPr>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30652FDB" w14:textId="77777777" w:rsidR="00CF0124" w:rsidRPr="004234AB" w:rsidRDefault="00CF0124" w:rsidP="00744D71">
            <w:pPr>
              <w:rPr>
                <w:b/>
                <w:bCs/>
                <w:color w:val="000000"/>
                <w:sz w:val="22"/>
                <w:szCs w:val="22"/>
                <w:lang w:eastAsia="lt-LT"/>
              </w:rPr>
            </w:pPr>
          </w:p>
        </w:tc>
        <w:tc>
          <w:tcPr>
            <w:tcW w:w="4110" w:type="dxa"/>
            <w:gridSpan w:val="4"/>
            <w:vMerge/>
            <w:tcBorders>
              <w:top w:val="single" w:sz="4" w:space="0" w:color="auto"/>
              <w:left w:val="single" w:sz="4" w:space="0" w:color="auto"/>
              <w:bottom w:val="single" w:sz="4" w:space="0" w:color="auto"/>
              <w:right w:val="single" w:sz="4" w:space="0" w:color="auto"/>
            </w:tcBorders>
            <w:vAlign w:val="center"/>
            <w:hideMark/>
          </w:tcPr>
          <w:p w14:paraId="34E9AB24" w14:textId="77777777" w:rsidR="00CF0124" w:rsidRPr="004234AB" w:rsidRDefault="00CF0124" w:rsidP="00744D71">
            <w:pPr>
              <w:rPr>
                <w:b/>
                <w:bCs/>
                <w:color w:val="000000"/>
                <w:sz w:val="22"/>
                <w:szCs w:val="22"/>
                <w:lang w:eastAsia="lt-LT"/>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035761F8" w14:textId="77777777" w:rsidR="00CF0124" w:rsidRPr="004234AB" w:rsidRDefault="00CF0124" w:rsidP="00744D71">
            <w:pPr>
              <w:rPr>
                <w:b/>
                <w:bCs/>
                <w:color w:val="000000"/>
                <w:sz w:val="22"/>
                <w:szCs w:val="22"/>
                <w:lang w:eastAsia="lt-LT"/>
              </w:rPr>
            </w:pPr>
          </w:p>
        </w:tc>
        <w:tc>
          <w:tcPr>
            <w:tcW w:w="1003" w:type="dxa"/>
            <w:gridSpan w:val="2"/>
            <w:vMerge/>
            <w:tcBorders>
              <w:top w:val="single" w:sz="4" w:space="0" w:color="auto"/>
              <w:left w:val="single" w:sz="4" w:space="0" w:color="auto"/>
              <w:bottom w:val="single" w:sz="4" w:space="0" w:color="000000"/>
              <w:right w:val="single" w:sz="4" w:space="0" w:color="auto"/>
            </w:tcBorders>
            <w:vAlign w:val="center"/>
            <w:hideMark/>
          </w:tcPr>
          <w:p w14:paraId="4A560B0F" w14:textId="77777777" w:rsidR="00CF0124" w:rsidRPr="004234AB" w:rsidRDefault="00CF0124" w:rsidP="00744D71">
            <w:pPr>
              <w:rPr>
                <w:b/>
                <w:bCs/>
                <w:color w:val="000000"/>
                <w:sz w:val="22"/>
                <w:szCs w:val="22"/>
                <w:lang w:eastAsia="lt-LT"/>
              </w:rPr>
            </w:pPr>
          </w:p>
        </w:tc>
        <w:tc>
          <w:tcPr>
            <w:tcW w:w="1407" w:type="dxa"/>
            <w:tcBorders>
              <w:top w:val="nil"/>
              <w:left w:val="nil"/>
              <w:bottom w:val="single" w:sz="4" w:space="0" w:color="auto"/>
              <w:right w:val="single" w:sz="4" w:space="0" w:color="auto"/>
            </w:tcBorders>
            <w:shd w:val="clear" w:color="auto" w:fill="auto"/>
            <w:noWrap/>
            <w:vAlign w:val="center"/>
            <w:hideMark/>
          </w:tcPr>
          <w:p w14:paraId="61F31F7B" w14:textId="77777777" w:rsidR="00CF0124" w:rsidRPr="004234AB" w:rsidRDefault="00CF0124" w:rsidP="00FC3E23">
            <w:pPr>
              <w:rPr>
                <w:b/>
                <w:bCs/>
                <w:color w:val="000000"/>
                <w:sz w:val="22"/>
                <w:szCs w:val="22"/>
                <w:lang w:eastAsia="lt-LT"/>
              </w:rPr>
            </w:pPr>
          </w:p>
        </w:tc>
        <w:tc>
          <w:tcPr>
            <w:tcW w:w="1417" w:type="dxa"/>
            <w:tcBorders>
              <w:top w:val="nil"/>
              <w:left w:val="nil"/>
              <w:bottom w:val="single" w:sz="4" w:space="0" w:color="auto"/>
              <w:right w:val="single" w:sz="4" w:space="0" w:color="auto"/>
            </w:tcBorders>
            <w:shd w:val="clear" w:color="auto" w:fill="auto"/>
            <w:noWrap/>
            <w:vAlign w:val="center"/>
            <w:hideMark/>
          </w:tcPr>
          <w:p w14:paraId="470B9424" w14:textId="77777777" w:rsidR="00CF0124" w:rsidRPr="004234AB" w:rsidRDefault="00CF0124" w:rsidP="00FC3E23">
            <w:pPr>
              <w:rPr>
                <w:b/>
                <w:bCs/>
                <w:color w:val="000000"/>
                <w:sz w:val="22"/>
                <w:szCs w:val="22"/>
                <w:lang w:eastAsia="lt-LT"/>
              </w:rPr>
            </w:pPr>
          </w:p>
        </w:tc>
      </w:tr>
      <w:tr w:rsidR="00CF0124" w:rsidRPr="004234AB" w14:paraId="1FACCC02" w14:textId="77777777" w:rsidTr="00034E18">
        <w:trPr>
          <w:trHeight w:val="238"/>
        </w:trPr>
        <w:tc>
          <w:tcPr>
            <w:tcW w:w="993" w:type="dxa"/>
            <w:gridSpan w:val="2"/>
            <w:tcBorders>
              <w:top w:val="nil"/>
              <w:left w:val="single" w:sz="4" w:space="0" w:color="auto"/>
              <w:bottom w:val="single" w:sz="4" w:space="0" w:color="auto"/>
              <w:right w:val="single" w:sz="4" w:space="0" w:color="auto"/>
            </w:tcBorders>
            <w:shd w:val="clear" w:color="auto" w:fill="auto"/>
            <w:noWrap/>
            <w:vAlign w:val="center"/>
            <w:hideMark/>
          </w:tcPr>
          <w:p w14:paraId="64829882" w14:textId="77777777" w:rsidR="00CF0124" w:rsidRPr="004234AB" w:rsidRDefault="00CF0124" w:rsidP="00744D71">
            <w:pPr>
              <w:jc w:val="center"/>
              <w:rPr>
                <w:b/>
                <w:bCs/>
                <w:color w:val="000000"/>
                <w:sz w:val="22"/>
                <w:szCs w:val="22"/>
                <w:lang w:eastAsia="lt-LT"/>
              </w:rPr>
            </w:pPr>
            <w:r w:rsidRPr="004234AB">
              <w:rPr>
                <w:b/>
                <w:bCs/>
                <w:color w:val="000000"/>
                <w:sz w:val="22"/>
                <w:szCs w:val="22"/>
                <w:lang w:eastAsia="lt-LT"/>
              </w:rPr>
              <w:t>1</w:t>
            </w:r>
          </w:p>
        </w:tc>
        <w:tc>
          <w:tcPr>
            <w:tcW w:w="4110" w:type="dxa"/>
            <w:gridSpan w:val="4"/>
            <w:tcBorders>
              <w:top w:val="nil"/>
              <w:left w:val="nil"/>
              <w:bottom w:val="single" w:sz="4" w:space="0" w:color="auto"/>
              <w:right w:val="single" w:sz="4" w:space="0" w:color="auto"/>
            </w:tcBorders>
            <w:shd w:val="clear" w:color="auto" w:fill="auto"/>
            <w:noWrap/>
            <w:vAlign w:val="center"/>
            <w:hideMark/>
          </w:tcPr>
          <w:p w14:paraId="0121AC8A" w14:textId="77777777" w:rsidR="00CF0124" w:rsidRPr="004234AB" w:rsidRDefault="00CF0124" w:rsidP="00744D71">
            <w:pPr>
              <w:jc w:val="center"/>
              <w:rPr>
                <w:b/>
                <w:bCs/>
                <w:color w:val="000000"/>
                <w:sz w:val="22"/>
                <w:szCs w:val="22"/>
                <w:lang w:eastAsia="lt-LT"/>
              </w:rPr>
            </w:pPr>
            <w:r w:rsidRPr="004234AB">
              <w:rPr>
                <w:b/>
                <w:bCs/>
                <w:color w:val="000000"/>
                <w:sz w:val="22"/>
                <w:szCs w:val="22"/>
                <w:lang w:eastAsia="lt-LT"/>
              </w:rPr>
              <w:t>2</w:t>
            </w:r>
          </w:p>
        </w:tc>
        <w:tc>
          <w:tcPr>
            <w:tcW w:w="851" w:type="dxa"/>
            <w:tcBorders>
              <w:top w:val="nil"/>
              <w:left w:val="nil"/>
              <w:bottom w:val="single" w:sz="4" w:space="0" w:color="auto"/>
              <w:right w:val="single" w:sz="4" w:space="0" w:color="auto"/>
            </w:tcBorders>
            <w:shd w:val="clear" w:color="auto" w:fill="auto"/>
            <w:noWrap/>
            <w:vAlign w:val="center"/>
            <w:hideMark/>
          </w:tcPr>
          <w:p w14:paraId="03E4E089" w14:textId="77777777" w:rsidR="00CF0124" w:rsidRPr="004234AB" w:rsidRDefault="00CF0124" w:rsidP="00744D71">
            <w:pPr>
              <w:jc w:val="center"/>
              <w:rPr>
                <w:b/>
                <w:bCs/>
                <w:color w:val="000000"/>
                <w:sz w:val="22"/>
                <w:szCs w:val="22"/>
                <w:lang w:eastAsia="lt-LT"/>
              </w:rPr>
            </w:pPr>
            <w:r w:rsidRPr="004234AB">
              <w:rPr>
                <w:b/>
                <w:bCs/>
                <w:color w:val="000000"/>
                <w:sz w:val="22"/>
                <w:szCs w:val="22"/>
                <w:lang w:eastAsia="lt-LT"/>
              </w:rPr>
              <w:t>3</w:t>
            </w:r>
          </w:p>
        </w:tc>
        <w:tc>
          <w:tcPr>
            <w:tcW w:w="1003" w:type="dxa"/>
            <w:gridSpan w:val="2"/>
            <w:tcBorders>
              <w:top w:val="nil"/>
              <w:left w:val="nil"/>
              <w:bottom w:val="single" w:sz="4" w:space="0" w:color="auto"/>
              <w:right w:val="single" w:sz="4" w:space="0" w:color="auto"/>
            </w:tcBorders>
            <w:shd w:val="clear" w:color="auto" w:fill="auto"/>
            <w:noWrap/>
            <w:vAlign w:val="center"/>
            <w:hideMark/>
          </w:tcPr>
          <w:p w14:paraId="7E86964C" w14:textId="77777777" w:rsidR="00CF0124" w:rsidRPr="004234AB" w:rsidRDefault="00CF0124" w:rsidP="00744D71">
            <w:pPr>
              <w:jc w:val="center"/>
              <w:rPr>
                <w:b/>
                <w:bCs/>
                <w:color w:val="000000"/>
                <w:sz w:val="22"/>
                <w:szCs w:val="22"/>
                <w:lang w:eastAsia="lt-LT"/>
              </w:rPr>
            </w:pPr>
            <w:r w:rsidRPr="004234AB">
              <w:rPr>
                <w:b/>
                <w:bCs/>
                <w:color w:val="000000"/>
                <w:sz w:val="22"/>
                <w:szCs w:val="22"/>
                <w:lang w:eastAsia="lt-LT"/>
              </w:rPr>
              <w:t>4</w:t>
            </w:r>
          </w:p>
        </w:tc>
        <w:tc>
          <w:tcPr>
            <w:tcW w:w="1407" w:type="dxa"/>
            <w:tcBorders>
              <w:top w:val="nil"/>
              <w:left w:val="nil"/>
              <w:bottom w:val="single" w:sz="4" w:space="0" w:color="auto"/>
              <w:right w:val="single" w:sz="4" w:space="0" w:color="auto"/>
            </w:tcBorders>
            <w:shd w:val="clear" w:color="auto" w:fill="auto"/>
            <w:noWrap/>
            <w:vAlign w:val="center"/>
            <w:hideMark/>
          </w:tcPr>
          <w:p w14:paraId="0C40E598" w14:textId="77777777" w:rsidR="00CF0124" w:rsidRPr="004234AB" w:rsidRDefault="00CF0124" w:rsidP="00744D71">
            <w:pPr>
              <w:jc w:val="center"/>
              <w:rPr>
                <w:b/>
                <w:bCs/>
                <w:color w:val="000000"/>
                <w:sz w:val="22"/>
                <w:szCs w:val="22"/>
                <w:lang w:eastAsia="lt-LT"/>
              </w:rPr>
            </w:pPr>
            <w:r w:rsidRPr="004234AB">
              <w:rPr>
                <w:b/>
                <w:bCs/>
                <w:color w:val="000000"/>
                <w:sz w:val="22"/>
                <w:szCs w:val="22"/>
                <w:lang w:eastAsia="lt-LT"/>
              </w:rPr>
              <w:t>5</w:t>
            </w:r>
          </w:p>
        </w:tc>
        <w:tc>
          <w:tcPr>
            <w:tcW w:w="1417" w:type="dxa"/>
            <w:tcBorders>
              <w:top w:val="nil"/>
              <w:left w:val="nil"/>
              <w:bottom w:val="single" w:sz="4" w:space="0" w:color="auto"/>
              <w:right w:val="single" w:sz="4" w:space="0" w:color="auto"/>
            </w:tcBorders>
            <w:shd w:val="clear" w:color="auto" w:fill="auto"/>
            <w:noWrap/>
            <w:vAlign w:val="center"/>
            <w:hideMark/>
          </w:tcPr>
          <w:p w14:paraId="30B4B5BC" w14:textId="77777777" w:rsidR="00CF0124" w:rsidRPr="004234AB" w:rsidRDefault="00CF0124" w:rsidP="00744D71">
            <w:pPr>
              <w:jc w:val="center"/>
              <w:rPr>
                <w:b/>
                <w:bCs/>
                <w:color w:val="000000"/>
                <w:sz w:val="22"/>
                <w:szCs w:val="22"/>
                <w:lang w:eastAsia="lt-LT"/>
              </w:rPr>
            </w:pPr>
            <w:r w:rsidRPr="004234AB">
              <w:rPr>
                <w:b/>
                <w:bCs/>
                <w:color w:val="000000"/>
                <w:sz w:val="22"/>
                <w:szCs w:val="22"/>
                <w:lang w:eastAsia="lt-LT"/>
              </w:rPr>
              <w:t>6</w:t>
            </w:r>
          </w:p>
        </w:tc>
      </w:tr>
      <w:tr w:rsidR="009B5FF6" w:rsidRPr="004234AB" w14:paraId="02C076D9" w14:textId="77777777" w:rsidTr="00034E18">
        <w:trPr>
          <w:trHeight w:val="238"/>
        </w:trPr>
        <w:tc>
          <w:tcPr>
            <w:tcW w:w="993" w:type="dxa"/>
            <w:gridSpan w:val="2"/>
            <w:tcBorders>
              <w:top w:val="nil"/>
              <w:left w:val="single" w:sz="4" w:space="0" w:color="auto"/>
              <w:bottom w:val="single" w:sz="4" w:space="0" w:color="auto"/>
              <w:right w:val="single" w:sz="4" w:space="0" w:color="auto"/>
            </w:tcBorders>
            <w:shd w:val="clear" w:color="auto" w:fill="auto"/>
            <w:noWrap/>
            <w:vAlign w:val="center"/>
          </w:tcPr>
          <w:p w14:paraId="6739DF7C" w14:textId="1ED2B30E" w:rsidR="009B5FF6" w:rsidRPr="004234AB" w:rsidRDefault="009B5FF6" w:rsidP="009B5FF6">
            <w:pPr>
              <w:jc w:val="center"/>
              <w:rPr>
                <w:b/>
                <w:bCs/>
                <w:color w:val="000000"/>
                <w:sz w:val="22"/>
                <w:szCs w:val="22"/>
                <w:lang w:eastAsia="lt-LT"/>
              </w:rPr>
            </w:pPr>
            <w:r w:rsidRPr="004234AB">
              <w:rPr>
                <w:color w:val="000000"/>
                <w:sz w:val="22"/>
                <w:szCs w:val="22"/>
                <w:lang w:eastAsia="lt-LT"/>
              </w:rPr>
              <w:t>1.</w:t>
            </w:r>
          </w:p>
        </w:tc>
        <w:tc>
          <w:tcPr>
            <w:tcW w:w="4110" w:type="dxa"/>
            <w:gridSpan w:val="4"/>
            <w:tcBorders>
              <w:top w:val="nil"/>
              <w:left w:val="nil"/>
              <w:bottom w:val="single" w:sz="4" w:space="0" w:color="auto"/>
              <w:right w:val="single" w:sz="4" w:space="0" w:color="auto"/>
            </w:tcBorders>
            <w:shd w:val="clear" w:color="auto" w:fill="auto"/>
            <w:noWrap/>
          </w:tcPr>
          <w:p w14:paraId="323F96FA" w14:textId="35C5A336" w:rsidR="009B5FF6" w:rsidRPr="004234AB" w:rsidRDefault="009B5FF6" w:rsidP="009B5FF6">
            <w:pPr>
              <w:rPr>
                <w:b/>
                <w:bCs/>
                <w:color w:val="000000"/>
                <w:sz w:val="22"/>
                <w:szCs w:val="22"/>
                <w:lang w:eastAsia="lt-LT"/>
              </w:rPr>
            </w:pPr>
            <w:r w:rsidRPr="004234AB">
              <w:rPr>
                <w:b/>
                <w:bCs/>
                <w:sz w:val="22"/>
                <w:szCs w:val="22"/>
              </w:rPr>
              <w:t>Pilstymo linija su dviem siurbliais skystiems produktams ir geliams</w:t>
            </w:r>
            <w:r w:rsidRPr="004234AB">
              <w:rPr>
                <w:b/>
                <w:bCs/>
                <w:i/>
                <w:iCs/>
                <w:color w:val="FF0000"/>
                <w:sz w:val="22"/>
                <w:szCs w:val="22"/>
              </w:rPr>
              <w:t xml:space="preserve"> [nurodomas tikslus pavadinimas, gamintojas, modelis (modifikacija)]</w:t>
            </w:r>
          </w:p>
        </w:tc>
        <w:tc>
          <w:tcPr>
            <w:tcW w:w="851" w:type="dxa"/>
            <w:tcBorders>
              <w:top w:val="nil"/>
              <w:left w:val="nil"/>
              <w:bottom w:val="single" w:sz="4" w:space="0" w:color="auto"/>
              <w:right w:val="single" w:sz="4" w:space="0" w:color="auto"/>
            </w:tcBorders>
            <w:shd w:val="clear" w:color="auto" w:fill="auto"/>
            <w:noWrap/>
            <w:vAlign w:val="center"/>
          </w:tcPr>
          <w:p w14:paraId="4C8FC31F" w14:textId="7A132AED" w:rsidR="009B5FF6" w:rsidRPr="004234AB" w:rsidRDefault="009B5FF6" w:rsidP="009B5FF6">
            <w:pPr>
              <w:jc w:val="center"/>
              <w:rPr>
                <w:b/>
                <w:bCs/>
                <w:color w:val="000000"/>
                <w:sz w:val="22"/>
                <w:szCs w:val="22"/>
                <w:lang w:eastAsia="lt-LT"/>
              </w:rPr>
            </w:pPr>
            <w:r w:rsidRPr="004234AB">
              <w:rPr>
                <w:sz w:val="22"/>
                <w:szCs w:val="22"/>
                <w:lang w:eastAsia="lt-LT"/>
              </w:rPr>
              <w:t>1</w:t>
            </w:r>
          </w:p>
        </w:tc>
        <w:tc>
          <w:tcPr>
            <w:tcW w:w="1003" w:type="dxa"/>
            <w:gridSpan w:val="2"/>
            <w:tcBorders>
              <w:top w:val="nil"/>
              <w:left w:val="nil"/>
              <w:bottom w:val="single" w:sz="4" w:space="0" w:color="auto"/>
              <w:right w:val="single" w:sz="4" w:space="0" w:color="auto"/>
            </w:tcBorders>
            <w:shd w:val="clear" w:color="auto" w:fill="auto"/>
            <w:noWrap/>
            <w:vAlign w:val="center"/>
          </w:tcPr>
          <w:p w14:paraId="423D4EFC" w14:textId="12B8C26D" w:rsidR="009B5FF6" w:rsidRPr="004234AB" w:rsidRDefault="00DF1392" w:rsidP="009B5FF6">
            <w:pPr>
              <w:jc w:val="center"/>
              <w:rPr>
                <w:b/>
                <w:bCs/>
                <w:color w:val="000000"/>
                <w:sz w:val="22"/>
                <w:szCs w:val="22"/>
                <w:lang w:eastAsia="lt-LT"/>
              </w:rPr>
            </w:pPr>
            <w:proofErr w:type="spellStart"/>
            <w:r w:rsidRPr="004234AB">
              <w:rPr>
                <w:sz w:val="22"/>
                <w:szCs w:val="22"/>
                <w:lang w:eastAsia="lt-LT"/>
              </w:rPr>
              <w:t>Komplt</w:t>
            </w:r>
            <w:proofErr w:type="spellEnd"/>
            <w:r w:rsidR="009B5FF6" w:rsidRPr="004234AB">
              <w:rPr>
                <w:sz w:val="22"/>
                <w:szCs w:val="22"/>
                <w:lang w:eastAsia="lt-LT"/>
              </w:rPr>
              <w:t>.</w:t>
            </w:r>
          </w:p>
        </w:tc>
        <w:tc>
          <w:tcPr>
            <w:tcW w:w="1407" w:type="dxa"/>
            <w:tcBorders>
              <w:top w:val="nil"/>
              <w:left w:val="nil"/>
              <w:bottom w:val="single" w:sz="4" w:space="0" w:color="auto"/>
              <w:right w:val="single" w:sz="4" w:space="0" w:color="auto"/>
            </w:tcBorders>
            <w:shd w:val="clear" w:color="auto" w:fill="auto"/>
            <w:noWrap/>
            <w:vAlign w:val="center"/>
          </w:tcPr>
          <w:p w14:paraId="450BE167" w14:textId="77777777" w:rsidR="009B5FF6" w:rsidRPr="004234AB" w:rsidRDefault="009B5FF6" w:rsidP="009B5FF6">
            <w:pPr>
              <w:jc w:val="center"/>
              <w:rPr>
                <w:b/>
                <w:bCs/>
                <w:color w:val="000000"/>
                <w:sz w:val="22"/>
                <w:szCs w:val="22"/>
                <w:lang w:eastAsia="lt-LT"/>
              </w:rPr>
            </w:pPr>
          </w:p>
        </w:tc>
        <w:tc>
          <w:tcPr>
            <w:tcW w:w="1417" w:type="dxa"/>
            <w:tcBorders>
              <w:top w:val="nil"/>
              <w:left w:val="nil"/>
              <w:bottom w:val="single" w:sz="4" w:space="0" w:color="auto"/>
              <w:right w:val="single" w:sz="4" w:space="0" w:color="auto"/>
            </w:tcBorders>
            <w:shd w:val="clear" w:color="auto" w:fill="auto"/>
            <w:noWrap/>
            <w:vAlign w:val="center"/>
          </w:tcPr>
          <w:p w14:paraId="73D30DAC" w14:textId="77777777" w:rsidR="009B5FF6" w:rsidRPr="004234AB" w:rsidRDefault="009B5FF6" w:rsidP="009B5FF6">
            <w:pPr>
              <w:jc w:val="center"/>
              <w:rPr>
                <w:b/>
                <w:bCs/>
                <w:color w:val="000000"/>
                <w:sz w:val="22"/>
                <w:szCs w:val="22"/>
                <w:lang w:eastAsia="lt-LT"/>
              </w:rPr>
            </w:pPr>
          </w:p>
        </w:tc>
      </w:tr>
      <w:tr w:rsidR="009B5FF6" w:rsidRPr="004234AB" w14:paraId="3C289AEB" w14:textId="77777777" w:rsidTr="00034E18">
        <w:trPr>
          <w:trHeight w:val="238"/>
        </w:trPr>
        <w:tc>
          <w:tcPr>
            <w:tcW w:w="993" w:type="dxa"/>
            <w:gridSpan w:val="2"/>
            <w:tcBorders>
              <w:top w:val="nil"/>
              <w:left w:val="single" w:sz="4" w:space="0" w:color="auto"/>
              <w:bottom w:val="single" w:sz="4" w:space="0" w:color="auto"/>
              <w:right w:val="single" w:sz="4" w:space="0" w:color="auto"/>
            </w:tcBorders>
            <w:shd w:val="clear" w:color="auto" w:fill="auto"/>
            <w:noWrap/>
            <w:vAlign w:val="center"/>
          </w:tcPr>
          <w:p w14:paraId="162654A2" w14:textId="142BDAC2" w:rsidR="009B5FF6" w:rsidRPr="004234AB" w:rsidRDefault="009B5FF6" w:rsidP="009B5FF6">
            <w:pPr>
              <w:jc w:val="center"/>
              <w:rPr>
                <w:b/>
                <w:bCs/>
                <w:color w:val="000000"/>
                <w:sz w:val="22"/>
                <w:szCs w:val="22"/>
                <w:lang w:eastAsia="lt-LT"/>
              </w:rPr>
            </w:pPr>
            <w:r w:rsidRPr="004234AB">
              <w:rPr>
                <w:color w:val="000000"/>
                <w:sz w:val="22"/>
                <w:szCs w:val="22"/>
                <w:lang w:eastAsia="lt-LT"/>
              </w:rPr>
              <w:t>2.</w:t>
            </w:r>
          </w:p>
        </w:tc>
        <w:tc>
          <w:tcPr>
            <w:tcW w:w="4110" w:type="dxa"/>
            <w:gridSpan w:val="4"/>
            <w:tcBorders>
              <w:top w:val="nil"/>
              <w:left w:val="nil"/>
              <w:bottom w:val="single" w:sz="4" w:space="0" w:color="auto"/>
              <w:right w:val="single" w:sz="4" w:space="0" w:color="auto"/>
            </w:tcBorders>
            <w:shd w:val="clear" w:color="auto" w:fill="auto"/>
            <w:noWrap/>
            <w:vAlign w:val="center"/>
          </w:tcPr>
          <w:p w14:paraId="578993D5" w14:textId="35675672" w:rsidR="009B5FF6" w:rsidRPr="004234AB" w:rsidRDefault="009B5FF6" w:rsidP="00FC3E23">
            <w:pPr>
              <w:rPr>
                <w:b/>
                <w:bCs/>
                <w:color w:val="000000"/>
                <w:sz w:val="22"/>
                <w:szCs w:val="22"/>
                <w:lang w:eastAsia="lt-LT"/>
              </w:rPr>
            </w:pPr>
            <w:r w:rsidRPr="004234AB">
              <w:rPr>
                <w:b/>
                <w:sz w:val="22"/>
                <w:szCs w:val="22"/>
              </w:rPr>
              <w:t xml:space="preserve">Automatinė pilstymo ir sandarinimo į tūbelių pakuotes mašina </w:t>
            </w:r>
            <w:r w:rsidRPr="004234AB">
              <w:rPr>
                <w:b/>
                <w:bCs/>
                <w:i/>
                <w:iCs/>
                <w:color w:val="FF0000"/>
                <w:sz w:val="22"/>
                <w:szCs w:val="22"/>
              </w:rPr>
              <w:t>[nurodomas tikslus pavadinimas, gamintojas, modelis (modifikacija)]</w:t>
            </w:r>
          </w:p>
        </w:tc>
        <w:tc>
          <w:tcPr>
            <w:tcW w:w="851" w:type="dxa"/>
            <w:tcBorders>
              <w:top w:val="nil"/>
              <w:left w:val="nil"/>
              <w:bottom w:val="single" w:sz="4" w:space="0" w:color="auto"/>
              <w:right w:val="single" w:sz="4" w:space="0" w:color="auto"/>
            </w:tcBorders>
            <w:shd w:val="clear" w:color="auto" w:fill="auto"/>
            <w:noWrap/>
            <w:vAlign w:val="center"/>
          </w:tcPr>
          <w:p w14:paraId="53F92912" w14:textId="42DE6EDA" w:rsidR="009B5FF6" w:rsidRPr="004234AB" w:rsidRDefault="009B5FF6" w:rsidP="009B5FF6">
            <w:pPr>
              <w:jc w:val="center"/>
              <w:rPr>
                <w:b/>
                <w:bCs/>
                <w:color w:val="000000"/>
                <w:sz w:val="22"/>
                <w:szCs w:val="22"/>
                <w:lang w:eastAsia="lt-LT"/>
              </w:rPr>
            </w:pPr>
            <w:r w:rsidRPr="004234AB">
              <w:rPr>
                <w:sz w:val="22"/>
                <w:szCs w:val="22"/>
                <w:lang w:eastAsia="lt-LT"/>
              </w:rPr>
              <w:t>1</w:t>
            </w:r>
          </w:p>
        </w:tc>
        <w:tc>
          <w:tcPr>
            <w:tcW w:w="1003" w:type="dxa"/>
            <w:gridSpan w:val="2"/>
            <w:tcBorders>
              <w:top w:val="nil"/>
              <w:left w:val="nil"/>
              <w:bottom w:val="single" w:sz="4" w:space="0" w:color="auto"/>
              <w:right w:val="single" w:sz="4" w:space="0" w:color="auto"/>
            </w:tcBorders>
            <w:shd w:val="clear" w:color="auto" w:fill="auto"/>
            <w:noWrap/>
            <w:vAlign w:val="center"/>
          </w:tcPr>
          <w:p w14:paraId="18A97773" w14:textId="6A4F7BB5" w:rsidR="009B5FF6" w:rsidRPr="004234AB" w:rsidRDefault="009B5FF6" w:rsidP="009B5FF6">
            <w:pPr>
              <w:jc w:val="center"/>
              <w:rPr>
                <w:b/>
                <w:bCs/>
                <w:color w:val="000000"/>
                <w:sz w:val="22"/>
                <w:szCs w:val="22"/>
                <w:lang w:eastAsia="lt-LT"/>
              </w:rPr>
            </w:pPr>
            <w:r w:rsidRPr="004234AB">
              <w:rPr>
                <w:sz w:val="22"/>
                <w:szCs w:val="22"/>
                <w:lang w:eastAsia="lt-LT"/>
              </w:rPr>
              <w:t>Vnt.</w:t>
            </w:r>
          </w:p>
        </w:tc>
        <w:tc>
          <w:tcPr>
            <w:tcW w:w="1407" w:type="dxa"/>
            <w:tcBorders>
              <w:top w:val="nil"/>
              <w:left w:val="nil"/>
              <w:bottom w:val="single" w:sz="4" w:space="0" w:color="auto"/>
              <w:right w:val="single" w:sz="4" w:space="0" w:color="auto"/>
            </w:tcBorders>
            <w:shd w:val="clear" w:color="auto" w:fill="auto"/>
            <w:noWrap/>
            <w:vAlign w:val="center"/>
          </w:tcPr>
          <w:p w14:paraId="38583D6F" w14:textId="77777777" w:rsidR="009B5FF6" w:rsidRPr="004234AB" w:rsidRDefault="009B5FF6" w:rsidP="009B5FF6">
            <w:pPr>
              <w:jc w:val="center"/>
              <w:rPr>
                <w:b/>
                <w:bCs/>
                <w:color w:val="000000"/>
                <w:sz w:val="22"/>
                <w:szCs w:val="22"/>
                <w:lang w:eastAsia="lt-LT"/>
              </w:rPr>
            </w:pPr>
          </w:p>
        </w:tc>
        <w:tc>
          <w:tcPr>
            <w:tcW w:w="1417" w:type="dxa"/>
            <w:tcBorders>
              <w:top w:val="nil"/>
              <w:left w:val="nil"/>
              <w:bottom w:val="single" w:sz="4" w:space="0" w:color="auto"/>
              <w:right w:val="single" w:sz="4" w:space="0" w:color="auto"/>
            </w:tcBorders>
            <w:shd w:val="clear" w:color="auto" w:fill="auto"/>
            <w:noWrap/>
            <w:vAlign w:val="center"/>
          </w:tcPr>
          <w:p w14:paraId="2C39B02E" w14:textId="77777777" w:rsidR="009B5FF6" w:rsidRPr="004234AB" w:rsidRDefault="009B5FF6" w:rsidP="009B5FF6">
            <w:pPr>
              <w:jc w:val="center"/>
              <w:rPr>
                <w:b/>
                <w:bCs/>
                <w:color w:val="000000"/>
                <w:sz w:val="22"/>
                <w:szCs w:val="22"/>
                <w:lang w:eastAsia="lt-LT"/>
              </w:rPr>
            </w:pPr>
          </w:p>
        </w:tc>
      </w:tr>
      <w:tr w:rsidR="009B5FF6" w:rsidRPr="004234AB" w14:paraId="000E1827" w14:textId="77777777" w:rsidTr="00034E18">
        <w:trPr>
          <w:trHeight w:val="611"/>
        </w:trPr>
        <w:tc>
          <w:tcPr>
            <w:tcW w:w="993" w:type="dxa"/>
            <w:gridSpan w:val="2"/>
            <w:tcBorders>
              <w:top w:val="nil"/>
              <w:left w:val="single" w:sz="4" w:space="0" w:color="auto"/>
              <w:bottom w:val="single" w:sz="4" w:space="0" w:color="auto"/>
              <w:right w:val="single" w:sz="4" w:space="0" w:color="auto"/>
            </w:tcBorders>
            <w:shd w:val="clear" w:color="auto" w:fill="auto"/>
            <w:noWrap/>
            <w:vAlign w:val="center"/>
            <w:hideMark/>
          </w:tcPr>
          <w:p w14:paraId="431B32FB" w14:textId="0A46AE72" w:rsidR="009B5FF6" w:rsidRPr="004234AB" w:rsidRDefault="009B5FF6" w:rsidP="009B5FF6">
            <w:pPr>
              <w:jc w:val="center"/>
              <w:rPr>
                <w:color w:val="000000"/>
                <w:sz w:val="22"/>
                <w:szCs w:val="22"/>
                <w:lang w:eastAsia="lt-LT"/>
              </w:rPr>
            </w:pPr>
            <w:r w:rsidRPr="004234AB">
              <w:rPr>
                <w:color w:val="000000"/>
                <w:sz w:val="22"/>
                <w:szCs w:val="22"/>
                <w:lang w:eastAsia="lt-LT"/>
              </w:rPr>
              <w:t>3.</w:t>
            </w:r>
          </w:p>
        </w:tc>
        <w:tc>
          <w:tcPr>
            <w:tcW w:w="4110" w:type="dxa"/>
            <w:gridSpan w:val="4"/>
            <w:tcBorders>
              <w:top w:val="nil"/>
              <w:left w:val="nil"/>
              <w:bottom w:val="single" w:sz="4" w:space="0" w:color="auto"/>
              <w:right w:val="single" w:sz="4" w:space="0" w:color="auto"/>
            </w:tcBorders>
            <w:shd w:val="clear" w:color="auto" w:fill="auto"/>
            <w:hideMark/>
          </w:tcPr>
          <w:p w14:paraId="057FA140" w14:textId="77777777" w:rsidR="009B5FF6" w:rsidRPr="004234AB" w:rsidRDefault="009B5FF6" w:rsidP="009B5FF6">
            <w:pPr>
              <w:jc w:val="both"/>
              <w:rPr>
                <w:b/>
                <w:bCs/>
                <w:color w:val="000000"/>
                <w:sz w:val="22"/>
                <w:szCs w:val="22"/>
                <w:lang w:eastAsia="lt-LT"/>
              </w:rPr>
            </w:pPr>
            <w:r w:rsidRPr="004234AB">
              <w:rPr>
                <w:b/>
                <w:bCs/>
                <w:sz w:val="22"/>
                <w:szCs w:val="22"/>
              </w:rPr>
              <w:t xml:space="preserve">Dantų pastos gamybos įranga (maišyklė) </w:t>
            </w:r>
            <w:r w:rsidRPr="004234AB">
              <w:rPr>
                <w:b/>
                <w:bCs/>
                <w:i/>
                <w:iCs/>
                <w:color w:val="FF0000"/>
                <w:sz w:val="22"/>
                <w:szCs w:val="22"/>
              </w:rPr>
              <w:t>[nurodomas tikslus pavadinimas, gamintojas, modelis (modifikacija)]</w:t>
            </w:r>
          </w:p>
        </w:tc>
        <w:tc>
          <w:tcPr>
            <w:tcW w:w="851" w:type="dxa"/>
            <w:tcBorders>
              <w:top w:val="nil"/>
              <w:left w:val="nil"/>
              <w:bottom w:val="single" w:sz="4" w:space="0" w:color="auto"/>
              <w:right w:val="single" w:sz="4" w:space="0" w:color="auto"/>
            </w:tcBorders>
            <w:shd w:val="clear" w:color="auto" w:fill="auto"/>
            <w:noWrap/>
            <w:vAlign w:val="center"/>
            <w:hideMark/>
          </w:tcPr>
          <w:p w14:paraId="0C59D478" w14:textId="77777777" w:rsidR="009B5FF6" w:rsidRPr="004234AB" w:rsidRDefault="009B5FF6" w:rsidP="009B5FF6">
            <w:pPr>
              <w:jc w:val="center"/>
              <w:rPr>
                <w:sz w:val="22"/>
                <w:szCs w:val="22"/>
                <w:lang w:eastAsia="lt-LT"/>
              </w:rPr>
            </w:pPr>
            <w:r w:rsidRPr="004234AB">
              <w:rPr>
                <w:sz w:val="22"/>
                <w:szCs w:val="22"/>
                <w:lang w:eastAsia="lt-LT"/>
              </w:rPr>
              <w:t>1</w:t>
            </w:r>
          </w:p>
        </w:tc>
        <w:tc>
          <w:tcPr>
            <w:tcW w:w="1003" w:type="dxa"/>
            <w:gridSpan w:val="2"/>
            <w:tcBorders>
              <w:top w:val="nil"/>
              <w:left w:val="nil"/>
              <w:bottom w:val="single" w:sz="4" w:space="0" w:color="auto"/>
              <w:right w:val="single" w:sz="4" w:space="0" w:color="auto"/>
            </w:tcBorders>
            <w:shd w:val="clear" w:color="auto" w:fill="auto"/>
            <w:noWrap/>
            <w:vAlign w:val="center"/>
            <w:hideMark/>
          </w:tcPr>
          <w:p w14:paraId="6D38A641" w14:textId="36FE18D2" w:rsidR="009B5FF6" w:rsidRPr="004234AB" w:rsidRDefault="00034E18" w:rsidP="009B5FF6">
            <w:pPr>
              <w:jc w:val="center"/>
              <w:rPr>
                <w:sz w:val="22"/>
                <w:szCs w:val="22"/>
                <w:lang w:val="en-US" w:eastAsia="lt-LT"/>
              </w:rPr>
            </w:pPr>
            <w:proofErr w:type="spellStart"/>
            <w:r w:rsidRPr="004234AB">
              <w:rPr>
                <w:sz w:val="22"/>
                <w:szCs w:val="22"/>
                <w:lang w:eastAsia="lt-LT"/>
              </w:rPr>
              <w:t>Komplt</w:t>
            </w:r>
            <w:proofErr w:type="spellEnd"/>
            <w:r w:rsidRPr="004234AB">
              <w:rPr>
                <w:sz w:val="22"/>
                <w:szCs w:val="22"/>
                <w:lang w:eastAsia="lt-LT"/>
              </w:rPr>
              <w:t>.</w:t>
            </w:r>
          </w:p>
        </w:tc>
        <w:tc>
          <w:tcPr>
            <w:tcW w:w="1407" w:type="dxa"/>
            <w:tcBorders>
              <w:top w:val="nil"/>
              <w:left w:val="nil"/>
              <w:bottom w:val="single" w:sz="4" w:space="0" w:color="auto"/>
              <w:right w:val="single" w:sz="4" w:space="0" w:color="auto"/>
            </w:tcBorders>
            <w:shd w:val="clear" w:color="auto" w:fill="auto"/>
            <w:noWrap/>
            <w:vAlign w:val="center"/>
            <w:hideMark/>
          </w:tcPr>
          <w:p w14:paraId="314F0154" w14:textId="77777777" w:rsidR="009B5FF6" w:rsidRPr="004234AB" w:rsidRDefault="009B5FF6" w:rsidP="009B5FF6">
            <w:pPr>
              <w:jc w:val="center"/>
              <w:rPr>
                <w:color w:val="000000"/>
                <w:sz w:val="22"/>
                <w:szCs w:val="22"/>
                <w:lang w:eastAsia="lt-LT"/>
              </w:rPr>
            </w:pPr>
            <w:r w:rsidRPr="004234AB">
              <w:rPr>
                <w:color w:val="000000"/>
                <w:sz w:val="22"/>
                <w:szCs w:val="22"/>
                <w:lang w:eastAsia="lt-LT"/>
              </w:rPr>
              <w:t xml:space="preserve"> </w:t>
            </w:r>
          </w:p>
        </w:tc>
        <w:tc>
          <w:tcPr>
            <w:tcW w:w="1417" w:type="dxa"/>
            <w:tcBorders>
              <w:top w:val="nil"/>
              <w:left w:val="nil"/>
              <w:bottom w:val="single" w:sz="4" w:space="0" w:color="auto"/>
              <w:right w:val="single" w:sz="4" w:space="0" w:color="auto"/>
            </w:tcBorders>
            <w:shd w:val="clear" w:color="auto" w:fill="auto"/>
            <w:noWrap/>
            <w:vAlign w:val="center"/>
            <w:hideMark/>
          </w:tcPr>
          <w:p w14:paraId="3EF2B4C7" w14:textId="77777777" w:rsidR="009B5FF6" w:rsidRPr="004234AB" w:rsidRDefault="009B5FF6" w:rsidP="009B5FF6">
            <w:pPr>
              <w:jc w:val="center"/>
              <w:rPr>
                <w:color w:val="000000"/>
                <w:sz w:val="22"/>
                <w:szCs w:val="22"/>
                <w:lang w:eastAsia="lt-LT"/>
              </w:rPr>
            </w:pPr>
            <w:r w:rsidRPr="004234AB">
              <w:rPr>
                <w:color w:val="000000"/>
                <w:sz w:val="22"/>
                <w:szCs w:val="22"/>
                <w:lang w:eastAsia="lt-LT"/>
              </w:rPr>
              <w:t xml:space="preserve"> </w:t>
            </w:r>
          </w:p>
        </w:tc>
      </w:tr>
      <w:tr w:rsidR="009B5FF6" w:rsidRPr="004234AB" w14:paraId="4AF86220" w14:textId="77777777" w:rsidTr="00034E18">
        <w:trPr>
          <w:trHeight w:val="611"/>
        </w:trPr>
        <w:tc>
          <w:tcPr>
            <w:tcW w:w="993" w:type="dxa"/>
            <w:gridSpan w:val="2"/>
            <w:tcBorders>
              <w:top w:val="nil"/>
              <w:left w:val="single" w:sz="4" w:space="0" w:color="auto"/>
              <w:bottom w:val="single" w:sz="4" w:space="0" w:color="auto"/>
              <w:right w:val="single" w:sz="4" w:space="0" w:color="auto"/>
            </w:tcBorders>
            <w:shd w:val="clear" w:color="auto" w:fill="auto"/>
            <w:noWrap/>
            <w:vAlign w:val="center"/>
          </w:tcPr>
          <w:p w14:paraId="37C14C30" w14:textId="37F474D9" w:rsidR="009B5FF6" w:rsidRPr="004234AB" w:rsidRDefault="009B5FF6" w:rsidP="009B5FF6">
            <w:pPr>
              <w:jc w:val="center"/>
              <w:rPr>
                <w:color w:val="000000"/>
                <w:sz w:val="22"/>
                <w:szCs w:val="22"/>
                <w:lang w:eastAsia="lt-LT"/>
              </w:rPr>
            </w:pPr>
            <w:r w:rsidRPr="004234AB">
              <w:rPr>
                <w:color w:val="000000"/>
                <w:sz w:val="22"/>
                <w:szCs w:val="22"/>
                <w:lang w:eastAsia="lt-LT"/>
              </w:rPr>
              <w:lastRenderedPageBreak/>
              <w:t>4.</w:t>
            </w:r>
          </w:p>
        </w:tc>
        <w:tc>
          <w:tcPr>
            <w:tcW w:w="4110" w:type="dxa"/>
            <w:gridSpan w:val="4"/>
            <w:tcBorders>
              <w:top w:val="nil"/>
              <w:left w:val="nil"/>
              <w:bottom w:val="single" w:sz="4" w:space="0" w:color="auto"/>
              <w:right w:val="single" w:sz="4" w:space="0" w:color="auto"/>
            </w:tcBorders>
            <w:shd w:val="clear" w:color="auto" w:fill="auto"/>
          </w:tcPr>
          <w:p w14:paraId="0D9493E0" w14:textId="77777777" w:rsidR="009B5FF6" w:rsidRPr="004234AB" w:rsidRDefault="009B5FF6" w:rsidP="009B5FF6">
            <w:pPr>
              <w:jc w:val="both"/>
              <w:rPr>
                <w:b/>
                <w:bCs/>
                <w:sz w:val="22"/>
                <w:szCs w:val="22"/>
              </w:rPr>
            </w:pPr>
            <w:r w:rsidRPr="004234AB">
              <w:rPr>
                <w:b/>
                <w:bCs/>
                <w:sz w:val="22"/>
                <w:szCs w:val="22"/>
              </w:rPr>
              <w:t xml:space="preserve">Kremų ir kitos paskirties produktų maišymo reaktorius </w:t>
            </w:r>
            <w:r w:rsidRPr="004234AB">
              <w:rPr>
                <w:b/>
                <w:bCs/>
                <w:i/>
                <w:iCs/>
                <w:color w:val="FF0000"/>
                <w:sz w:val="22"/>
                <w:szCs w:val="22"/>
              </w:rPr>
              <w:t>[nurodomas tikslus pavadinimas, gamintojas, modelis (modifikacija)]</w:t>
            </w:r>
          </w:p>
        </w:tc>
        <w:tc>
          <w:tcPr>
            <w:tcW w:w="851" w:type="dxa"/>
            <w:tcBorders>
              <w:top w:val="nil"/>
              <w:left w:val="nil"/>
              <w:bottom w:val="single" w:sz="4" w:space="0" w:color="auto"/>
              <w:right w:val="single" w:sz="4" w:space="0" w:color="auto"/>
            </w:tcBorders>
            <w:shd w:val="clear" w:color="auto" w:fill="auto"/>
            <w:noWrap/>
            <w:vAlign w:val="center"/>
          </w:tcPr>
          <w:p w14:paraId="17F9AF9A" w14:textId="77777777" w:rsidR="009B5FF6" w:rsidRPr="004234AB" w:rsidRDefault="009B5FF6" w:rsidP="009B5FF6">
            <w:pPr>
              <w:jc w:val="center"/>
              <w:rPr>
                <w:sz w:val="22"/>
                <w:szCs w:val="22"/>
                <w:lang w:eastAsia="lt-LT"/>
              </w:rPr>
            </w:pPr>
            <w:r w:rsidRPr="004234AB">
              <w:rPr>
                <w:sz w:val="22"/>
                <w:szCs w:val="22"/>
                <w:lang w:eastAsia="lt-LT"/>
              </w:rPr>
              <w:t>1</w:t>
            </w:r>
          </w:p>
        </w:tc>
        <w:tc>
          <w:tcPr>
            <w:tcW w:w="1003" w:type="dxa"/>
            <w:gridSpan w:val="2"/>
            <w:tcBorders>
              <w:top w:val="nil"/>
              <w:left w:val="nil"/>
              <w:bottom w:val="single" w:sz="4" w:space="0" w:color="auto"/>
              <w:right w:val="single" w:sz="4" w:space="0" w:color="auto"/>
            </w:tcBorders>
            <w:shd w:val="clear" w:color="auto" w:fill="auto"/>
            <w:noWrap/>
            <w:vAlign w:val="center"/>
          </w:tcPr>
          <w:p w14:paraId="60D25566" w14:textId="66709606" w:rsidR="009B5FF6" w:rsidRPr="004234AB" w:rsidRDefault="00DF1392" w:rsidP="009B5FF6">
            <w:pPr>
              <w:jc w:val="center"/>
              <w:rPr>
                <w:sz w:val="22"/>
                <w:szCs w:val="22"/>
                <w:lang w:eastAsia="lt-LT"/>
              </w:rPr>
            </w:pPr>
            <w:proofErr w:type="spellStart"/>
            <w:r w:rsidRPr="004234AB">
              <w:rPr>
                <w:sz w:val="22"/>
                <w:szCs w:val="22"/>
                <w:lang w:eastAsia="lt-LT"/>
              </w:rPr>
              <w:t>Komplt</w:t>
            </w:r>
            <w:proofErr w:type="spellEnd"/>
            <w:r w:rsidRPr="004234AB">
              <w:rPr>
                <w:sz w:val="22"/>
                <w:szCs w:val="22"/>
                <w:lang w:eastAsia="lt-LT"/>
              </w:rPr>
              <w:t>.</w:t>
            </w:r>
          </w:p>
        </w:tc>
        <w:tc>
          <w:tcPr>
            <w:tcW w:w="1407" w:type="dxa"/>
            <w:tcBorders>
              <w:top w:val="nil"/>
              <w:left w:val="nil"/>
              <w:bottom w:val="single" w:sz="4" w:space="0" w:color="auto"/>
              <w:right w:val="single" w:sz="4" w:space="0" w:color="auto"/>
            </w:tcBorders>
            <w:shd w:val="clear" w:color="auto" w:fill="auto"/>
            <w:noWrap/>
            <w:vAlign w:val="center"/>
          </w:tcPr>
          <w:p w14:paraId="00231B93" w14:textId="77777777" w:rsidR="009B5FF6" w:rsidRPr="004234AB" w:rsidRDefault="009B5FF6" w:rsidP="009B5FF6">
            <w:pPr>
              <w:jc w:val="center"/>
              <w:rPr>
                <w:color w:val="000000"/>
                <w:sz w:val="22"/>
                <w:szCs w:val="22"/>
                <w:lang w:eastAsia="lt-LT"/>
              </w:rPr>
            </w:pPr>
          </w:p>
        </w:tc>
        <w:tc>
          <w:tcPr>
            <w:tcW w:w="1417" w:type="dxa"/>
            <w:tcBorders>
              <w:top w:val="nil"/>
              <w:left w:val="nil"/>
              <w:bottom w:val="single" w:sz="4" w:space="0" w:color="auto"/>
              <w:right w:val="single" w:sz="4" w:space="0" w:color="auto"/>
            </w:tcBorders>
            <w:shd w:val="clear" w:color="auto" w:fill="auto"/>
            <w:noWrap/>
            <w:vAlign w:val="center"/>
          </w:tcPr>
          <w:p w14:paraId="5DE590FF" w14:textId="77777777" w:rsidR="009B5FF6" w:rsidRPr="004234AB" w:rsidRDefault="009B5FF6" w:rsidP="009B5FF6">
            <w:pPr>
              <w:jc w:val="center"/>
              <w:rPr>
                <w:color w:val="000000"/>
                <w:sz w:val="22"/>
                <w:szCs w:val="22"/>
                <w:lang w:eastAsia="lt-LT"/>
              </w:rPr>
            </w:pPr>
          </w:p>
        </w:tc>
      </w:tr>
      <w:tr w:rsidR="009B5FF6" w:rsidRPr="004234AB" w14:paraId="369757C9" w14:textId="77777777" w:rsidTr="00034E18">
        <w:trPr>
          <w:trHeight w:val="611"/>
        </w:trPr>
        <w:tc>
          <w:tcPr>
            <w:tcW w:w="993" w:type="dxa"/>
            <w:gridSpan w:val="2"/>
            <w:tcBorders>
              <w:top w:val="nil"/>
              <w:left w:val="single" w:sz="4" w:space="0" w:color="auto"/>
              <w:bottom w:val="single" w:sz="4" w:space="0" w:color="auto"/>
              <w:right w:val="single" w:sz="4" w:space="0" w:color="auto"/>
            </w:tcBorders>
            <w:shd w:val="clear" w:color="auto" w:fill="auto"/>
            <w:noWrap/>
            <w:vAlign w:val="center"/>
          </w:tcPr>
          <w:p w14:paraId="35D94589" w14:textId="29A7A37D" w:rsidR="009B5FF6" w:rsidRPr="004234AB" w:rsidRDefault="009B5FF6" w:rsidP="009B5FF6">
            <w:pPr>
              <w:jc w:val="center"/>
              <w:rPr>
                <w:color w:val="000000"/>
                <w:sz w:val="22"/>
                <w:szCs w:val="22"/>
                <w:lang w:eastAsia="lt-LT"/>
              </w:rPr>
            </w:pPr>
            <w:r w:rsidRPr="004234AB">
              <w:rPr>
                <w:color w:val="000000"/>
                <w:sz w:val="22"/>
                <w:szCs w:val="22"/>
                <w:lang w:eastAsia="lt-LT"/>
              </w:rPr>
              <w:t>5.</w:t>
            </w:r>
          </w:p>
        </w:tc>
        <w:tc>
          <w:tcPr>
            <w:tcW w:w="4110" w:type="dxa"/>
            <w:gridSpan w:val="4"/>
            <w:tcBorders>
              <w:top w:val="nil"/>
              <w:left w:val="nil"/>
              <w:bottom w:val="single" w:sz="4" w:space="0" w:color="auto"/>
              <w:right w:val="single" w:sz="4" w:space="0" w:color="auto"/>
            </w:tcBorders>
            <w:shd w:val="clear" w:color="auto" w:fill="auto"/>
          </w:tcPr>
          <w:p w14:paraId="6B4D5F6D" w14:textId="77777777" w:rsidR="009B5FF6" w:rsidRPr="004234AB" w:rsidRDefault="009B5FF6" w:rsidP="009B5FF6">
            <w:pPr>
              <w:jc w:val="both"/>
              <w:rPr>
                <w:b/>
                <w:bCs/>
                <w:sz w:val="22"/>
                <w:szCs w:val="22"/>
              </w:rPr>
            </w:pPr>
            <w:r w:rsidRPr="004234AB">
              <w:rPr>
                <w:b/>
                <w:bCs/>
                <w:sz w:val="22"/>
                <w:szCs w:val="22"/>
              </w:rPr>
              <w:t xml:space="preserve">Gamybos priemonių plovimo mašina </w:t>
            </w:r>
            <w:r w:rsidRPr="004234AB">
              <w:rPr>
                <w:b/>
                <w:bCs/>
                <w:i/>
                <w:iCs/>
                <w:color w:val="FF0000"/>
                <w:sz w:val="22"/>
                <w:szCs w:val="22"/>
              </w:rPr>
              <w:t>[nurodomas tikslus pavadinimas, gamintojas, modelis (modifikacija)]</w:t>
            </w:r>
          </w:p>
        </w:tc>
        <w:tc>
          <w:tcPr>
            <w:tcW w:w="851" w:type="dxa"/>
            <w:tcBorders>
              <w:top w:val="nil"/>
              <w:left w:val="nil"/>
              <w:bottom w:val="single" w:sz="4" w:space="0" w:color="auto"/>
              <w:right w:val="single" w:sz="4" w:space="0" w:color="auto"/>
            </w:tcBorders>
            <w:shd w:val="clear" w:color="auto" w:fill="auto"/>
            <w:noWrap/>
            <w:vAlign w:val="center"/>
          </w:tcPr>
          <w:p w14:paraId="1252BD74" w14:textId="77777777" w:rsidR="009B5FF6" w:rsidRPr="004234AB" w:rsidRDefault="009B5FF6" w:rsidP="009B5FF6">
            <w:pPr>
              <w:jc w:val="center"/>
              <w:rPr>
                <w:sz w:val="22"/>
                <w:szCs w:val="22"/>
                <w:lang w:eastAsia="lt-LT"/>
              </w:rPr>
            </w:pPr>
            <w:r w:rsidRPr="004234AB">
              <w:rPr>
                <w:sz w:val="22"/>
                <w:szCs w:val="22"/>
                <w:lang w:eastAsia="lt-LT"/>
              </w:rPr>
              <w:t>1</w:t>
            </w:r>
          </w:p>
        </w:tc>
        <w:tc>
          <w:tcPr>
            <w:tcW w:w="1003" w:type="dxa"/>
            <w:gridSpan w:val="2"/>
            <w:tcBorders>
              <w:top w:val="nil"/>
              <w:left w:val="nil"/>
              <w:bottom w:val="single" w:sz="4" w:space="0" w:color="auto"/>
              <w:right w:val="single" w:sz="4" w:space="0" w:color="auto"/>
            </w:tcBorders>
            <w:shd w:val="clear" w:color="auto" w:fill="auto"/>
            <w:noWrap/>
            <w:vAlign w:val="center"/>
          </w:tcPr>
          <w:p w14:paraId="0B3AD180" w14:textId="77777777" w:rsidR="009B5FF6" w:rsidRPr="004234AB" w:rsidRDefault="009B5FF6" w:rsidP="009B5FF6">
            <w:pPr>
              <w:jc w:val="center"/>
              <w:rPr>
                <w:sz w:val="22"/>
                <w:szCs w:val="22"/>
                <w:lang w:eastAsia="lt-LT"/>
              </w:rPr>
            </w:pPr>
            <w:r w:rsidRPr="004234AB">
              <w:rPr>
                <w:sz w:val="22"/>
                <w:szCs w:val="22"/>
                <w:lang w:eastAsia="lt-LT"/>
              </w:rPr>
              <w:t>Vnt.</w:t>
            </w:r>
          </w:p>
        </w:tc>
        <w:tc>
          <w:tcPr>
            <w:tcW w:w="1407" w:type="dxa"/>
            <w:tcBorders>
              <w:top w:val="nil"/>
              <w:left w:val="nil"/>
              <w:bottom w:val="single" w:sz="4" w:space="0" w:color="auto"/>
              <w:right w:val="single" w:sz="4" w:space="0" w:color="auto"/>
            </w:tcBorders>
            <w:shd w:val="clear" w:color="auto" w:fill="auto"/>
            <w:noWrap/>
            <w:vAlign w:val="center"/>
          </w:tcPr>
          <w:p w14:paraId="6A83E47A" w14:textId="77777777" w:rsidR="009B5FF6" w:rsidRPr="004234AB" w:rsidRDefault="009B5FF6" w:rsidP="009B5FF6">
            <w:pPr>
              <w:jc w:val="center"/>
              <w:rPr>
                <w:color w:val="000000"/>
                <w:sz w:val="22"/>
                <w:szCs w:val="22"/>
                <w:lang w:eastAsia="lt-LT"/>
              </w:rPr>
            </w:pPr>
          </w:p>
        </w:tc>
        <w:tc>
          <w:tcPr>
            <w:tcW w:w="1417" w:type="dxa"/>
            <w:tcBorders>
              <w:top w:val="nil"/>
              <w:left w:val="nil"/>
              <w:bottom w:val="single" w:sz="4" w:space="0" w:color="auto"/>
              <w:right w:val="single" w:sz="4" w:space="0" w:color="auto"/>
            </w:tcBorders>
            <w:shd w:val="clear" w:color="auto" w:fill="auto"/>
            <w:noWrap/>
            <w:vAlign w:val="center"/>
          </w:tcPr>
          <w:p w14:paraId="60E11960" w14:textId="77777777" w:rsidR="009B5FF6" w:rsidRPr="004234AB" w:rsidRDefault="009B5FF6" w:rsidP="009B5FF6">
            <w:pPr>
              <w:jc w:val="center"/>
              <w:rPr>
                <w:color w:val="000000"/>
                <w:sz w:val="22"/>
                <w:szCs w:val="22"/>
                <w:lang w:eastAsia="lt-LT"/>
              </w:rPr>
            </w:pPr>
          </w:p>
        </w:tc>
      </w:tr>
      <w:tr w:rsidR="009B5FF6" w:rsidRPr="004234AB" w14:paraId="17F32C9A" w14:textId="77777777" w:rsidTr="00744D71">
        <w:trPr>
          <w:trHeight w:val="288"/>
        </w:trPr>
        <w:tc>
          <w:tcPr>
            <w:tcW w:w="8364"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0F80AD" w14:textId="77777777" w:rsidR="009B5FF6" w:rsidRPr="004234AB" w:rsidRDefault="009B5FF6" w:rsidP="009B5FF6">
            <w:pPr>
              <w:jc w:val="right"/>
              <w:rPr>
                <w:color w:val="000000"/>
                <w:sz w:val="22"/>
                <w:szCs w:val="22"/>
                <w:lang w:eastAsia="lt-LT"/>
              </w:rPr>
            </w:pPr>
            <w:r w:rsidRPr="004234AB">
              <w:rPr>
                <w:b/>
                <w:bCs/>
                <w:color w:val="000000"/>
                <w:sz w:val="22"/>
                <w:szCs w:val="22"/>
                <w:lang w:eastAsia="lt-LT"/>
              </w:rPr>
              <w:t>IŠ VISO</w:t>
            </w:r>
            <w:r w:rsidRPr="004234AB">
              <w:rPr>
                <w:color w:val="000000"/>
                <w:sz w:val="22"/>
                <w:szCs w:val="22"/>
                <w:lang w:eastAsia="lt-LT"/>
              </w:rPr>
              <w:t xml:space="preserve"> (bendra pasiūlymo kaina)*:</w:t>
            </w:r>
          </w:p>
        </w:tc>
        <w:tc>
          <w:tcPr>
            <w:tcW w:w="1417" w:type="dxa"/>
            <w:tcBorders>
              <w:top w:val="nil"/>
              <w:left w:val="nil"/>
              <w:bottom w:val="single" w:sz="4" w:space="0" w:color="auto"/>
              <w:right w:val="single" w:sz="4" w:space="0" w:color="auto"/>
            </w:tcBorders>
            <w:shd w:val="clear" w:color="auto" w:fill="auto"/>
            <w:noWrap/>
            <w:vAlign w:val="center"/>
            <w:hideMark/>
          </w:tcPr>
          <w:p w14:paraId="58C851B3" w14:textId="77777777" w:rsidR="009B5FF6" w:rsidRPr="004234AB" w:rsidRDefault="009B5FF6" w:rsidP="009B5FF6">
            <w:pPr>
              <w:jc w:val="center"/>
              <w:rPr>
                <w:color w:val="000000"/>
                <w:sz w:val="22"/>
                <w:szCs w:val="22"/>
                <w:lang w:eastAsia="lt-LT"/>
              </w:rPr>
            </w:pPr>
            <w:r w:rsidRPr="004234AB">
              <w:rPr>
                <w:color w:val="000000"/>
                <w:sz w:val="22"/>
                <w:szCs w:val="22"/>
                <w:lang w:eastAsia="lt-LT"/>
              </w:rPr>
              <w:t xml:space="preserve"> </w:t>
            </w:r>
          </w:p>
        </w:tc>
      </w:tr>
      <w:tr w:rsidR="00272D53" w:rsidRPr="004234AB" w14:paraId="76EB58B8" w14:textId="77777777" w:rsidTr="00F34500">
        <w:trPr>
          <w:trHeight w:val="345"/>
        </w:trPr>
        <w:tc>
          <w:tcPr>
            <w:tcW w:w="9781" w:type="dxa"/>
            <w:gridSpan w:val="11"/>
            <w:tcBorders>
              <w:top w:val="nil"/>
              <w:left w:val="nil"/>
              <w:bottom w:val="nil"/>
              <w:right w:val="nil"/>
            </w:tcBorders>
            <w:shd w:val="clear" w:color="auto" w:fill="auto"/>
            <w:noWrap/>
            <w:vAlign w:val="center"/>
            <w:hideMark/>
          </w:tcPr>
          <w:p w14:paraId="4D4914DA" w14:textId="77777777" w:rsidR="009B5FF6" w:rsidRPr="004234AB" w:rsidRDefault="009B5FF6" w:rsidP="009B5FF6">
            <w:pPr>
              <w:rPr>
                <w:sz w:val="22"/>
                <w:szCs w:val="22"/>
                <w:lang w:eastAsia="lt-LT"/>
              </w:rPr>
            </w:pPr>
          </w:p>
          <w:p w14:paraId="139610D9" w14:textId="2D4A8F7D" w:rsidR="009B5FF6" w:rsidRPr="004234AB" w:rsidRDefault="00FC3E23" w:rsidP="0003679E">
            <w:pPr>
              <w:rPr>
                <w:sz w:val="22"/>
                <w:szCs w:val="22"/>
              </w:rPr>
            </w:pPr>
            <w:r w:rsidRPr="004234AB">
              <w:rPr>
                <w:sz w:val="22"/>
                <w:szCs w:val="22"/>
              </w:rPr>
              <w:t>*</w:t>
            </w:r>
            <w:r w:rsidRPr="004234AB">
              <w:rPr>
                <w:i/>
                <w:iCs/>
                <w:sz w:val="22"/>
                <w:szCs w:val="22"/>
              </w:rPr>
              <w:t>Tiekėjas gali pateikti pasiūlymą pasirinktinai vienai arba kelioms pirkimo dalims.</w:t>
            </w:r>
          </w:p>
          <w:p w14:paraId="397920C8" w14:textId="27D29164" w:rsidR="009B5FF6" w:rsidRPr="004234AB" w:rsidRDefault="009B5FF6" w:rsidP="009B5FF6">
            <w:pPr>
              <w:rPr>
                <w:b/>
                <w:bCs/>
                <w:sz w:val="22"/>
                <w:szCs w:val="22"/>
                <w:lang w:eastAsia="lt-LT"/>
              </w:rPr>
            </w:pPr>
          </w:p>
        </w:tc>
      </w:tr>
      <w:tr w:rsidR="009B5FF6" w:rsidRPr="004234AB" w14:paraId="1C750CDA" w14:textId="77777777" w:rsidTr="00F34500">
        <w:trPr>
          <w:trHeight w:val="80"/>
        </w:trPr>
        <w:tc>
          <w:tcPr>
            <w:tcW w:w="9781" w:type="dxa"/>
            <w:gridSpan w:val="11"/>
            <w:tcBorders>
              <w:top w:val="nil"/>
              <w:left w:val="nil"/>
              <w:bottom w:val="nil"/>
              <w:right w:val="nil"/>
            </w:tcBorders>
            <w:shd w:val="clear" w:color="auto" w:fill="auto"/>
            <w:vAlign w:val="center"/>
            <w:hideMark/>
          </w:tcPr>
          <w:p w14:paraId="144DDDCC" w14:textId="77777777" w:rsidR="009B5FF6" w:rsidRPr="004234AB" w:rsidRDefault="009B5FF6" w:rsidP="009B5FF6">
            <w:pPr>
              <w:rPr>
                <w:sz w:val="22"/>
                <w:szCs w:val="22"/>
              </w:rPr>
            </w:pPr>
          </w:p>
          <w:p w14:paraId="3A878F07" w14:textId="4BA8B571" w:rsidR="009B5FF6" w:rsidRPr="004234AB" w:rsidRDefault="009B5FF6" w:rsidP="009B5FF6">
            <w:pPr>
              <w:rPr>
                <w:sz w:val="22"/>
                <w:szCs w:val="22"/>
              </w:rPr>
            </w:pPr>
            <w:r w:rsidRPr="004234AB">
              <w:rPr>
                <w:sz w:val="22"/>
                <w:szCs w:val="22"/>
              </w:rPr>
              <w:t>Siūlomos prekės visiškai atitinka pirkimo dokumentuose nurodytus reikalavimus ir jų savybės tokios:</w:t>
            </w:r>
          </w:p>
          <w:p w14:paraId="357245AA" w14:textId="658DB8A8" w:rsidR="009B5FF6" w:rsidRPr="004234AB" w:rsidRDefault="009B5FF6" w:rsidP="009B5FF6">
            <w:pPr>
              <w:pStyle w:val="Sraopastraipa"/>
              <w:numPr>
                <w:ilvl w:val="0"/>
                <w:numId w:val="3"/>
              </w:numPr>
              <w:rPr>
                <w:sz w:val="22"/>
                <w:szCs w:val="22"/>
              </w:rPr>
            </w:pPr>
            <w:r w:rsidRPr="004234AB">
              <w:rPr>
                <w:sz w:val="22"/>
                <w:szCs w:val="22"/>
              </w:rPr>
              <w:t>Įranga yra nauja ir nenaudota;</w:t>
            </w:r>
          </w:p>
          <w:p w14:paraId="6ACD2A8F" w14:textId="0894356A" w:rsidR="009B5FF6" w:rsidRPr="004234AB" w:rsidRDefault="009B5FF6" w:rsidP="009B5FF6">
            <w:pPr>
              <w:pStyle w:val="Sraopastraipa"/>
              <w:numPr>
                <w:ilvl w:val="0"/>
                <w:numId w:val="3"/>
              </w:numPr>
              <w:rPr>
                <w:sz w:val="22"/>
                <w:szCs w:val="22"/>
              </w:rPr>
            </w:pPr>
            <w:r w:rsidRPr="004234AB">
              <w:rPr>
                <w:sz w:val="22"/>
                <w:szCs w:val="22"/>
              </w:rPr>
              <w:t>Į prekių kainą įskaitytos įrangos pristatymo ir sumontavimo išlaidos;</w:t>
            </w:r>
          </w:p>
          <w:p w14:paraId="78AB5894" w14:textId="071D6587" w:rsidR="009B5FF6" w:rsidRPr="004234AB" w:rsidRDefault="009B5FF6" w:rsidP="000853B7">
            <w:pPr>
              <w:pStyle w:val="Sraopastraipa"/>
              <w:numPr>
                <w:ilvl w:val="0"/>
                <w:numId w:val="3"/>
              </w:numPr>
              <w:rPr>
                <w:sz w:val="22"/>
                <w:szCs w:val="22"/>
              </w:rPr>
            </w:pPr>
            <w:r w:rsidRPr="004234AB">
              <w:rPr>
                <w:sz w:val="22"/>
                <w:szCs w:val="22"/>
              </w:rPr>
              <w:t>Įranga atitinka Europos Sąjungos teisės aktų nustatytus saugos reikalavimus.</w:t>
            </w:r>
          </w:p>
          <w:p w14:paraId="4312CBDD" w14:textId="77777777" w:rsidR="00880883" w:rsidRPr="004234AB" w:rsidRDefault="00880883" w:rsidP="00880883">
            <w:pPr>
              <w:pStyle w:val="Sraopastraipa"/>
              <w:rPr>
                <w:sz w:val="22"/>
                <w:szCs w:val="22"/>
              </w:rPr>
            </w:pPr>
          </w:p>
          <w:p w14:paraId="070A2D43" w14:textId="77777777" w:rsidR="009B5FF6" w:rsidRPr="004234AB" w:rsidRDefault="009B5FF6" w:rsidP="009B5FF6">
            <w:pPr>
              <w:pStyle w:val="Sraopastraipa"/>
              <w:rPr>
                <w:sz w:val="22"/>
                <w:szCs w:val="22"/>
              </w:rPr>
            </w:pPr>
          </w:p>
          <w:p w14:paraId="71F4E79A" w14:textId="26309C79" w:rsidR="009B5FF6" w:rsidRPr="004234AB" w:rsidRDefault="00880883" w:rsidP="00880883">
            <w:pPr>
              <w:pStyle w:val="Sraopastraipa"/>
              <w:numPr>
                <w:ilvl w:val="0"/>
                <w:numId w:val="2"/>
              </w:numPr>
              <w:rPr>
                <w:b/>
                <w:bCs/>
                <w:sz w:val="22"/>
                <w:szCs w:val="22"/>
              </w:rPr>
            </w:pPr>
            <w:r w:rsidRPr="004234AB">
              <w:rPr>
                <w:b/>
                <w:bCs/>
                <w:sz w:val="22"/>
                <w:szCs w:val="22"/>
              </w:rPr>
              <w:t>SIŪLOMŲ PREKIŲ TECHNINIAI DUOMENYS</w:t>
            </w:r>
          </w:p>
          <w:p w14:paraId="504782D3" w14:textId="77777777" w:rsidR="00880883" w:rsidRPr="004234AB" w:rsidRDefault="00880883" w:rsidP="00880883">
            <w:pPr>
              <w:rPr>
                <w:sz w:val="22"/>
                <w:szCs w:val="22"/>
              </w:rPr>
            </w:pPr>
          </w:p>
          <w:p w14:paraId="20767578" w14:textId="77777777" w:rsidR="00880883" w:rsidRPr="004234AB" w:rsidRDefault="00880883" w:rsidP="00880883">
            <w:pPr>
              <w:rPr>
                <w:sz w:val="22"/>
                <w:szCs w:val="22"/>
              </w:rPr>
            </w:pPr>
          </w:p>
          <w:p w14:paraId="27D4AC07" w14:textId="26959C30" w:rsidR="009B5FF6" w:rsidRPr="004234AB" w:rsidRDefault="005E7E27" w:rsidP="0058704A">
            <w:pPr>
              <w:pStyle w:val="Sraopastraipa"/>
              <w:numPr>
                <w:ilvl w:val="1"/>
                <w:numId w:val="2"/>
              </w:numPr>
              <w:spacing w:after="160" w:line="259" w:lineRule="auto"/>
              <w:rPr>
                <w:b/>
                <w:sz w:val="22"/>
                <w:szCs w:val="22"/>
              </w:rPr>
            </w:pPr>
            <w:r w:rsidRPr="004234AB">
              <w:rPr>
                <w:b/>
                <w:bCs/>
                <w:color w:val="000000"/>
                <w:sz w:val="22"/>
                <w:szCs w:val="22"/>
                <w:u w:val="single"/>
                <w:lang w:eastAsia="lt-LT"/>
              </w:rPr>
              <w:t xml:space="preserve">1 pirkimo dalies - </w:t>
            </w:r>
            <w:r w:rsidR="009B5FF6" w:rsidRPr="004234AB">
              <w:rPr>
                <w:b/>
                <w:bCs/>
                <w:color w:val="000000"/>
                <w:sz w:val="22"/>
                <w:szCs w:val="22"/>
                <w:u w:val="single"/>
                <w:lang w:eastAsia="lt-LT"/>
              </w:rPr>
              <w:t xml:space="preserve">Pilstymo linijos su dviem siurbliais skystiems produktams ir geliams </w:t>
            </w:r>
            <w:r w:rsidR="009B5FF6" w:rsidRPr="004234AB">
              <w:rPr>
                <w:b/>
                <w:sz w:val="22"/>
                <w:szCs w:val="22"/>
              </w:rPr>
              <w:t>techniniai duomenys:</w:t>
            </w:r>
          </w:p>
          <w:tbl>
            <w:tblPr>
              <w:tblStyle w:val="Lentelstinklelis"/>
              <w:tblW w:w="967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0"/>
              <w:gridCol w:w="3686"/>
              <w:gridCol w:w="2693"/>
              <w:gridCol w:w="2693"/>
            </w:tblGrid>
            <w:tr w:rsidR="009B5FF6" w:rsidRPr="004234AB" w14:paraId="0333C56D" w14:textId="77777777" w:rsidTr="00954C08">
              <w:trPr>
                <w:trHeight w:val="764"/>
              </w:trPr>
              <w:tc>
                <w:tcPr>
                  <w:tcW w:w="600" w:type="dxa"/>
                  <w:vAlign w:val="center"/>
                </w:tcPr>
                <w:p w14:paraId="24D85FB0" w14:textId="0F43875E" w:rsidR="009B5FF6" w:rsidRPr="004234AB" w:rsidRDefault="009B5FF6" w:rsidP="009B5FF6">
                  <w:pPr>
                    <w:spacing w:after="160" w:line="259" w:lineRule="auto"/>
                    <w:jc w:val="center"/>
                    <w:rPr>
                      <w:rFonts w:hAnsi="Times New Roman" w:cs="Times New Roman"/>
                      <w:b/>
                      <w:sz w:val="22"/>
                      <w:szCs w:val="22"/>
                    </w:rPr>
                  </w:pPr>
                  <w:bookmarkStart w:id="8" w:name="_Hlk135836920"/>
                  <w:r w:rsidRPr="004234AB">
                    <w:rPr>
                      <w:rFonts w:hAnsi="Times New Roman" w:cs="Times New Roman"/>
                      <w:b/>
                      <w:sz w:val="22"/>
                      <w:szCs w:val="22"/>
                    </w:rPr>
                    <w:t>Eil. Nr.</w:t>
                  </w:r>
                </w:p>
              </w:tc>
              <w:tc>
                <w:tcPr>
                  <w:tcW w:w="3686" w:type="dxa"/>
                  <w:vAlign w:val="center"/>
                </w:tcPr>
                <w:p w14:paraId="1BDB9FEF" w14:textId="77777777" w:rsidR="009B5FF6" w:rsidRPr="004234AB" w:rsidRDefault="009B5FF6" w:rsidP="009B5FF6">
                  <w:pPr>
                    <w:spacing w:after="160" w:line="259" w:lineRule="auto"/>
                    <w:jc w:val="center"/>
                    <w:rPr>
                      <w:rFonts w:hAnsi="Times New Roman" w:cs="Times New Roman"/>
                      <w:b/>
                      <w:sz w:val="22"/>
                      <w:szCs w:val="22"/>
                    </w:rPr>
                  </w:pPr>
                  <w:r w:rsidRPr="004234AB">
                    <w:rPr>
                      <w:rFonts w:hAnsi="Times New Roman" w:cs="Times New Roman"/>
                      <w:b/>
                      <w:sz w:val="22"/>
                      <w:szCs w:val="22"/>
                    </w:rPr>
                    <w:t>Techniniai duomenys, pavadinimas</w:t>
                  </w:r>
                </w:p>
              </w:tc>
              <w:tc>
                <w:tcPr>
                  <w:tcW w:w="2693" w:type="dxa"/>
                  <w:vAlign w:val="center"/>
                </w:tcPr>
                <w:p w14:paraId="539341C1" w14:textId="09C505D9" w:rsidR="009B5FF6" w:rsidRPr="004234AB" w:rsidRDefault="009B5FF6" w:rsidP="009B5FF6">
                  <w:pPr>
                    <w:spacing w:after="160" w:line="259" w:lineRule="auto"/>
                    <w:jc w:val="center"/>
                    <w:rPr>
                      <w:rFonts w:hAnsi="Times New Roman" w:cs="Times New Roman"/>
                      <w:b/>
                      <w:sz w:val="22"/>
                      <w:szCs w:val="22"/>
                    </w:rPr>
                  </w:pPr>
                  <w:r w:rsidRPr="004234AB">
                    <w:rPr>
                      <w:rFonts w:hAnsi="Times New Roman" w:cs="Times New Roman"/>
                      <w:b/>
                      <w:sz w:val="22"/>
                      <w:szCs w:val="22"/>
                    </w:rPr>
                    <w:t>Techninis parametras</w:t>
                  </w:r>
                </w:p>
              </w:tc>
              <w:tc>
                <w:tcPr>
                  <w:tcW w:w="2693" w:type="dxa"/>
                  <w:vAlign w:val="center"/>
                </w:tcPr>
                <w:p w14:paraId="534E7037" w14:textId="667E197E" w:rsidR="009B5FF6" w:rsidRPr="004234AB" w:rsidRDefault="009B5FF6" w:rsidP="009B5FF6">
                  <w:pPr>
                    <w:spacing w:after="160" w:line="259" w:lineRule="auto"/>
                    <w:jc w:val="center"/>
                    <w:rPr>
                      <w:rFonts w:hAnsi="Times New Roman" w:cs="Times New Roman"/>
                      <w:b/>
                      <w:sz w:val="22"/>
                      <w:szCs w:val="22"/>
                    </w:rPr>
                  </w:pPr>
                  <w:r w:rsidRPr="004234AB">
                    <w:rPr>
                      <w:rFonts w:hAnsi="Times New Roman" w:cs="Times New Roman"/>
                      <w:b/>
                      <w:sz w:val="22"/>
                      <w:szCs w:val="22"/>
                    </w:rPr>
                    <w:t xml:space="preserve">Siūloma techninio parametro reikšmė </w:t>
                  </w:r>
                  <w:r w:rsidRPr="004234AB">
                    <w:rPr>
                      <w:rFonts w:hAnsi="Times New Roman" w:cs="Times New Roman"/>
                      <w:b/>
                      <w:color w:val="FF0000"/>
                      <w:sz w:val="22"/>
                      <w:szCs w:val="22"/>
                    </w:rPr>
                    <w:t>[Tiekėjas nurodo konkrečias reikšmes arba pažymi apie atitiktį reikalavimui]</w:t>
                  </w:r>
                </w:p>
              </w:tc>
            </w:tr>
            <w:tr w:rsidR="00EE278B" w:rsidRPr="004234AB" w14:paraId="11DCB899" w14:textId="77777777" w:rsidTr="00954C08">
              <w:trPr>
                <w:trHeight w:val="329"/>
              </w:trPr>
              <w:tc>
                <w:tcPr>
                  <w:tcW w:w="600" w:type="dxa"/>
                  <w:vAlign w:val="center"/>
                </w:tcPr>
                <w:p w14:paraId="025ED0D2" w14:textId="344712C2" w:rsidR="00EE278B" w:rsidRPr="004234AB" w:rsidRDefault="00E775F9" w:rsidP="009B5FF6">
                  <w:pPr>
                    <w:spacing w:after="160" w:line="259" w:lineRule="auto"/>
                    <w:jc w:val="center"/>
                    <w:rPr>
                      <w:rFonts w:hAnsi="Times New Roman" w:cs="Times New Roman"/>
                      <w:bCs/>
                      <w:sz w:val="22"/>
                      <w:szCs w:val="22"/>
                    </w:rPr>
                  </w:pPr>
                  <w:r w:rsidRPr="004234AB">
                    <w:rPr>
                      <w:rFonts w:hAnsi="Times New Roman" w:cs="Times New Roman"/>
                      <w:bCs/>
                      <w:sz w:val="22"/>
                      <w:szCs w:val="22"/>
                    </w:rPr>
                    <w:t>0.</w:t>
                  </w:r>
                </w:p>
              </w:tc>
              <w:tc>
                <w:tcPr>
                  <w:tcW w:w="3686" w:type="dxa"/>
                  <w:vAlign w:val="center"/>
                </w:tcPr>
                <w:p w14:paraId="0A7DB21A" w14:textId="138E7CF3" w:rsidR="00EE278B" w:rsidRPr="004234AB" w:rsidRDefault="00EE278B" w:rsidP="009B5FF6">
                  <w:pPr>
                    <w:spacing w:after="160" w:line="259" w:lineRule="auto"/>
                    <w:rPr>
                      <w:rFonts w:hAnsi="Times New Roman" w:cs="Times New Roman"/>
                      <w:sz w:val="22"/>
                      <w:szCs w:val="22"/>
                    </w:rPr>
                  </w:pPr>
                  <w:r w:rsidRPr="004234AB">
                    <w:rPr>
                      <w:rFonts w:hAnsi="Times New Roman" w:cs="Times New Roman"/>
                      <w:sz w:val="22"/>
                      <w:szCs w:val="22"/>
                    </w:rPr>
                    <w:t xml:space="preserve">Įrangos komplektas turi būti sudarytas iš </w:t>
                  </w:r>
                  <w:r w:rsidR="005F12C0" w:rsidRPr="004234AB">
                    <w:rPr>
                      <w:rFonts w:hAnsi="Times New Roman" w:cs="Times New Roman"/>
                      <w:sz w:val="22"/>
                      <w:szCs w:val="22"/>
                    </w:rPr>
                    <w:t xml:space="preserve">automatinės pilstymo mašinos su užsukimu ir užspaudimu (su </w:t>
                  </w:r>
                  <w:proofErr w:type="spellStart"/>
                  <w:r w:rsidR="005F12C0" w:rsidRPr="004234AB">
                    <w:rPr>
                      <w:rFonts w:hAnsi="Times New Roman" w:cs="Times New Roman"/>
                      <w:sz w:val="22"/>
                      <w:szCs w:val="22"/>
                    </w:rPr>
                    <w:t>peristaltine</w:t>
                  </w:r>
                  <w:proofErr w:type="spellEnd"/>
                  <w:r w:rsidR="005F12C0" w:rsidRPr="004234AB">
                    <w:rPr>
                      <w:rFonts w:hAnsi="Times New Roman" w:cs="Times New Roman"/>
                      <w:sz w:val="22"/>
                      <w:szCs w:val="22"/>
                    </w:rPr>
                    <w:t xml:space="preserve"> pompa)</w:t>
                  </w:r>
                  <w:r w:rsidR="00E81317" w:rsidRPr="004234AB">
                    <w:rPr>
                      <w:rFonts w:hAnsi="Times New Roman" w:cs="Times New Roman"/>
                      <w:sz w:val="22"/>
                      <w:szCs w:val="22"/>
                    </w:rPr>
                    <w:t>,</w:t>
                  </w:r>
                  <w:r w:rsidR="005F12C0" w:rsidRPr="004234AB">
                    <w:rPr>
                      <w:rFonts w:hAnsi="Times New Roman" w:cs="Times New Roman"/>
                      <w:sz w:val="22"/>
                      <w:szCs w:val="22"/>
                    </w:rPr>
                    <w:t xml:space="preserve"> ir su stūmokliniu siurbliu bei </w:t>
                  </w:r>
                  <w:proofErr w:type="spellStart"/>
                  <w:r w:rsidR="005F12C0" w:rsidRPr="004234AB">
                    <w:rPr>
                      <w:rFonts w:hAnsi="Times New Roman" w:cs="Times New Roman"/>
                      <w:sz w:val="22"/>
                      <w:szCs w:val="22"/>
                    </w:rPr>
                    <w:t>etiketavimo</w:t>
                  </w:r>
                  <w:proofErr w:type="spellEnd"/>
                  <w:r w:rsidR="005F12C0" w:rsidRPr="004234AB">
                    <w:rPr>
                      <w:rFonts w:hAnsi="Times New Roman" w:cs="Times New Roman"/>
                      <w:sz w:val="22"/>
                      <w:szCs w:val="22"/>
                    </w:rPr>
                    <w:t xml:space="preserve"> mašina su boksu</w:t>
                  </w:r>
                  <w:r w:rsidRPr="004234AB">
                    <w:rPr>
                      <w:rFonts w:hAnsi="Times New Roman" w:cs="Times New Roman"/>
                      <w:sz w:val="22"/>
                      <w:szCs w:val="22"/>
                    </w:rPr>
                    <w:t>.</w:t>
                  </w:r>
                </w:p>
              </w:tc>
              <w:tc>
                <w:tcPr>
                  <w:tcW w:w="2693" w:type="dxa"/>
                  <w:vAlign w:val="center"/>
                </w:tcPr>
                <w:p w14:paraId="13265090" w14:textId="3D3CC8D3" w:rsidR="00EE278B" w:rsidRPr="004234AB" w:rsidRDefault="00E81317" w:rsidP="009B5FF6">
                  <w:pPr>
                    <w:spacing w:after="160" w:line="259" w:lineRule="auto"/>
                    <w:rPr>
                      <w:rFonts w:hAnsi="Times New Roman" w:cs="Times New Roman"/>
                      <w:sz w:val="22"/>
                      <w:szCs w:val="22"/>
                    </w:rPr>
                  </w:pPr>
                  <w:r w:rsidRPr="004234AB">
                    <w:rPr>
                      <w:rFonts w:hAnsi="Times New Roman" w:cs="Times New Roman"/>
                      <w:sz w:val="22"/>
                      <w:szCs w:val="22"/>
                    </w:rPr>
                    <w:t>Taip</w:t>
                  </w:r>
                </w:p>
              </w:tc>
              <w:tc>
                <w:tcPr>
                  <w:tcW w:w="2693" w:type="dxa"/>
                  <w:vAlign w:val="center"/>
                </w:tcPr>
                <w:p w14:paraId="3FED68DD" w14:textId="77777777" w:rsidR="00EE278B" w:rsidRPr="004234AB" w:rsidRDefault="00EE278B" w:rsidP="009B5FF6">
                  <w:pPr>
                    <w:spacing w:after="160" w:line="259" w:lineRule="auto"/>
                    <w:rPr>
                      <w:rFonts w:hAnsi="Times New Roman" w:cs="Times New Roman"/>
                      <w:sz w:val="22"/>
                      <w:szCs w:val="22"/>
                    </w:rPr>
                  </w:pPr>
                </w:p>
              </w:tc>
            </w:tr>
            <w:tr w:rsidR="009B5FF6" w:rsidRPr="004234AB" w14:paraId="6F0225C4" w14:textId="77777777" w:rsidTr="00954C08">
              <w:trPr>
                <w:trHeight w:val="329"/>
              </w:trPr>
              <w:tc>
                <w:tcPr>
                  <w:tcW w:w="600" w:type="dxa"/>
                  <w:vAlign w:val="center"/>
                </w:tcPr>
                <w:p w14:paraId="55666BA9" w14:textId="7EB079DC" w:rsidR="009B5FF6" w:rsidRPr="004234AB" w:rsidRDefault="009B5FF6" w:rsidP="009B5FF6">
                  <w:pPr>
                    <w:spacing w:after="160" w:line="259" w:lineRule="auto"/>
                    <w:jc w:val="center"/>
                    <w:rPr>
                      <w:rFonts w:hAnsi="Times New Roman" w:cs="Times New Roman"/>
                      <w:bCs/>
                      <w:sz w:val="22"/>
                      <w:szCs w:val="22"/>
                    </w:rPr>
                  </w:pPr>
                  <w:r w:rsidRPr="004234AB">
                    <w:rPr>
                      <w:rFonts w:hAnsi="Times New Roman" w:cs="Times New Roman"/>
                      <w:bCs/>
                      <w:sz w:val="22"/>
                      <w:szCs w:val="22"/>
                    </w:rPr>
                    <w:t>1.</w:t>
                  </w:r>
                </w:p>
              </w:tc>
              <w:tc>
                <w:tcPr>
                  <w:tcW w:w="3686" w:type="dxa"/>
                  <w:vAlign w:val="center"/>
                </w:tcPr>
                <w:p w14:paraId="553D16F3" w14:textId="4984EE3E" w:rsidR="009B5FF6" w:rsidRPr="00971986" w:rsidRDefault="009B5FF6" w:rsidP="009B5FF6">
                  <w:pPr>
                    <w:spacing w:after="160" w:line="259" w:lineRule="auto"/>
                    <w:rPr>
                      <w:rFonts w:eastAsia="Times New Roman" w:hAnsi="Times New Roman" w:cs="Times New Roman"/>
                      <w:sz w:val="22"/>
                      <w:szCs w:val="22"/>
                    </w:rPr>
                  </w:pPr>
                  <w:r w:rsidRPr="00971986">
                    <w:rPr>
                      <w:rFonts w:eastAsia="Times New Roman" w:hAnsi="Times New Roman" w:cs="Times New Roman"/>
                      <w:sz w:val="22"/>
                      <w:szCs w:val="22"/>
                    </w:rPr>
                    <w:t>Maksimalus užpildomos taros aukštis</w:t>
                  </w:r>
                </w:p>
              </w:tc>
              <w:tc>
                <w:tcPr>
                  <w:tcW w:w="2693" w:type="dxa"/>
                  <w:vAlign w:val="center"/>
                </w:tcPr>
                <w:p w14:paraId="23A638FA" w14:textId="4B6C0A36" w:rsidR="009B5FF6" w:rsidRPr="00971986" w:rsidRDefault="009B5FF6" w:rsidP="009B5FF6">
                  <w:pPr>
                    <w:spacing w:after="160" w:line="259" w:lineRule="auto"/>
                    <w:rPr>
                      <w:rFonts w:eastAsia="Times New Roman" w:hAnsi="Times New Roman" w:cs="Times New Roman"/>
                      <w:sz w:val="22"/>
                      <w:szCs w:val="22"/>
                    </w:rPr>
                  </w:pPr>
                  <w:r w:rsidRPr="00971986">
                    <w:rPr>
                      <w:rFonts w:eastAsia="Times New Roman" w:hAnsi="Times New Roman" w:cs="Times New Roman"/>
                      <w:sz w:val="22"/>
                      <w:szCs w:val="22"/>
                    </w:rPr>
                    <w:t xml:space="preserve">Ne </w:t>
                  </w:r>
                  <w:r w:rsidR="00B63E60" w:rsidRPr="00971986">
                    <w:rPr>
                      <w:rFonts w:eastAsia="Times New Roman" w:hAnsi="Times New Roman" w:cs="Times New Roman"/>
                      <w:sz w:val="22"/>
                      <w:szCs w:val="22"/>
                    </w:rPr>
                    <w:t>daugiau</w:t>
                  </w:r>
                  <w:r w:rsidRPr="00971986">
                    <w:rPr>
                      <w:rFonts w:eastAsia="Times New Roman" w:hAnsi="Times New Roman" w:cs="Times New Roman"/>
                      <w:sz w:val="22"/>
                      <w:szCs w:val="22"/>
                    </w:rPr>
                    <w:t xml:space="preserve"> 1</w:t>
                  </w:r>
                  <w:r w:rsidR="0016578A" w:rsidRPr="00971986">
                    <w:rPr>
                      <w:rFonts w:eastAsia="Times New Roman" w:hAnsi="Times New Roman" w:cs="Times New Roman"/>
                      <w:sz w:val="22"/>
                      <w:szCs w:val="22"/>
                      <w:lang w:val="en-US"/>
                    </w:rPr>
                    <w:t>6</w:t>
                  </w:r>
                  <w:r w:rsidRPr="00971986">
                    <w:rPr>
                      <w:rFonts w:eastAsia="Times New Roman" w:hAnsi="Times New Roman" w:cs="Times New Roman"/>
                      <w:sz w:val="22"/>
                      <w:szCs w:val="22"/>
                    </w:rPr>
                    <w:t>0 mm</w:t>
                  </w:r>
                </w:p>
              </w:tc>
              <w:tc>
                <w:tcPr>
                  <w:tcW w:w="2693" w:type="dxa"/>
                  <w:vAlign w:val="center"/>
                </w:tcPr>
                <w:p w14:paraId="3AE49A59" w14:textId="77777777" w:rsidR="009B5FF6" w:rsidRPr="004234AB" w:rsidRDefault="009B5FF6" w:rsidP="009B5FF6">
                  <w:pPr>
                    <w:spacing w:after="160" w:line="259" w:lineRule="auto"/>
                    <w:rPr>
                      <w:rFonts w:eastAsia="Times New Roman" w:hAnsi="Times New Roman" w:cs="Times New Roman"/>
                      <w:sz w:val="22"/>
                      <w:szCs w:val="22"/>
                    </w:rPr>
                  </w:pPr>
                </w:p>
              </w:tc>
            </w:tr>
            <w:tr w:rsidR="009B5FF6" w:rsidRPr="004234AB" w14:paraId="199646DE" w14:textId="77777777" w:rsidTr="00997940">
              <w:trPr>
                <w:trHeight w:val="764"/>
              </w:trPr>
              <w:tc>
                <w:tcPr>
                  <w:tcW w:w="600" w:type="dxa"/>
                  <w:vAlign w:val="center"/>
                </w:tcPr>
                <w:p w14:paraId="2537D1F7" w14:textId="54E92846" w:rsidR="009B5FF6" w:rsidRPr="004234AB" w:rsidRDefault="009B5FF6" w:rsidP="009B5FF6">
                  <w:pPr>
                    <w:spacing w:after="160" w:line="259" w:lineRule="auto"/>
                    <w:jc w:val="center"/>
                    <w:rPr>
                      <w:rFonts w:hAnsi="Times New Roman" w:cs="Times New Roman"/>
                      <w:bCs/>
                      <w:sz w:val="22"/>
                      <w:szCs w:val="22"/>
                    </w:rPr>
                  </w:pPr>
                  <w:r w:rsidRPr="004234AB">
                    <w:rPr>
                      <w:rFonts w:hAnsi="Times New Roman" w:cs="Times New Roman"/>
                      <w:bCs/>
                      <w:sz w:val="22"/>
                      <w:szCs w:val="22"/>
                    </w:rPr>
                    <w:t>2.</w:t>
                  </w:r>
                </w:p>
              </w:tc>
              <w:tc>
                <w:tcPr>
                  <w:tcW w:w="3686" w:type="dxa"/>
                  <w:shd w:val="clear" w:color="auto" w:fill="auto"/>
                  <w:vAlign w:val="center"/>
                </w:tcPr>
                <w:p w14:paraId="697EB54A" w14:textId="01E28926" w:rsidR="009B5FF6" w:rsidRPr="00997940" w:rsidRDefault="009B5FF6" w:rsidP="009B5FF6">
                  <w:pPr>
                    <w:spacing w:after="160" w:line="259" w:lineRule="auto"/>
                    <w:rPr>
                      <w:rFonts w:eastAsia="Times New Roman" w:hAnsi="Times New Roman" w:cs="Times New Roman"/>
                      <w:sz w:val="22"/>
                      <w:szCs w:val="22"/>
                    </w:rPr>
                  </w:pPr>
                  <w:r w:rsidRPr="00997940">
                    <w:rPr>
                      <w:rFonts w:eastAsia="Times New Roman" w:hAnsi="Times New Roman" w:cs="Times New Roman"/>
                      <w:sz w:val="22"/>
                      <w:szCs w:val="22"/>
                    </w:rPr>
                    <w:t xml:space="preserve">Maksimalus užpildomos taros skersmuo </w:t>
                  </w:r>
                </w:p>
              </w:tc>
              <w:tc>
                <w:tcPr>
                  <w:tcW w:w="2693" w:type="dxa"/>
                  <w:shd w:val="clear" w:color="auto" w:fill="auto"/>
                  <w:vAlign w:val="center"/>
                </w:tcPr>
                <w:p w14:paraId="3CFDB971" w14:textId="3A9E702C" w:rsidR="009B5FF6" w:rsidRPr="00997940" w:rsidRDefault="009B5FF6" w:rsidP="009B5FF6">
                  <w:pPr>
                    <w:spacing w:after="160" w:line="259" w:lineRule="auto"/>
                    <w:rPr>
                      <w:rFonts w:eastAsia="Times New Roman" w:hAnsi="Times New Roman" w:cs="Times New Roman"/>
                      <w:sz w:val="22"/>
                      <w:szCs w:val="22"/>
                    </w:rPr>
                  </w:pPr>
                  <w:r w:rsidRPr="00997940">
                    <w:rPr>
                      <w:rFonts w:eastAsia="Times New Roman" w:hAnsi="Times New Roman" w:cs="Times New Roman"/>
                      <w:sz w:val="22"/>
                      <w:szCs w:val="22"/>
                    </w:rPr>
                    <w:t xml:space="preserve">Ne </w:t>
                  </w:r>
                  <w:r w:rsidR="00B22A2A" w:rsidRPr="00997940">
                    <w:rPr>
                      <w:rFonts w:eastAsia="Times New Roman" w:hAnsi="Times New Roman" w:cs="Times New Roman"/>
                      <w:sz w:val="22"/>
                      <w:szCs w:val="22"/>
                    </w:rPr>
                    <w:t xml:space="preserve">daugiau </w:t>
                  </w:r>
                  <w:r w:rsidRPr="00997940">
                    <w:rPr>
                      <w:rFonts w:eastAsia="Times New Roman" w:hAnsi="Times New Roman" w:cs="Times New Roman"/>
                      <w:sz w:val="22"/>
                      <w:szCs w:val="22"/>
                    </w:rPr>
                    <w:t>65 mm</w:t>
                  </w:r>
                </w:p>
              </w:tc>
              <w:tc>
                <w:tcPr>
                  <w:tcW w:w="2693" w:type="dxa"/>
                  <w:shd w:val="clear" w:color="auto" w:fill="auto"/>
                  <w:vAlign w:val="center"/>
                </w:tcPr>
                <w:p w14:paraId="6CBFEA8E" w14:textId="77777777" w:rsidR="009B5FF6" w:rsidRPr="00997940" w:rsidRDefault="009B5FF6" w:rsidP="009B5FF6">
                  <w:pPr>
                    <w:spacing w:after="160" w:line="259" w:lineRule="auto"/>
                    <w:rPr>
                      <w:rFonts w:eastAsia="Times New Roman" w:hAnsi="Times New Roman" w:cs="Times New Roman"/>
                      <w:sz w:val="22"/>
                      <w:szCs w:val="22"/>
                    </w:rPr>
                  </w:pPr>
                </w:p>
              </w:tc>
            </w:tr>
            <w:tr w:rsidR="009B5FF6" w:rsidRPr="004234AB" w14:paraId="7E2DF575" w14:textId="77777777" w:rsidTr="00997940">
              <w:trPr>
                <w:trHeight w:val="764"/>
              </w:trPr>
              <w:tc>
                <w:tcPr>
                  <w:tcW w:w="600" w:type="dxa"/>
                  <w:vAlign w:val="center"/>
                </w:tcPr>
                <w:p w14:paraId="15CFF493" w14:textId="0E9E510B" w:rsidR="009B5FF6" w:rsidRPr="004234AB" w:rsidRDefault="009B5FF6" w:rsidP="009B5FF6">
                  <w:pPr>
                    <w:spacing w:after="160" w:line="259" w:lineRule="auto"/>
                    <w:jc w:val="center"/>
                    <w:rPr>
                      <w:rFonts w:hAnsi="Times New Roman" w:cs="Times New Roman"/>
                      <w:bCs/>
                      <w:sz w:val="22"/>
                      <w:szCs w:val="22"/>
                    </w:rPr>
                  </w:pPr>
                  <w:r w:rsidRPr="004234AB">
                    <w:rPr>
                      <w:rFonts w:hAnsi="Times New Roman" w:cs="Times New Roman"/>
                      <w:bCs/>
                      <w:sz w:val="22"/>
                      <w:szCs w:val="22"/>
                    </w:rPr>
                    <w:t>3.</w:t>
                  </w:r>
                </w:p>
              </w:tc>
              <w:tc>
                <w:tcPr>
                  <w:tcW w:w="3686" w:type="dxa"/>
                  <w:shd w:val="clear" w:color="auto" w:fill="auto"/>
                  <w:vAlign w:val="center"/>
                </w:tcPr>
                <w:p w14:paraId="65E655CF" w14:textId="13BCAFD5" w:rsidR="009B5FF6" w:rsidRPr="00997940" w:rsidRDefault="009B5FF6" w:rsidP="009B5FF6">
                  <w:pPr>
                    <w:spacing w:after="160" w:line="259" w:lineRule="auto"/>
                    <w:rPr>
                      <w:rFonts w:eastAsia="Times New Roman" w:hAnsi="Times New Roman" w:cs="Times New Roman"/>
                      <w:sz w:val="22"/>
                      <w:szCs w:val="22"/>
                    </w:rPr>
                  </w:pPr>
                  <w:r w:rsidRPr="00997940">
                    <w:rPr>
                      <w:rFonts w:eastAsia="Times New Roman" w:hAnsi="Times New Roman" w:cs="Times New Roman"/>
                      <w:sz w:val="22"/>
                      <w:szCs w:val="22"/>
                    </w:rPr>
                    <w:t xml:space="preserve">Minimalus taros skersmuo </w:t>
                  </w:r>
                </w:p>
              </w:tc>
              <w:tc>
                <w:tcPr>
                  <w:tcW w:w="2693" w:type="dxa"/>
                  <w:shd w:val="clear" w:color="auto" w:fill="auto"/>
                  <w:vAlign w:val="center"/>
                </w:tcPr>
                <w:p w14:paraId="5076DF0F" w14:textId="1C336BA0" w:rsidR="009B5FF6" w:rsidRPr="00997940" w:rsidRDefault="009B5FF6" w:rsidP="009B5FF6">
                  <w:pPr>
                    <w:spacing w:after="160" w:line="259" w:lineRule="auto"/>
                    <w:rPr>
                      <w:rFonts w:eastAsia="Times New Roman" w:hAnsi="Times New Roman" w:cs="Times New Roman"/>
                      <w:sz w:val="22"/>
                      <w:szCs w:val="22"/>
                    </w:rPr>
                  </w:pPr>
                  <w:r w:rsidRPr="00997940">
                    <w:rPr>
                      <w:rFonts w:eastAsia="Times New Roman" w:hAnsi="Times New Roman" w:cs="Times New Roman"/>
                      <w:sz w:val="22"/>
                      <w:szCs w:val="22"/>
                    </w:rPr>
                    <w:t xml:space="preserve">Ne </w:t>
                  </w:r>
                  <w:r w:rsidR="00DD4E04" w:rsidRPr="00997940">
                    <w:rPr>
                      <w:rFonts w:eastAsia="Times New Roman" w:hAnsi="Times New Roman" w:cs="Times New Roman"/>
                      <w:sz w:val="22"/>
                      <w:szCs w:val="22"/>
                    </w:rPr>
                    <w:t>mažiau</w:t>
                  </w:r>
                  <w:r w:rsidRPr="00997940">
                    <w:rPr>
                      <w:rFonts w:eastAsia="Times New Roman" w:hAnsi="Times New Roman" w:cs="Times New Roman"/>
                      <w:sz w:val="22"/>
                      <w:szCs w:val="22"/>
                    </w:rPr>
                    <w:t xml:space="preserve"> 1</w:t>
                  </w:r>
                  <w:r w:rsidR="00997940" w:rsidRPr="00997940">
                    <w:rPr>
                      <w:rFonts w:eastAsia="Times New Roman" w:hAnsi="Times New Roman" w:cs="Times New Roman"/>
                      <w:sz w:val="22"/>
                      <w:szCs w:val="22"/>
                    </w:rPr>
                    <w:t>0</w:t>
                  </w:r>
                  <w:r w:rsidRPr="00997940">
                    <w:rPr>
                      <w:rFonts w:eastAsia="Times New Roman" w:hAnsi="Times New Roman" w:cs="Times New Roman"/>
                      <w:sz w:val="22"/>
                      <w:szCs w:val="22"/>
                    </w:rPr>
                    <w:t xml:space="preserve"> mm</w:t>
                  </w:r>
                </w:p>
              </w:tc>
              <w:tc>
                <w:tcPr>
                  <w:tcW w:w="2693" w:type="dxa"/>
                  <w:shd w:val="clear" w:color="auto" w:fill="auto"/>
                  <w:vAlign w:val="center"/>
                </w:tcPr>
                <w:p w14:paraId="7B581BC3" w14:textId="77777777" w:rsidR="009B5FF6" w:rsidRPr="00997940" w:rsidRDefault="009B5FF6" w:rsidP="009B5FF6">
                  <w:pPr>
                    <w:spacing w:after="160" w:line="259" w:lineRule="auto"/>
                    <w:rPr>
                      <w:rFonts w:eastAsia="Times New Roman" w:hAnsi="Times New Roman" w:cs="Times New Roman"/>
                      <w:sz w:val="22"/>
                      <w:szCs w:val="22"/>
                    </w:rPr>
                  </w:pPr>
                </w:p>
              </w:tc>
            </w:tr>
            <w:tr w:rsidR="009B5FF6" w:rsidRPr="004234AB" w14:paraId="6F3B7E86" w14:textId="77777777" w:rsidTr="00954C08">
              <w:trPr>
                <w:trHeight w:val="764"/>
              </w:trPr>
              <w:tc>
                <w:tcPr>
                  <w:tcW w:w="600" w:type="dxa"/>
                  <w:vAlign w:val="center"/>
                </w:tcPr>
                <w:p w14:paraId="72757CFA" w14:textId="70943FC5" w:rsidR="009B5FF6" w:rsidRPr="004234AB" w:rsidRDefault="009B5FF6" w:rsidP="009B5FF6">
                  <w:pPr>
                    <w:spacing w:after="160" w:line="259" w:lineRule="auto"/>
                    <w:jc w:val="center"/>
                    <w:rPr>
                      <w:rFonts w:hAnsi="Times New Roman" w:cs="Times New Roman"/>
                      <w:bCs/>
                      <w:sz w:val="22"/>
                      <w:szCs w:val="22"/>
                    </w:rPr>
                  </w:pPr>
                  <w:r w:rsidRPr="004234AB">
                    <w:rPr>
                      <w:rFonts w:hAnsi="Times New Roman" w:cs="Times New Roman"/>
                      <w:bCs/>
                      <w:sz w:val="22"/>
                      <w:szCs w:val="22"/>
                    </w:rPr>
                    <w:t>4.</w:t>
                  </w:r>
                </w:p>
              </w:tc>
              <w:tc>
                <w:tcPr>
                  <w:tcW w:w="3686" w:type="dxa"/>
                </w:tcPr>
                <w:p w14:paraId="204880C7" w14:textId="5310B35A" w:rsidR="009B5FF6" w:rsidRPr="00971986" w:rsidRDefault="009B5FF6" w:rsidP="009B5FF6">
                  <w:pPr>
                    <w:spacing w:after="160" w:line="259" w:lineRule="auto"/>
                    <w:rPr>
                      <w:rFonts w:hAnsi="Times New Roman" w:cs="Times New Roman"/>
                      <w:sz w:val="22"/>
                      <w:szCs w:val="22"/>
                    </w:rPr>
                  </w:pPr>
                  <w:r w:rsidRPr="00971986">
                    <w:rPr>
                      <w:rFonts w:eastAsia="Times New Roman" w:hAnsi="Times New Roman" w:cs="Times New Roman"/>
                      <w:sz w:val="22"/>
                      <w:szCs w:val="22"/>
                    </w:rPr>
                    <w:t>Užpildomos taros tūris skystiems produktams</w:t>
                  </w:r>
                </w:p>
              </w:tc>
              <w:tc>
                <w:tcPr>
                  <w:tcW w:w="2693" w:type="dxa"/>
                </w:tcPr>
                <w:p w14:paraId="188112CF" w14:textId="42BD6FAB" w:rsidR="009B5FF6" w:rsidRPr="00971986" w:rsidRDefault="009B5FF6" w:rsidP="009B5FF6">
                  <w:pPr>
                    <w:spacing w:after="160" w:line="259" w:lineRule="auto"/>
                    <w:rPr>
                      <w:rFonts w:hAnsi="Times New Roman" w:cs="Times New Roman"/>
                      <w:sz w:val="22"/>
                      <w:szCs w:val="22"/>
                    </w:rPr>
                  </w:pPr>
                  <w:r w:rsidRPr="00971986">
                    <w:rPr>
                      <w:rFonts w:eastAsia="Times New Roman" w:hAnsi="Times New Roman" w:cs="Times New Roman"/>
                      <w:sz w:val="22"/>
                      <w:szCs w:val="22"/>
                    </w:rPr>
                    <w:t>Ne  mažesnis intervalas, kaip nuo 5 iki 250 ml</w:t>
                  </w:r>
                </w:p>
              </w:tc>
              <w:tc>
                <w:tcPr>
                  <w:tcW w:w="2693" w:type="dxa"/>
                  <w:vAlign w:val="center"/>
                </w:tcPr>
                <w:p w14:paraId="2ABB51BD" w14:textId="77777777" w:rsidR="009B5FF6" w:rsidRPr="004234AB" w:rsidRDefault="009B5FF6" w:rsidP="009B5FF6">
                  <w:pPr>
                    <w:spacing w:after="160" w:line="259" w:lineRule="auto"/>
                    <w:rPr>
                      <w:rFonts w:hAnsi="Times New Roman" w:cs="Times New Roman"/>
                      <w:sz w:val="22"/>
                      <w:szCs w:val="22"/>
                    </w:rPr>
                  </w:pPr>
                </w:p>
              </w:tc>
            </w:tr>
            <w:tr w:rsidR="009B5FF6" w:rsidRPr="004234AB" w14:paraId="2AEC0C6B" w14:textId="77777777" w:rsidTr="00954C08">
              <w:trPr>
                <w:trHeight w:val="764"/>
              </w:trPr>
              <w:tc>
                <w:tcPr>
                  <w:tcW w:w="600" w:type="dxa"/>
                  <w:vAlign w:val="center"/>
                </w:tcPr>
                <w:p w14:paraId="2AE97ED9" w14:textId="025F5165" w:rsidR="009B5FF6" w:rsidRPr="004234AB" w:rsidRDefault="009B5FF6" w:rsidP="009B5FF6">
                  <w:pPr>
                    <w:spacing w:after="160" w:line="259" w:lineRule="auto"/>
                    <w:jc w:val="center"/>
                    <w:rPr>
                      <w:rFonts w:hAnsi="Times New Roman" w:cs="Times New Roman"/>
                      <w:bCs/>
                      <w:sz w:val="22"/>
                      <w:szCs w:val="22"/>
                    </w:rPr>
                  </w:pPr>
                  <w:r w:rsidRPr="004234AB">
                    <w:rPr>
                      <w:rFonts w:hAnsi="Times New Roman" w:cs="Times New Roman"/>
                      <w:bCs/>
                      <w:sz w:val="22"/>
                      <w:szCs w:val="22"/>
                    </w:rPr>
                    <w:t>5.</w:t>
                  </w:r>
                </w:p>
              </w:tc>
              <w:tc>
                <w:tcPr>
                  <w:tcW w:w="3686" w:type="dxa"/>
                </w:tcPr>
                <w:p w14:paraId="5AB41084" w14:textId="7871C324" w:rsidR="009B5FF6" w:rsidRPr="00971986" w:rsidRDefault="009B5FF6" w:rsidP="009B5FF6">
                  <w:pPr>
                    <w:spacing w:after="160" w:line="259" w:lineRule="auto"/>
                    <w:rPr>
                      <w:rFonts w:hAnsi="Times New Roman" w:cs="Times New Roman"/>
                      <w:sz w:val="22"/>
                      <w:szCs w:val="22"/>
                    </w:rPr>
                  </w:pPr>
                  <w:r w:rsidRPr="00971986">
                    <w:rPr>
                      <w:rFonts w:eastAsia="Times New Roman" w:hAnsi="Times New Roman" w:cs="Times New Roman"/>
                      <w:sz w:val="22"/>
                      <w:szCs w:val="22"/>
                    </w:rPr>
                    <w:t>Užpildomos taros tūris tirštiems produktams (geliams, kremams)</w:t>
                  </w:r>
                </w:p>
              </w:tc>
              <w:tc>
                <w:tcPr>
                  <w:tcW w:w="2693" w:type="dxa"/>
                </w:tcPr>
                <w:p w14:paraId="48EA6EF2" w14:textId="3F583BFB" w:rsidR="009B5FF6" w:rsidRPr="00971986" w:rsidRDefault="009B5FF6" w:rsidP="009B5FF6">
                  <w:pPr>
                    <w:spacing w:after="160" w:line="259" w:lineRule="auto"/>
                    <w:rPr>
                      <w:rFonts w:hAnsi="Times New Roman" w:cs="Times New Roman"/>
                      <w:sz w:val="22"/>
                      <w:szCs w:val="22"/>
                    </w:rPr>
                  </w:pPr>
                  <w:r w:rsidRPr="00971986">
                    <w:rPr>
                      <w:rFonts w:eastAsia="Times New Roman" w:hAnsi="Times New Roman" w:cs="Times New Roman"/>
                      <w:sz w:val="22"/>
                      <w:szCs w:val="22"/>
                    </w:rPr>
                    <w:t>Ne  mažesnis intervalas, kaip nuo 30 iki 250 ml</w:t>
                  </w:r>
                </w:p>
              </w:tc>
              <w:tc>
                <w:tcPr>
                  <w:tcW w:w="2693" w:type="dxa"/>
                  <w:vAlign w:val="center"/>
                </w:tcPr>
                <w:p w14:paraId="64AF0F55" w14:textId="77777777" w:rsidR="009B5FF6" w:rsidRPr="004234AB" w:rsidRDefault="009B5FF6" w:rsidP="009B5FF6">
                  <w:pPr>
                    <w:spacing w:after="160" w:line="259" w:lineRule="auto"/>
                    <w:rPr>
                      <w:rFonts w:hAnsi="Times New Roman" w:cs="Times New Roman"/>
                      <w:sz w:val="22"/>
                      <w:szCs w:val="22"/>
                    </w:rPr>
                  </w:pPr>
                </w:p>
              </w:tc>
            </w:tr>
            <w:tr w:rsidR="009B5FF6" w:rsidRPr="004234AB" w14:paraId="386A0A16" w14:textId="77777777" w:rsidTr="00954C08">
              <w:trPr>
                <w:trHeight w:val="764"/>
              </w:trPr>
              <w:tc>
                <w:tcPr>
                  <w:tcW w:w="600" w:type="dxa"/>
                  <w:vAlign w:val="center"/>
                </w:tcPr>
                <w:p w14:paraId="46816EB4" w14:textId="1DC247AA" w:rsidR="009B5FF6" w:rsidRPr="004234AB" w:rsidRDefault="009B5FF6" w:rsidP="009B5FF6">
                  <w:pPr>
                    <w:spacing w:after="160" w:line="259" w:lineRule="auto"/>
                    <w:jc w:val="center"/>
                    <w:rPr>
                      <w:rFonts w:hAnsi="Times New Roman" w:cs="Times New Roman"/>
                      <w:bCs/>
                      <w:sz w:val="22"/>
                      <w:szCs w:val="22"/>
                    </w:rPr>
                  </w:pPr>
                  <w:r w:rsidRPr="004234AB">
                    <w:rPr>
                      <w:rFonts w:hAnsi="Times New Roman" w:cs="Times New Roman"/>
                      <w:bCs/>
                      <w:sz w:val="22"/>
                      <w:szCs w:val="22"/>
                    </w:rPr>
                    <w:lastRenderedPageBreak/>
                    <w:t>6.</w:t>
                  </w:r>
                </w:p>
              </w:tc>
              <w:tc>
                <w:tcPr>
                  <w:tcW w:w="3686" w:type="dxa"/>
                </w:tcPr>
                <w:p w14:paraId="6E80BA9E" w14:textId="3701E86C" w:rsidR="009B5FF6" w:rsidRPr="004234AB" w:rsidRDefault="009B5FF6" w:rsidP="009B5FF6">
                  <w:pPr>
                    <w:spacing w:after="160" w:line="259" w:lineRule="auto"/>
                    <w:rPr>
                      <w:rFonts w:hAnsi="Times New Roman" w:cs="Times New Roman"/>
                      <w:sz w:val="22"/>
                      <w:szCs w:val="22"/>
                    </w:rPr>
                  </w:pPr>
                  <w:r w:rsidRPr="004234AB">
                    <w:rPr>
                      <w:rFonts w:eastAsia="Times New Roman" w:hAnsi="Times New Roman" w:cs="Times New Roman"/>
                      <w:sz w:val="22"/>
                      <w:szCs w:val="22"/>
                    </w:rPr>
                    <w:t>Optinis taros jutiklis</w:t>
                  </w:r>
                </w:p>
              </w:tc>
              <w:tc>
                <w:tcPr>
                  <w:tcW w:w="2693" w:type="dxa"/>
                </w:tcPr>
                <w:p w14:paraId="5B842753" w14:textId="464F7173" w:rsidR="009B5FF6" w:rsidRPr="004234AB" w:rsidRDefault="009B5FF6" w:rsidP="009B5FF6">
                  <w:pPr>
                    <w:spacing w:after="160" w:line="259" w:lineRule="auto"/>
                    <w:rPr>
                      <w:rFonts w:hAnsi="Times New Roman" w:cs="Times New Roman"/>
                      <w:sz w:val="22"/>
                      <w:szCs w:val="22"/>
                    </w:rPr>
                  </w:pPr>
                  <w:r w:rsidRPr="004234AB">
                    <w:rPr>
                      <w:rFonts w:hAnsi="Times New Roman" w:cs="Times New Roman"/>
                      <w:sz w:val="22"/>
                      <w:szCs w:val="22"/>
                    </w:rPr>
                    <w:t>Turi būti</w:t>
                  </w:r>
                </w:p>
              </w:tc>
              <w:tc>
                <w:tcPr>
                  <w:tcW w:w="2693" w:type="dxa"/>
                  <w:vAlign w:val="center"/>
                </w:tcPr>
                <w:p w14:paraId="77E57297" w14:textId="77777777" w:rsidR="009B5FF6" w:rsidRPr="004234AB" w:rsidRDefault="009B5FF6" w:rsidP="009B5FF6">
                  <w:pPr>
                    <w:spacing w:after="160" w:line="259" w:lineRule="auto"/>
                    <w:rPr>
                      <w:rFonts w:hAnsi="Times New Roman" w:cs="Times New Roman"/>
                      <w:sz w:val="22"/>
                      <w:szCs w:val="22"/>
                    </w:rPr>
                  </w:pPr>
                </w:p>
              </w:tc>
            </w:tr>
            <w:tr w:rsidR="009B5FF6" w:rsidRPr="004234AB" w14:paraId="0E7BD0F8" w14:textId="77777777" w:rsidTr="00954C08">
              <w:trPr>
                <w:trHeight w:val="764"/>
              </w:trPr>
              <w:tc>
                <w:tcPr>
                  <w:tcW w:w="600" w:type="dxa"/>
                  <w:vAlign w:val="center"/>
                </w:tcPr>
                <w:p w14:paraId="472B07FF" w14:textId="41441289" w:rsidR="009B5FF6" w:rsidRPr="004234AB" w:rsidRDefault="009B5FF6" w:rsidP="009B5FF6">
                  <w:pPr>
                    <w:spacing w:after="160" w:line="259" w:lineRule="auto"/>
                    <w:jc w:val="center"/>
                    <w:rPr>
                      <w:rFonts w:hAnsi="Times New Roman" w:cs="Times New Roman"/>
                      <w:bCs/>
                      <w:sz w:val="22"/>
                      <w:szCs w:val="22"/>
                    </w:rPr>
                  </w:pPr>
                  <w:r w:rsidRPr="004234AB">
                    <w:rPr>
                      <w:rFonts w:hAnsi="Times New Roman" w:cs="Times New Roman"/>
                      <w:bCs/>
                      <w:sz w:val="22"/>
                      <w:szCs w:val="22"/>
                    </w:rPr>
                    <w:t>7.</w:t>
                  </w:r>
                </w:p>
              </w:tc>
              <w:tc>
                <w:tcPr>
                  <w:tcW w:w="3686" w:type="dxa"/>
                </w:tcPr>
                <w:p w14:paraId="58DE8E23" w14:textId="5F3E41B6" w:rsidR="009B5FF6" w:rsidRPr="004234AB" w:rsidRDefault="009B5FF6" w:rsidP="009B5FF6">
                  <w:pPr>
                    <w:spacing w:after="160" w:line="259" w:lineRule="auto"/>
                    <w:rPr>
                      <w:rFonts w:hAnsi="Times New Roman" w:cs="Times New Roman"/>
                      <w:sz w:val="22"/>
                      <w:szCs w:val="22"/>
                    </w:rPr>
                  </w:pPr>
                  <w:r w:rsidRPr="004234AB">
                    <w:rPr>
                      <w:rFonts w:hAnsi="Times New Roman" w:cs="Times New Roman"/>
                      <w:sz w:val="22"/>
                      <w:szCs w:val="22"/>
                    </w:rPr>
                    <w:t>Pilstymo linijos komplektacijoje yra taros užsukimo ir užspaudimo galvos</w:t>
                  </w:r>
                </w:p>
              </w:tc>
              <w:tc>
                <w:tcPr>
                  <w:tcW w:w="2693" w:type="dxa"/>
                </w:tcPr>
                <w:p w14:paraId="6CFFC002" w14:textId="70C025B0" w:rsidR="009B5FF6" w:rsidRPr="004234AB" w:rsidRDefault="009B5FF6" w:rsidP="009B5FF6">
                  <w:pPr>
                    <w:spacing w:after="160" w:line="259" w:lineRule="auto"/>
                    <w:rPr>
                      <w:rFonts w:hAnsi="Times New Roman" w:cs="Times New Roman"/>
                      <w:sz w:val="22"/>
                      <w:szCs w:val="22"/>
                    </w:rPr>
                  </w:pPr>
                  <w:r w:rsidRPr="004234AB">
                    <w:rPr>
                      <w:rFonts w:hAnsi="Times New Roman" w:cs="Times New Roman"/>
                      <w:sz w:val="22"/>
                      <w:szCs w:val="22"/>
                    </w:rPr>
                    <w:t>Turi būti</w:t>
                  </w:r>
                </w:p>
              </w:tc>
              <w:tc>
                <w:tcPr>
                  <w:tcW w:w="2693" w:type="dxa"/>
                  <w:vAlign w:val="center"/>
                </w:tcPr>
                <w:p w14:paraId="2A761120" w14:textId="77777777" w:rsidR="009B5FF6" w:rsidRPr="004234AB" w:rsidRDefault="009B5FF6" w:rsidP="009B5FF6">
                  <w:pPr>
                    <w:spacing w:after="160" w:line="259" w:lineRule="auto"/>
                    <w:rPr>
                      <w:rFonts w:hAnsi="Times New Roman" w:cs="Times New Roman"/>
                      <w:sz w:val="22"/>
                      <w:szCs w:val="22"/>
                    </w:rPr>
                  </w:pPr>
                </w:p>
              </w:tc>
            </w:tr>
            <w:tr w:rsidR="009B5FF6" w:rsidRPr="004234AB" w14:paraId="6B5EF82C" w14:textId="77777777" w:rsidTr="00954C08">
              <w:trPr>
                <w:trHeight w:val="764"/>
              </w:trPr>
              <w:tc>
                <w:tcPr>
                  <w:tcW w:w="600" w:type="dxa"/>
                  <w:vAlign w:val="center"/>
                </w:tcPr>
                <w:p w14:paraId="6464E2D5" w14:textId="6B87F113" w:rsidR="009B5FF6" w:rsidRPr="004234AB" w:rsidRDefault="009B5FF6" w:rsidP="009B5FF6">
                  <w:pPr>
                    <w:spacing w:after="160" w:line="259" w:lineRule="auto"/>
                    <w:jc w:val="center"/>
                    <w:rPr>
                      <w:rFonts w:hAnsi="Times New Roman" w:cs="Times New Roman"/>
                      <w:bCs/>
                      <w:sz w:val="22"/>
                      <w:szCs w:val="22"/>
                    </w:rPr>
                  </w:pPr>
                  <w:r w:rsidRPr="004234AB">
                    <w:rPr>
                      <w:rFonts w:hAnsi="Times New Roman" w:cs="Times New Roman"/>
                      <w:bCs/>
                      <w:sz w:val="22"/>
                      <w:szCs w:val="22"/>
                    </w:rPr>
                    <w:t>8.</w:t>
                  </w:r>
                </w:p>
              </w:tc>
              <w:tc>
                <w:tcPr>
                  <w:tcW w:w="3686" w:type="dxa"/>
                </w:tcPr>
                <w:p w14:paraId="0D5EF70C" w14:textId="26AA6251" w:rsidR="009B5FF6" w:rsidRPr="004234AB" w:rsidRDefault="009B5FF6" w:rsidP="009B5FF6">
                  <w:pPr>
                    <w:spacing w:after="160" w:line="259" w:lineRule="auto"/>
                    <w:rPr>
                      <w:rFonts w:hAnsi="Times New Roman" w:cs="Times New Roman"/>
                      <w:sz w:val="22"/>
                      <w:szCs w:val="22"/>
                    </w:rPr>
                  </w:pPr>
                  <w:r w:rsidRPr="004234AB">
                    <w:rPr>
                      <w:rFonts w:hAnsi="Times New Roman" w:cs="Times New Roman"/>
                      <w:sz w:val="22"/>
                      <w:szCs w:val="22"/>
                    </w:rPr>
                    <w:t xml:space="preserve">Pilstymo linijos komplektacijoje yra du siurbliai - pompos: </w:t>
                  </w:r>
                  <w:proofErr w:type="spellStart"/>
                  <w:r w:rsidRPr="004234AB">
                    <w:rPr>
                      <w:rFonts w:hAnsi="Times New Roman" w:cs="Times New Roman"/>
                      <w:sz w:val="22"/>
                      <w:szCs w:val="22"/>
                    </w:rPr>
                    <w:t>peristaltinė</w:t>
                  </w:r>
                  <w:proofErr w:type="spellEnd"/>
                  <w:r w:rsidRPr="004234AB">
                    <w:rPr>
                      <w:rFonts w:hAnsi="Times New Roman" w:cs="Times New Roman"/>
                      <w:sz w:val="22"/>
                      <w:szCs w:val="22"/>
                    </w:rPr>
                    <w:t xml:space="preserve"> dozavimo pompa skystiems produktams ir stūmoklinė dozavimo pompa tirštiems produktams </w:t>
                  </w:r>
                  <w:r w:rsidRPr="004234AB">
                    <w:rPr>
                      <w:rFonts w:eastAsia="Times New Roman" w:hAnsi="Times New Roman" w:cs="Times New Roman"/>
                      <w:sz w:val="22"/>
                      <w:szCs w:val="22"/>
                    </w:rPr>
                    <w:t>(</w:t>
                  </w:r>
                  <w:r w:rsidRPr="004234AB">
                    <w:rPr>
                      <w:rFonts w:hAnsi="Times New Roman" w:cs="Times New Roman"/>
                      <w:sz w:val="22"/>
                      <w:szCs w:val="22"/>
                    </w:rPr>
                    <w:t>geliams, kremams)</w:t>
                  </w:r>
                </w:p>
              </w:tc>
              <w:tc>
                <w:tcPr>
                  <w:tcW w:w="2693" w:type="dxa"/>
                </w:tcPr>
                <w:p w14:paraId="0F384FE5" w14:textId="1672B3C5" w:rsidR="009B5FF6" w:rsidRPr="004234AB" w:rsidRDefault="009B5FF6" w:rsidP="009B5FF6">
                  <w:pPr>
                    <w:spacing w:after="160" w:line="259" w:lineRule="auto"/>
                    <w:rPr>
                      <w:rFonts w:hAnsi="Times New Roman" w:cs="Times New Roman"/>
                      <w:sz w:val="22"/>
                      <w:szCs w:val="22"/>
                    </w:rPr>
                  </w:pPr>
                  <w:r w:rsidRPr="004234AB">
                    <w:rPr>
                      <w:rFonts w:hAnsi="Times New Roman" w:cs="Times New Roman"/>
                      <w:sz w:val="22"/>
                      <w:szCs w:val="22"/>
                    </w:rPr>
                    <w:t>Turi būti</w:t>
                  </w:r>
                </w:p>
              </w:tc>
              <w:tc>
                <w:tcPr>
                  <w:tcW w:w="2693" w:type="dxa"/>
                  <w:vAlign w:val="center"/>
                </w:tcPr>
                <w:p w14:paraId="7E5DB112" w14:textId="77777777" w:rsidR="009B5FF6" w:rsidRPr="004234AB" w:rsidRDefault="009B5FF6" w:rsidP="009B5FF6">
                  <w:pPr>
                    <w:spacing w:after="160" w:line="259" w:lineRule="auto"/>
                    <w:rPr>
                      <w:rFonts w:hAnsi="Times New Roman" w:cs="Times New Roman"/>
                      <w:sz w:val="22"/>
                      <w:szCs w:val="22"/>
                    </w:rPr>
                  </w:pPr>
                </w:p>
              </w:tc>
            </w:tr>
            <w:tr w:rsidR="009B5FF6" w:rsidRPr="004234AB" w14:paraId="7718D839" w14:textId="77777777" w:rsidTr="00954C08">
              <w:trPr>
                <w:trHeight w:val="284"/>
              </w:trPr>
              <w:tc>
                <w:tcPr>
                  <w:tcW w:w="600" w:type="dxa"/>
                </w:tcPr>
                <w:p w14:paraId="368B9ED3" w14:textId="593867E7" w:rsidR="009B5FF6" w:rsidRPr="004234AB" w:rsidRDefault="009B5FF6" w:rsidP="009B5FF6">
                  <w:pPr>
                    <w:jc w:val="center"/>
                    <w:rPr>
                      <w:rFonts w:hAnsi="Times New Roman" w:cs="Times New Roman"/>
                      <w:bCs/>
                      <w:sz w:val="22"/>
                      <w:szCs w:val="22"/>
                    </w:rPr>
                  </w:pPr>
                  <w:r w:rsidRPr="004234AB">
                    <w:rPr>
                      <w:rFonts w:hAnsi="Times New Roman" w:cs="Times New Roman"/>
                      <w:bCs/>
                      <w:sz w:val="22"/>
                      <w:szCs w:val="22"/>
                    </w:rPr>
                    <w:t>9.</w:t>
                  </w:r>
                </w:p>
              </w:tc>
              <w:tc>
                <w:tcPr>
                  <w:tcW w:w="3686" w:type="dxa"/>
                </w:tcPr>
                <w:p w14:paraId="2558C278" w14:textId="0BE0987E" w:rsidR="009B5FF6" w:rsidRPr="004234AB" w:rsidRDefault="009B5FF6" w:rsidP="009B5FF6">
                  <w:pPr>
                    <w:spacing w:after="160" w:line="259" w:lineRule="auto"/>
                    <w:rPr>
                      <w:rFonts w:eastAsia="Times New Roman" w:hAnsi="Times New Roman" w:cs="Times New Roman"/>
                      <w:sz w:val="22"/>
                      <w:szCs w:val="22"/>
                    </w:rPr>
                  </w:pPr>
                  <w:r w:rsidRPr="004234AB">
                    <w:rPr>
                      <w:rFonts w:eastAsia="Times New Roman" w:hAnsi="Times New Roman" w:cs="Times New Roman"/>
                      <w:sz w:val="22"/>
                      <w:szCs w:val="22"/>
                    </w:rPr>
                    <w:t>Našumas</w:t>
                  </w:r>
                </w:p>
              </w:tc>
              <w:tc>
                <w:tcPr>
                  <w:tcW w:w="2693" w:type="dxa"/>
                </w:tcPr>
                <w:p w14:paraId="592949D0" w14:textId="29A1C6A8" w:rsidR="009B5FF6" w:rsidRPr="004234AB" w:rsidRDefault="009B5FF6" w:rsidP="009B5FF6">
                  <w:pPr>
                    <w:spacing w:after="160" w:line="259" w:lineRule="auto"/>
                    <w:rPr>
                      <w:rFonts w:eastAsia="Times New Roman" w:hAnsi="Times New Roman" w:cs="Times New Roman"/>
                      <w:sz w:val="22"/>
                      <w:szCs w:val="22"/>
                    </w:rPr>
                  </w:pPr>
                  <w:r w:rsidRPr="004234AB">
                    <w:rPr>
                      <w:rFonts w:eastAsia="Times New Roman" w:hAnsi="Times New Roman" w:cs="Times New Roman"/>
                      <w:sz w:val="22"/>
                      <w:szCs w:val="22"/>
                    </w:rPr>
                    <w:t>Ne mažiau</w:t>
                  </w:r>
                  <w:r w:rsidR="0071336A">
                    <w:rPr>
                      <w:rFonts w:eastAsia="Times New Roman" w:hAnsi="Times New Roman" w:cs="Times New Roman"/>
                      <w:sz w:val="22"/>
                      <w:szCs w:val="22"/>
                    </w:rPr>
                    <w:t>,</w:t>
                  </w:r>
                  <w:r w:rsidRPr="004234AB">
                    <w:rPr>
                      <w:rFonts w:eastAsia="Times New Roman" w:hAnsi="Times New Roman" w:cs="Times New Roman"/>
                      <w:sz w:val="22"/>
                      <w:szCs w:val="22"/>
                    </w:rPr>
                    <w:t xml:space="preserve"> kaip 800 </w:t>
                  </w:r>
                  <w:proofErr w:type="spellStart"/>
                  <w:r w:rsidRPr="004234AB">
                    <w:rPr>
                      <w:rFonts w:eastAsia="Times New Roman" w:hAnsi="Times New Roman" w:cs="Times New Roman"/>
                      <w:sz w:val="22"/>
                      <w:szCs w:val="22"/>
                    </w:rPr>
                    <w:t>bph</w:t>
                  </w:r>
                  <w:proofErr w:type="spellEnd"/>
                </w:p>
              </w:tc>
              <w:tc>
                <w:tcPr>
                  <w:tcW w:w="2693" w:type="dxa"/>
                </w:tcPr>
                <w:p w14:paraId="200190B3" w14:textId="77777777" w:rsidR="009B5FF6" w:rsidRPr="004234AB" w:rsidRDefault="009B5FF6" w:rsidP="009B5FF6">
                  <w:pPr>
                    <w:spacing w:after="160" w:line="259" w:lineRule="auto"/>
                    <w:rPr>
                      <w:rFonts w:eastAsia="Times New Roman" w:hAnsi="Times New Roman" w:cs="Times New Roman"/>
                      <w:sz w:val="22"/>
                      <w:szCs w:val="22"/>
                    </w:rPr>
                  </w:pPr>
                </w:p>
              </w:tc>
            </w:tr>
            <w:tr w:rsidR="009B5FF6" w:rsidRPr="004234AB" w14:paraId="6E0B997B" w14:textId="77777777" w:rsidTr="00954C08">
              <w:trPr>
                <w:trHeight w:val="304"/>
              </w:trPr>
              <w:tc>
                <w:tcPr>
                  <w:tcW w:w="600" w:type="dxa"/>
                </w:tcPr>
                <w:p w14:paraId="0F2C0190" w14:textId="4DBB40E2" w:rsidR="009B5FF6" w:rsidRPr="004234AB" w:rsidRDefault="009B5FF6" w:rsidP="009B5FF6">
                  <w:pPr>
                    <w:spacing w:after="160" w:line="259" w:lineRule="auto"/>
                    <w:jc w:val="center"/>
                    <w:rPr>
                      <w:rFonts w:hAnsi="Times New Roman" w:cs="Times New Roman"/>
                      <w:bCs/>
                      <w:sz w:val="22"/>
                      <w:szCs w:val="22"/>
                    </w:rPr>
                  </w:pPr>
                  <w:r w:rsidRPr="004234AB">
                    <w:rPr>
                      <w:rFonts w:hAnsi="Times New Roman" w:cs="Times New Roman"/>
                      <w:bCs/>
                      <w:sz w:val="22"/>
                      <w:szCs w:val="22"/>
                    </w:rPr>
                    <w:t>10.</w:t>
                  </w:r>
                </w:p>
              </w:tc>
              <w:tc>
                <w:tcPr>
                  <w:tcW w:w="3686" w:type="dxa"/>
                </w:tcPr>
                <w:p w14:paraId="2644B8B9" w14:textId="7D07F817" w:rsidR="009B5FF6" w:rsidRPr="004234AB" w:rsidRDefault="009B5FF6" w:rsidP="009B5FF6">
                  <w:pPr>
                    <w:spacing w:after="160" w:line="259" w:lineRule="auto"/>
                    <w:rPr>
                      <w:rFonts w:eastAsia="Times New Roman" w:hAnsi="Times New Roman" w:cs="Times New Roman"/>
                      <w:sz w:val="22"/>
                      <w:szCs w:val="22"/>
                    </w:rPr>
                  </w:pPr>
                  <w:r w:rsidRPr="004234AB">
                    <w:rPr>
                      <w:rFonts w:eastAsia="Times New Roman" w:hAnsi="Times New Roman" w:cs="Times New Roman"/>
                      <w:sz w:val="22"/>
                      <w:szCs w:val="22"/>
                    </w:rPr>
                    <w:t>Pritaikyta užpildomai tarai pagamintai iš stiklo, PET, HDPE</w:t>
                  </w:r>
                </w:p>
              </w:tc>
              <w:tc>
                <w:tcPr>
                  <w:tcW w:w="2693" w:type="dxa"/>
                </w:tcPr>
                <w:p w14:paraId="356F48A8" w14:textId="35C59533" w:rsidR="009B5FF6" w:rsidRPr="004234AB" w:rsidRDefault="009B5FF6" w:rsidP="009B5FF6">
                  <w:pPr>
                    <w:spacing w:after="160" w:line="259" w:lineRule="auto"/>
                    <w:rPr>
                      <w:rFonts w:eastAsia="Times New Roman" w:hAnsi="Times New Roman" w:cs="Times New Roman"/>
                      <w:sz w:val="22"/>
                      <w:szCs w:val="22"/>
                    </w:rPr>
                  </w:pPr>
                  <w:r w:rsidRPr="004234AB">
                    <w:rPr>
                      <w:rFonts w:hAnsi="Times New Roman" w:cs="Times New Roman"/>
                      <w:sz w:val="22"/>
                      <w:szCs w:val="22"/>
                    </w:rPr>
                    <w:t>Turi būti</w:t>
                  </w:r>
                </w:p>
              </w:tc>
              <w:tc>
                <w:tcPr>
                  <w:tcW w:w="2693" w:type="dxa"/>
                </w:tcPr>
                <w:p w14:paraId="09431865" w14:textId="77777777" w:rsidR="009B5FF6" w:rsidRPr="004234AB" w:rsidRDefault="009B5FF6" w:rsidP="009B5FF6">
                  <w:pPr>
                    <w:spacing w:after="160" w:line="259" w:lineRule="auto"/>
                    <w:rPr>
                      <w:rFonts w:eastAsia="Times New Roman" w:hAnsi="Times New Roman" w:cs="Times New Roman"/>
                      <w:sz w:val="22"/>
                      <w:szCs w:val="22"/>
                    </w:rPr>
                  </w:pPr>
                </w:p>
              </w:tc>
            </w:tr>
            <w:tr w:rsidR="00C07166" w:rsidRPr="004234AB" w14:paraId="6D57FF40" w14:textId="77777777" w:rsidTr="00954C08">
              <w:trPr>
                <w:trHeight w:val="304"/>
              </w:trPr>
              <w:tc>
                <w:tcPr>
                  <w:tcW w:w="600" w:type="dxa"/>
                </w:tcPr>
                <w:p w14:paraId="2A61104C" w14:textId="23B508CD" w:rsidR="00C07166" w:rsidRPr="004234AB" w:rsidRDefault="00C07166" w:rsidP="00C07166">
                  <w:pPr>
                    <w:spacing w:after="160" w:line="259" w:lineRule="auto"/>
                    <w:jc w:val="center"/>
                    <w:rPr>
                      <w:rFonts w:hAnsi="Times New Roman" w:cs="Times New Roman"/>
                      <w:bCs/>
                      <w:sz w:val="22"/>
                      <w:szCs w:val="22"/>
                    </w:rPr>
                  </w:pPr>
                  <w:r w:rsidRPr="004234AB">
                    <w:rPr>
                      <w:rFonts w:hAnsi="Times New Roman" w:cs="Times New Roman"/>
                      <w:bCs/>
                      <w:sz w:val="22"/>
                      <w:szCs w:val="22"/>
                    </w:rPr>
                    <w:t>11.</w:t>
                  </w:r>
                </w:p>
              </w:tc>
              <w:tc>
                <w:tcPr>
                  <w:tcW w:w="3686" w:type="dxa"/>
                </w:tcPr>
                <w:p w14:paraId="68BAED14" w14:textId="354FAF05" w:rsidR="00C07166" w:rsidRPr="004234AB" w:rsidRDefault="00C07166" w:rsidP="00C07166">
                  <w:pPr>
                    <w:spacing w:after="160" w:line="259" w:lineRule="auto"/>
                    <w:rPr>
                      <w:rFonts w:hAnsi="Times New Roman" w:cs="Times New Roman"/>
                      <w:sz w:val="22"/>
                      <w:szCs w:val="22"/>
                    </w:rPr>
                  </w:pPr>
                  <w:r w:rsidRPr="004234AB">
                    <w:rPr>
                      <w:rFonts w:hAnsi="Times New Roman" w:cs="Times New Roman"/>
                      <w:sz w:val="22"/>
                      <w:szCs w:val="22"/>
                    </w:rPr>
                    <w:t>Variklis</w:t>
                  </w:r>
                </w:p>
              </w:tc>
              <w:tc>
                <w:tcPr>
                  <w:tcW w:w="2693" w:type="dxa"/>
                </w:tcPr>
                <w:p w14:paraId="6625FE51" w14:textId="60F3893B" w:rsidR="00C07166" w:rsidRPr="004234AB" w:rsidRDefault="00C07166" w:rsidP="00C07166">
                  <w:pPr>
                    <w:spacing w:after="160" w:line="259" w:lineRule="auto"/>
                    <w:rPr>
                      <w:rFonts w:hAnsi="Times New Roman" w:cs="Times New Roman"/>
                      <w:sz w:val="22"/>
                      <w:szCs w:val="22"/>
                    </w:rPr>
                  </w:pPr>
                  <w:r w:rsidRPr="004234AB">
                    <w:rPr>
                      <w:rFonts w:hAnsi="Times New Roman" w:cs="Times New Roman"/>
                      <w:sz w:val="22"/>
                      <w:szCs w:val="22"/>
                    </w:rPr>
                    <w:t>Ne mažiau 1</w:t>
                  </w:r>
                  <w:r w:rsidR="000927C5" w:rsidRPr="004234AB">
                    <w:rPr>
                      <w:rFonts w:hAnsi="Times New Roman" w:cs="Times New Roman"/>
                      <w:sz w:val="22"/>
                      <w:szCs w:val="22"/>
                    </w:rPr>
                    <w:t>2</w:t>
                  </w:r>
                  <w:r w:rsidRPr="004234AB">
                    <w:rPr>
                      <w:rFonts w:hAnsi="Times New Roman" w:cs="Times New Roman"/>
                      <w:sz w:val="22"/>
                      <w:szCs w:val="22"/>
                    </w:rPr>
                    <w:t>00 apsukų/min.</w:t>
                  </w:r>
                </w:p>
              </w:tc>
              <w:tc>
                <w:tcPr>
                  <w:tcW w:w="2693" w:type="dxa"/>
                </w:tcPr>
                <w:p w14:paraId="5A9A5266" w14:textId="77777777" w:rsidR="00C07166" w:rsidRPr="004234AB" w:rsidRDefault="00C07166" w:rsidP="00C07166">
                  <w:pPr>
                    <w:spacing w:after="160" w:line="259" w:lineRule="auto"/>
                    <w:rPr>
                      <w:rFonts w:hAnsi="Times New Roman" w:cs="Times New Roman"/>
                      <w:b/>
                      <w:sz w:val="22"/>
                      <w:szCs w:val="22"/>
                    </w:rPr>
                  </w:pPr>
                </w:p>
              </w:tc>
            </w:tr>
            <w:tr w:rsidR="00C07166" w:rsidRPr="004234AB" w14:paraId="1CE7BB64" w14:textId="77777777" w:rsidTr="00954C08">
              <w:trPr>
                <w:trHeight w:val="304"/>
              </w:trPr>
              <w:tc>
                <w:tcPr>
                  <w:tcW w:w="600" w:type="dxa"/>
                </w:tcPr>
                <w:p w14:paraId="6CAFBC69" w14:textId="731F6D1F" w:rsidR="00C07166" w:rsidRPr="004234AB" w:rsidRDefault="00C07166" w:rsidP="00C07166">
                  <w:pPr>
                    <w:spacing w:after="160" w:line="259" w:lineRule="auto"/>
                    <w:jc w:val="center"/>
                    <w:rPr>
                      <w:rFonts w:hAnsi="Times New Roman" w:cs="Times New Roman"/>
                      <w:bCs/>
                      <w:sz w:val="22"/>
                      <w:szCs w:val="22"/>
                    </w:rPr>
                  </w:pPr>
                  <w:r w:rsidRPr="004234AB">
                    <w:rPr>
                      <w:rFonts w:hAnsi="Times New Roman" w:cs="Times New Roman"/>
                      <w:bCs/>
                      <w:sz w:val="22"/>
                      <w:szCs w:val="22"/>
                    </w:rPr>
                    <w:t>12.</w:t>
                  </w:r>
                </w:p>
              </w:tc>
              <w:tc>
                <w:tcPr>
                  <w:tcW w:w="3686" w:type="dxa"/>
                </w:tcPr>
                <w:p w14:paraId="2CDBF47E" w14:textId="69E640CC" w:rsidR="00C07166" w:rsidRPr="004234AB" w:rsidRDefault="00C07166" w:rsidP="00C07166">
                  <w:pPr>
                    <w:spacing w:after="160" w:line="259" w:lineRule="auto"/>
                    <w:rPr>
                      <w:rFonts w:hAnsi="Times New Roman" w:cs="Times New Roman"/>
                      <w:sz w:val="22"/>
                      <w:szCs w:val="22"/>
                    </w:rPr>
                  </w:pPr>
                  <w:r w:rsidRPr="004234AB">
                    <w:rPr>
                      <w:rFonts w:hAnsi="Times New Roman" w:cs="Times New Roman"/>
                      <w:sz w:val="22"/>
                      <w:szCs w:val="22"/>
                    </w:rPr>
                    <w:t xml:space="preserve">Pilstymo linijos komplektacijoje yra </w:t>
                  </w:r>
                  <w:proofErr w:type="spellStart"/>
                  <w:r w:rsidRPr="004234AB">
                    <w:rPr>
                      <w:rFonts w:hAnsi="Times New Roman" w:cs="Times New Roman"/>
                      <w:sz w:val="22"/>
                      <w:szCs w:val="22"/>
                    </w:rPr>
                    <w:t>etiketavimo</w:t>
                  </w:r>
                  <w:proofErr w:type="spellEnd"/>
                  <w:r w:rsidRPr="004234AB">
                    <w:rPr>
                      <w:rFonts w:hAnsi="Times New Roman" w:cs="Times New Roman"/>
                      <w:sz w:val="22"/>
                      <w:szCs w:val="22"/>
                    </w:rPr>
                    <w:t xml:space="preserve"> mašina su boksu</w:t>
                  </w:r>
                </w:p>
              </w:tc>
              <w:tc>
                <w:tcPr>
                  <w:tcW w:w="2693" w:type="dxa"/>
                </w:tcPr>
                <w:p w14:paraId="0D3F526E" w14:textId="4F9672CD" w:rsidR="00C07166" w:rsidRPr="004234AB" w:rsidRDefault="00C07166" w:rsidP="00C07166">
                  <w:pPr>
                    <w:spacing w:after="160" w:line="259" w:lineRule="auto"/>
                    <w:rPr>
                      <w:rFonts w:hAnsi="Times New Roman" w:cs="Times New Roman"/>
                      <w:sz w:val="22"/>
                      <w:szCs w:val="22"/>
                    </w:rPr>
                  </w:pPr>
                  <w:r w:rsidRPr="004234AB">
                    <w:rPr>
                      <w:rFonts w:hAnsi="Times New Roman" w:cs="Times New Roman"/>
                      <w:sz w:val="22"/>
                      <w:szCs w:val="22"/>
                    </w:rPr>
                    <w:t>Turi būti</w:t>
                  </w:r>
                </w:p>
              </w:tc>
              <w:tc>
                <w:tcPr>
                  <w:tcW w:w="2693" w:type="dxa"/>
                </w:tcPr>
                <w:p w14:paraId="5149F278" w14:textId="77777777" w:rsidR="00C07166" w:rsidRPr="004234AB" w:rsidRDefault="00C07166" w:rsidP="00C07166">
                  <w:pPr>
                    <w:spacing w:after="160" w:line="259" w:lineRule="auto"/>
                    <w:rPr>
                      <w:rFonts w:hAnsi="Times New Roman" w:cs="Times New Roman"/>
                      <w:b/>
                      <w:sz w:val="22"/>
                      <w:szCs w:val="22"/>
                    </w:rPr>
                  </w:pPr>
                </w:p>
              </w:tc>
            </w:tr>
            <w:tr w:rsidR="00C07166" w:rsidRPr="004234AB" w14:paraId="54971CA6" w14:textId="77777777" w:rsidTr="00954C08">
              <w:trPr>
                <w:trHeight w:val="304"/>
              </w:trPr>
              <w:tc>
                <w:tcPr>
                  <w:tcW w:w="600" w:type="dxa"/>
                </w:tcPr>
                <w:p w14:paraId="0A29CAC8" w14:textId="17AA3780" w:rsidR="00C07166" w:rsidRPr="004234AB" w:rsidRDefault="00C07166" w:rsidP="00C07166">
                  <w:pPr>
                    <w:spacing w:after="160" w:line="259" w:lineRule="auto"/>
                    <w:jc w:val="center"/>
                    <w:rPr>
                      <w:rFonts w:hAnsi="Times New Roman" w:cs="Times New Roman"/>
                      <w:bCs/>
                      <w:sz w:val="22"/>
                      <w:szCs w:val="22"/>
                    </w:rPr>
                  </w:pPr>
                  <w:r w:rsidRPr="004234AB">
                    <w:rPr>
                      <w:rFonts w:hAnsi="Times New Roman" w:cs="Times New Roman"/>
                      <w:bCs/>
                      <w:sz w:val="22"/>
                      <w:szCs w:val="22"/>
                    </w:rPr>
                    <w:t>13.</w:t>
                  </w:r>
                </w:p>
              </w:tc>
              <w:tc>
                <w:tcPr>
                  <w:tcW w:w="3686" w:type="dxa"/>
                </w:tcPr>
                <w:p w14:paraId="00551E65" w14:textId="10272C20" w:rsidR="00C07166" w:rsidRPr="004234AB" w:rsidRDefault="00C07166" w:rsidP="00C07166">
                  <w:pPr>
                    <w:spacing w:after="160" w:line="259" w:lineRule="auto"/>
                    <w:rPr>
                      <w:rFonts w:hAnsi="Times New Roman" w:cs="Times New Roman"/>
                      <w:sz w:val="22"/>
                      <w:szCs w:val="22"/>
                    </w:rPr>
                  </w:pPr>
                  <w:proofErr w:type="spellStart"/>
                  <w:r w:rsidRPr="004234AB">
                    <w:rPr>
                      <w:rFonts w:hAnsi="Times New Roman" w:cs="Times New Roman"/>
                      <w:sz w:val="22"/>
                      <w:szCs w:val="22"/>
                    </w:rPr>
                    <w:t>Etiketavimo</w:t>
                  </w:r>
                  <w:proofErr w:type="spellEnd"/>
                  <w:r w:rsidRPr="004234AB">
                    <w:rPr>
                      <w:rFonts w:hAnsi="Times New Roman" w:cs="Times New Roman"/>
                      <w:sz w:val="22"/>
                      <w:szCs w:val="22"/>
                    </w:rPr>
                    <w:t xml:space="preserve"> galvos pavara yra su servo-žingsniniu varikliu</w:t>
                  </w:r>
                </w:p>
              </w:tc>
              <w:tc>
                <w:tcPr>
                  <w:tcW w:w="2693" w:type="dxa"/>
                </w:tcPr>
                <w:p w14:paraId="5C7BC3F5" w14:textId="76A61012" w:rsidR="00C07166" w:rsidRPr="004234AB" w:rsidRDefault="00C07166" w:rsidP="00C07166">
                  <w:pPr>
                    <w:spacing w:after="160" w:line="259" w:lineRule="auto"/>
                    <w:rPr>
                      <w:rFonts w:hAnsi="Times New Roman" w:cs="Times New Roman"/>
                      <w:sz w:val="22"/>
                      <w:szCs w:val="22"/>
                    </w:rPr>
                  </w:pPr>
                  <w:r w:rsidRPr="004234AB">
                    <w:rPr>
                      <w:rFonts w:hAnsi="Times New Roman" w:cs="Times New Roman"/>
                      <w:sz w:val="22"/>
                      <w:szCs w:val="22"/>
                    </w:rPr>
                    <w:t>Turi būti</w:t>
                  </w:r>
                </w:p>
              </w:tc>
              <w:tc>
                <w:tcPr>
                  <w:tcW w:w="2693" w:type="dxa"/>
                </w:tcPr>
                <w:p w14:paraId="131981D9" w14:textId="77777777" w:rsidR="00C07166" w:rsidRPr="004234AB" w:rsidRDefault="00C07166" w:rsidP="00C07166">
                  <w:pPr>
                    <w:spacing w:after="160" w:line="259" w:lineRule="auto"/>
                    <w:rPr>
                      <w:rFonts w:hAnsi="Times New Roman" w:cs="Times New Roman"/>
                      <w:b/>
                      <w:sz w:val="22"/>
                      <w:szCs w:val="22"/>
                    </w:rPr>
                  </w:pPr>
                </w:p>
              </w:tc>
            </w:tr>
            <w:tr w:rsidR="00C07166" w:rsidRPr="004234AB" w14:paraId="3A7B6656" w14:textId="77777777" w:rsidTr="00954C08">
              <w:trPr>
                <w:trHeight w:val="304"/>
              </w:trPr>
              <w:tc>
                <w:tcPr>
                  <w:tcW w:w="600" w:type="dxa"/>
                </w:tcPr>
                <w:p w14:paraId="1FE4D083" w14:textId="781FD914" w:rsidR="00C07166" w:rsidRPr="004234AB" w:rsidRDefault="00C07166" w:rsidP="00C07166">
                  <w:pPr>
                    <w:spacing w:after="160" w:line="259" w:lineRule="auto"/>
                    <w:jc w:val="center"/>
                    <w:rPr>
                      <w:rFonts w:hAnsi="Times New Roman" w:cs="Times New Roman"/>
                      <w:bCs/>
                      <w:sz w:val="22"/>
                      <w:szCs w:val="22"/>
                    </w:rPr>
                  </w:pPr>
                  <w:r w:rsidRPr="004234AB">
                    <w:rPr>
                      <w:rFonts w:hAnsi="Times New Roman" w:cs="Times New Roman"/>
                      <w:bCs/>
                      <w:sz w:val="22"/>
                      <w:szCs w:val="22"/>
                    </w:rPr>
                    <w:t>14.</w:t>
                  </w:r>
                </w:p>
              </w:tc>
              <w:tc>
                <w:tcPr>
                  <w:tcW w:w="3686" w:type="dxa"/>
                </w:tcPr>
                <w:p w14:paraId="281FE884" w14:textId="77F9D37E" w:rsidR="00C07166" w:rsidRPr="004234AB" w:rsidRDefault="00C07166" w:rsidP="00C07166">
                  <w:pPr>
                    <w:spacing w:after="160" w:line="259" w:lineRule="auto"/>
                    <w:rPr>
                      <w:rFonts w:hAnsi="Times New Roman" w:cs="Times New Roman"/>
                      <w:sz w:val="22"/>
                      <w:szCs w:val="22"/>
                    </w:rPr>
                  </w:pPr>
                  <w:proofErr w:type="spellStart"/>
                  <w:r w:rsidRPr="004234AB">
                    <w:rPr>
                      <w:rFonts w:hAnsi="Times New Roman" w:cs="Times New Roman"/>
                      <w:sz w:val="22"/>
                      <w:szCs w:val="22"/>
                    </w:rPr>
                    <w:t>Etiketavimo</w:t>
                  </w:r>
                  <w:proofErr w:type="spellEnd"/>
                  <w:r w:rsidRPr="004234AB">
                    <w:rPr>
                      <w:rFonts w:hAnsi="Times New Roman" w:cs="Times New Roman"/>
                      <w:sz w:val="22"/>
                      <w:szCs w:val="22"/>
                    </w:rPr>
                    <w:t xml:space="preserve"> galvos variklio sukimo momentas</w:t>
                  </w:r>
                </w:p>
              </w:tc>
              <w:tc>
                <w:tcPr>
                  <w:tcW w:w="2693" w:type="dxa"/>
                </w:tcPr>
                <w:p w14:paraId="6B27C8E5" w14:textId="4062E46E" w:rsidR="00C07166" w:rsidRPr="004234AB" w:rsidRDefault="00C07166" w:rsidP="00C07166">
                  <w:pPr>
                    <w:spacing w:after="160" w:line="259" w:lineRule="auto"/>
                    <w:rPr>
                      <w:rFonts w:hAnsi="Times New Roman" w:cs="Times New Roman"/>
                      <w:sz w:val="22"/>
                      <w:szCs w:val="22"/>
                    </w:rPr>
                  </w:pPr>
                  <w:r w:rsidRPr="004234AB">
                    <w:rPr>
                      <w:rFonts w:hAnsi="Times New Roman" w:cs="Times New Roman"/>
                      <w:sz w:val="22"/>
                      <w:szCs w:val="22"/>
                    </w:rPr>
                    <w:t xml:space="preserve">Ne mažiau 6 </w:t>
                  </w:r>
                  <w:proofErr w:type="spellStart"/>
                  <w:r w:rsidRPr="004234AB">
                    <w:rPr>
                      <w:rFonts w:hAnsi="Times New Roman" w:cs="Times New Roman"/>
                      <w:sz w:val="22"/>
                      <w:szCs w:val="22"/>
                    </w:rPr>
                    <w:t>Nm</w:t>
                  </w:r>
                  <w:proofErr w:type="spellEnd"/>
                </w:p>
              </w:tc>
              <w:tc>
                <w:tcPr>
                  <w:tcW w:w="2693" w:type="dxa"/>
                </w:tcPr>
                <w:p w14:paraId="7052FB30" w14:textId="77777777" w:rsidR="00C07166" w:rsidRPr="004234AB" w:rsidRDefault="00C07166" w:rsidP="00C07166">
                  <w:pPr>
                    <w:spacing w:after="160" w:line="259" w:lineRule="auto"/>
                    <w:rPr>
                      <w:rFonts w:hAnsi="Times New Roman" w:cs="Times New Roman"/>
                      <w:b/>
                      <w:sz w:val="22"/>
                      <w:szCs w:val="22"/>
                    </w:rPr>
                  </w:pPr>
                </w:p>
              </w:tc>
            </w:tr>
            <w:tr w:rsidR="00C07166" w:rsidRPr="004234AB" w14:paraId="7E4DEDE3" w14:textId="77777777" w:rsidTr="00954C08">
              <w:trPr>
                <w:trHeight w:val="284"/>
              </w:trPr>
              <w:tc>
                <w:tcPr>
                  <w:tcW w:w="600" w:type="dxa"/>
                </w:tcPr>
                <w:p w14:paraId="4E0BE5C4" w14:textId="78D7BB37" w:rsidR="00C07166" w:rsidRPr="004234AB" w:rsidRDefault="00C07166" w:rsidP="00C07166">
                  <w:pPr>
                    <w:jc w:val="center"/>
                    <w:rPr>
                      <w:rFonts w:hAnsi="Times New Roman" w:cs="Times New Roman"/>
                      <w:bCs/>
                      <w:sz w:val="22"/>
                      <w:szCs w:val="22"/>
                    </w:rPr>
                  </w:pPr>
                  <w:r w:rsidRPr="004234AB">
                    <w:rPr>
                      <w:rFonts w:hAnsi="Times New Roman" w:cs="Times New Roman"/>
                      <w:bCs/>
                      <w:sz w:val="22"/>
                      <w:szCs w:val="22"/>
                    </w:rPr>
                    <w:t>15.</w:t>
                  </w:r>
                </w:p>
              </w:tc>
              <w:tc>
                <w:tcPr>
                  <w:tcW w:w="3686" w:type="dxa"/>
                </w:tcPr>
                <w:p w14:paraId="397A6134" w14:textId="7A311D3D" w:rsidR="00C07166" w:rsidRPr="004234AB" w:rsidRDefault="00C07166" w:rsidP="00C07166">
                  <w:pPr>
                    <w:rPr>
                      <w:rFonts w:hAnsi="Times New Roman" w:cs="Times New Roman"/>
                      <w:sz w:val="22"/>
                      <w:szCs w:val="22"/>
                    </w:rPr>
                  </w:pPr>
                  <w:r w:rsidRPr="004234AB">
                    <w:rPr>
                      <w:rFonts w:hAnsi="Times New Roman" w:cs="Times New Roman"/>
                      <w:sz w:val="22"/>
                      <w:szCs w:val="22"/>
                    </w:rPr>
                    <w:t>Pilstymo linijos komplektacijoje yra paėmimo ir padavimo stalai</w:t>
                  </w:r>
                </w:p>
              </w:tc>
              <w:tc>
                <w:tcPr>
                  <w:tcW w:w="2693" w:type="dxa"/>
                </w:tcPr>
                <w:p w14:paraId="26EFC8EE" w14:textId="0FB90E81" w:rsidR="00C07166" w:rsidRPr="004234AB" w:rsidRDefault="00C07166" w:rsidP="00C07166">
                  <w:pPr>
                    <w:rPr>
                      <w:rFonts w:hAnsi="Times New Roman" w:cs="Times New Roman"/>
                      <w:sz w:val="22"/>
                      <w:szCs w:val="22"/>
                    </w:rPr>
                  </w:pPr>
                  <w:r w:rsidRPr="004234AB">
                    <w:rPr>
                      <w:rFonts w:hAnsi="Times New Roman" w:cs="Times New Roman"/>
                      <w:sz w:val="22"/>
                      <w:szCs w:val="22"/>
                    </w:rPr>
                    <w:t>Turi būti</w:t>
                  </w:r>
                </w:p>
              </w:tc>
              <w:tc>
                <w:tcPr>
                  <w:tcW w:w="2693" w:type="dxa"/>
                </w:tcPr>
                <w:p w14:paraId="57FC1F69" w14:textId="77777777" w:rsidR="00C07166" w:rsidRPr="004234AB" w:rsidRDefault="00C07166" w:rsidP="00C07166">
                  <w:pPr>
                    <w:rPr>
                      <w:rFonts w:hAnsi="Times New Roman" w:cs="Times New Roman"/>
                      <w:b/>
                      <w:sz w:val="22"/>
                      <w:szCs w:val="22"/>
                    </w:rPr>
                  </w:pPr>
                </w:p>
              </w:tc>
            </w:tr>
            <w:tr w:rsidR="00C07166" w:rsidRPr="004234AB" w14:paraId="65F7D6AF" w14:textId="77777777" w:rsidTr="00954C08">
              <w:trPr>
                <w:trHeight w:val="284"/>
              </w:trPr>
              <w:tc>
                <w:tcPr>
                  <w:tcW w:w="600" w:type="dxa"/>
                </w:tcPr>
                <w:p w14:paraId="577BB3A6" w14:textId="07361D01" w:rsidR="00C07166" w:rsidRPr="004234AB" w:rsidRDefault="00C07166" w:rsidP="00C07166">
                  <w:pPr>
                    <w:jc w:val="center"/>
                    <w:rPr>
                      <w:rFonts w:hAnsi="Times New Roman" w:cs="Times New Roman"/>
                      <w:bCs/>
                      <w:sz w:val="22"/>
                      <w:szCs w:val="22"/>
                    </w:rPr>
                  </w:pPr>
                  <w:r w:rsidRPr="004234AB">
                    <w:rPr>
                      <w:rFonts w:hAnsi="Times New Roman" w:cs="Times New Roman"/>
                      <w:bCs/>
                      <w:sz w:val="22"/>
                      <w:szCs w:val="22"/>
                    </w:rPr>
                    <w:t>16.</w:t>
                  </w:r>
                </w:p>
              </w:tc>
              <w:tc>
                <w:tcPr>
                  <w:tcW w:w="3686" w:type="dxa"/>
                </w:tcPr>
                <w:p w14:paraId="3FA7C02C" w14:textId="243AB6FD" w:rsidR="00C07166" w:rsidRPr="004234AB" w:rsidRDefault="00C07166" w:rsidP="00C07166">
                  <w:pPr>
                    <w:rPr>
                      <w:rFonts w:hAnsi="Times New Roman" w:cs="Times New Roman"/>
                      <w:sz w:val="22"/>
                      <w:szCs w:val="22"/>
                    </w:rPr>
                  </w:pPr>
                  <w:r w:rsidRPr="004234AB">
                    <w:rPr>
                      <w:rFonts w:hAnsi="Times New Roman" w:cs="Times New Roman"/>
                      <w:sz w:val="22"/>
                      <w:szCs w:val="22"/>
                    </w:rPr>
                    <w:t>Pilstymo linijos komplektacijoje yra spausdintuvas</w:t>
                  </w:r>
                </w:p>
              </w:tc>
              <w:tc>
                <w:tcPr>
                  <w:tcW w:w="2693" w:type="dxa"/>
                </w:tcPr>
                <w:p w14:paraId="21841BCC" w14:textId="19373D9B" w:rsidR="00C07166" w:rsidRPr="004234AB" w:rsidRDefault="00C07166" w:rsidP="00C07166">
                  <w:pPr>
                    <w:rPr>
                      <w:rFonts w:hAnsi="Times New Roman" w:cs="Times New Roman"/>
                      <w:sz w:val="22"/>
                      <w:szCs w:val="22"/>
                    </w:rPr>
                  </w:pPr>
                  <w:r w:rsidRPr="004234AB">
                    <w:rPr>
                      <w:rFonts w:hAnsi="Times New Roman" w:cs="Times New Roman"/>
                      <w:sz w:val="22"/>
                      <w:szCs w:val="22"/>
                    </w:rPr>
                    <w:t>Turi būti</w:t>
                  </w:r>
                </w:p>
              </w:tc>
              <w:tc>
                <w:tcPr>
                  <w:tcW w:w="2693" w:type="dxa"/>
                </w:tcPr>
                <w:p w14:paraId="642B2358" w14:textId="77777777" w:rsidR="00C07166" w:rsidRPr="004234AB" w:rsidRDefault="00C07166" w:rsidP="00C07166">
                  <w:pPr>
                    <w:rPr>
                      <w:rFonts w:hAnsi="Times New Roman" w:cs="Times New Roman"/>
                      <w:b/>
                      <w:sz w:val="22"/>
                      <w:szCs w:val="22"/>
                    </w:rPr>
                  </w:pPr>
                </w:p>
              </w:tc>
            </w:tr>
            <w:tr w:rsidR="00C07166" w:rsidRPr="004234AB" w14:paraId="20F913E8" w14:textId="77777777" w:rsidTr="00954C08">
              <w:trPr>
                <w:trHeight w:val="284"/>
              </w:trPr>
              <w:tc>
                <w:tcPr>
                  <w:tcW w:w="600" w:type="dxa"/>
                </w:tcPr>
                <w:p w14:paraId="165DE4EC" w14:textId="420351C1" w:rsidR="00C07166" w:rsidRPr="004234AB" w:rsidRDefault="00C07166" w:rsidP="00C07166">
                  <w:pPr>
                    <w:jc w:val="center"/>
                    <w:rPr>
                      <w:rFonts w:hAnsi="Times New Roman" w:cs="Times New Roman"/>
                      <w:bCs/>
                      <w:sz w:val="22"/>
                      <w:szCs w:val="22"/>
                    </w:rPr>
                  </w:pPr>
                  <w:r w:rsidRPr="004234AB">
                    <w:rPr>
                      <w:rFonts w:hAnsi="Times New Roman" w:cs="Times New Roman"/>
                      <w:bCs/>
                      <w:sz w:val="22"/>
                      <w:szCs w:val="22"/>
                    </w:rPr>
                    <w:t>17.</w:t>
                  </w:r>
                </w:p>
              </w:tc>
              <w:tc>
                <w:tcPr>
                  <w:tcW w:w="3686" w:type="dxa"/>
                </w:tcPr>
                <w:p w14:paraId="2B23FC37" w14:textId="675A45D3" w:rsidR="00C07166" w:rsidRPr="004234AB" w:rsidRDefault="00C07166" w:rsidP="00C07166">
                  <w:pPr>
                    <w:rPr>
                      <w:rFonts w:hAnsi="Times New Roman" w:cs="Times New Roman"/>
                      <w:sz w:val="22"/>
                      <w:szCs w:val="22"/>
                    </w:rPr>
                  </w:pPr>
                  <w:r w:rsidRPr="004234AB">
                    <w:rPr>
                      <w:rFonts w:hAnsi="Times New Roman" w:cs="Times New Roman"/>
                      <w:sz w:val="22"/>
                      <w:szCs w:val="22"/>
                    </w:rPr>
                    <w:t>Įrangai suteikiama garantija</w:t>
                  </w:r>
                </w:p>
              </w:tc>
              <w:tc>
                <w:tcPr>
                  <w:tcW w:w="2693" w:type="dxa"/>
                </w:tcPr>
                <w:p w14:paraId="1E8F9297" w14:textId="5A2D7557" w:rsidR="00C07166" w:rsidRPr="004234AB" w:rsidRDefault="00C07166" w:rsidP="00C07166">
                  <w:pPr>
                    <w:rPr>
                      <w:rFonts w:hAnsi="Times New Roman" w:cs="Times New Roman"/>
                      <w:sz w:val="22"/>
                      <w:szCs w:val="22"/>
                    </w:rPr>
                  </w:pPr>
                  <w:r w:rsidRPr="004234AB">
                    <w:rPr>
                      <w:rFonts w:hAnsi="Times New Roman" w:cs="Times New Roman"/>
                      <w:sz w:val="22"/>
                      <w:szCs w:val="22"/>
                    </w:rPr>
                    <w:t>Ne mažiau 12 mėn.</w:t>
                  </w:r>
                </w:p>
              </w:tc>
              <w:tc>
                <w:tcPr>
                  <w:tcW w:w="2693" w:type="dxa"/>
                </w:tcPr>
                <w:p w14:paraId="04F75EB6" w14:textId="77777777" w:rsidR="00C07166" w:rsidRPr="004234AB" w:rsidRDefault="00C07166" w:rsidP="00C07166">
                  <w:pPr>
                    <w:rPr>
                      <w:rFonts w:hAnsi="Times New Roman" w:cs="Times New Roman"/>
                      <w:b/>
                      <w:sz w:val="22"/>
                      <w:szCs w:val="22"/>
                    </w:rPr>
                  </w:pPr>
                </w:p>
              </w:tc>
            </w:tr>
            <w:bookmarkEnd w:id="8"/>
          </w:tbl>
          <w:p w14:paraId="3388A6D5" w14:textId="701DDA40" w:rsidR="009B5FF6" w:rsidRPr="004234AB" w:rsidRDefault="009B5FF6" w:rsidP="00700BCC">
            <w:pPr>
              <w:rPr>
                <w:b/>
                <w:bCs/>
                <w:color w:val="000000"/>
                <w:sz w:val="22"/>
                <w:szCs w:val="22"/>
                <w:u w:val="single"/>
                <w:lang w:eastAsia="lt-LT"/>
              </w:rPr>
            </w:pPr>
          </w:p>
        </w:tc>
      </w:tr>
      <w:tr w:rsidR="009B5FF6" w:rsidRPr="004234AB" w14:paraId="31D1B92D" w14:textId="77777777" w:rsidTr="00F34500">
        <w:trPr>
          <w:trHeight w:val="80"/>
        </w:trPr>
        <w:tc>
          <w:tcPr>
            <w:tcW w:w="9781" w:type="dxa"/>
            <w:gridSpan w:val="11"/>
            <w:tcBorders>
              <w:top w:val="nil"/>
              <w:left w:val="nil"/>
              <w:bottom w:val="nil"/>
              <w:right w:val="nil"/>
            </w:tcBorders>
            <w:shd w:val="clear" w:color="auto" w:fill="auto"/>
            <w:vAlign w:val="center"/>
          </w:tcPr>
          <w:p w14:paraId="6A8956BE" w14:textId="77777777" w:rsidR="009B5FF6" w:rsidRPr="004234AB" w:rsidRDefault="009B5FF6" w:rsidP="009B5FF6">
            <w:pPr>
              <w:rPr>
                <w:sz w:val="22"/>
                <w:szCs w:val="22"/>
              </w:rPr>
            </w:pPr>
          </w:p>
        </w:tc>
      </w:tr>
      <w:tr w:rsidR="009B5FF6" w:rsidRPr="004234AB" w14:paraId="1AEDA88A" w14:textId="77777777" w:rsidTr="00F34500">
        <w:trPr>
          <w:trHeight w:val="345"/>
        </w:trPr>
        <w:tc>
          <w:tcPr>
            <w:tcW w:w="9781" w:type="dxa"/>
            <w:gridSpan w:val="11"/>
            <w:tcBorders>
              <w:top w:val="nil"/>
              <w:left w:val="nil"/>
              <w:bottom w:val="nil"/>
              <w:right w:val="nil"/>
            </w:tcBorders>
            <w:shd w:val="clear" w:color="auto" w:fill="auto"/>
            <w:noWrap/>
            <w:vAlign w:val="center"/>
            <w:hideMark/>
          </w:tcPr>
          <w:p w14:paraId="1235D613" w14:textId="77777777" w:rsidR="009B5FF6" w:rsidRPr="004234AB" w:rsidRDefault="009B5FF6" w:rsidP="009B5FF6">
            <w:pPr>
              <w:rPr>
                <w:sz w:val="22"/>
                <w:szCs w:val="22"/>
              </w:rPr>
            </w:pPr>
          </w:p>
          <w:p w14:paraId="784EEB50" w14:textId="7C72150B" w:rsidR="009B5FF6" w:rsidRPr="004234AB" w:rsidRDefault="005E7E27" w:rsidP="0058704A">
            <w:pPr>
              <w:pStyle w:val="Sraopastraipa"/>
              <w:numPr>
                <w:ilvl w:val="1"/>
                <w:numId w:val="2"/>
              </w:numPr>
              <w:rPr>
                <w:b/>
                <w:sz w:val="22"/>
                <w:szCs w:val="22"/>
              </w:rPr>
            </w:pPr>
            <w:r w:rsidRPr="004234AB">
              <w:rPr>
                <w:b/>
                <w:sz w:val="22"/>
                <w:szCs w:val="22"/>
                <w:u w:val="single"/>
              </w:rPr>
              <w:t xml:space="preserve">2 pirkimo dalies - </w:t>
            </w:r>
            <w:r w:rsidR="009B5FF6" w:rsidRPr="004234AB">
              <w:rPr>
                <w:b/>
                <w:sz w:val="22"/>
                <w:szCs w:val="22"/>
                <w:u w:val="single"/>
              </w:rPr>
              <w:t xml:space="preserve">Automatinės pilstymo ir sandarinimo į tūbelių pakuotes mašinos </w:t>
            </w:r>
            <w:r w:rsidR="009B5FF6" w:rsidRPr="004234AB">
              <w:rPr>
                <w:b/>
                <w:sz w:val="22"/>
                <w:szCs w:val="22"/>
              </w:rPr>
              <w:t>techniniai duomenys:</w:t>
            </w:r>
          </w:p>
          <w:p w14:paraId="5D7358FE" w14:textId="77777777" w:rsidR="009B5FF6" w:rsidRPr="004234AB" w:rsidRDefault="009B5FF6" w:rsidP="009B5FF6">
            <w:pPr>
              <w:rPr>
                <w:b/>
                <w:sz w:val="22"/>
                <w:szCs w:val="22"/>
              </w:rPr>
            </w:pPr>
          </w:p>
          <w:tbl>
            <w:tblPr>
              <w:tblStyle w:val="Lentelstinklelis"/>
              <w:tblW w:w="967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1"/>
              <w:gridCol w:w="3119"/>
              <w:gridCol w:w="2693"/>
              <w:gridCol w:w="3269"/>
            </w:tblGrid>
            <w:tr w:rsidR="009B5FF6" w:rsidRPr="004234AB" w14:paraId="2543585C" w14:textId="77777777" w:rsidTr="00657990">
              <w:trPr>
                <w:trHeight w:val="764"/>
              </w:trPr>
              <w:tc>
                <w:tcPr>
                  <w:tcW w:w="591" w:type="dxa"/>
                  <w:vAlign w:val="center"/>
                </w:tcPr>
                <w:p w14:paraId="3372D87B" w14:textId="77777777" w:rsidR="009B5FF6" w:rsidRPr="004234AB" w:rsidRDefault="009B5FF6" w:rsidP="009B5FF6">
                  <w:pPr>
                    <w:spacing w:after="160" w:line="259" w:lineRule="auto"/>
                    <w:jc w:val="center"/>
                    <w:rPr>
                      <w:rFonts w:hAnsi="Times New Roman" w:cs="Times New Roman"/>
                      <w:b/>
                      <w:sz w:val="22"/>
                      <w:szCs w:val="22"/>
                    </w:rPr>
                  </w:pPr>
                  <w:r w:rsidRPr="004234AB">
                    <w:rPr>
                      <w:rFonts w:hAnsi="Times New Roman" w:cs="Times New Roman"/>
                      <w:b/>
                      <w:sz w:val="22"/>
                      <w:szCs w:val="22"/>
                    </w:rPr>
                    <w:t>Eil. Nr.</w:t>
                  </w:r>
                </w:p>
              </w:tc>
              <w:tc>
                <w:tcPr>
                  <w:tcW w:w="3119" w:type="dxa"/>
                  <w:vAlign w:val="center"/>
                </w:tcPr>
                <w:p w14:paraId="57E7AC97" w14:textId="77777777" w:rsidR="009B5FF6" w:rsidRPr="004234AB" w:rsidRDefault="009B5FF6" w:rsidP="009B5FF6">
                  <w:pPr>
                    <w:spacing w:after="160" w:line="259" w:lineRule="auto"/>
                    <w:jc w:val="center"/>
                    <w:rPr>
                      <w:rFonts w:hAnsi="Times New Roman" w:cs="Times New Roman"/>
                      <w:b/>
                      <w:sz w:val="22"/>
                      <w:szCs w:val="22"/>
                    </w:rPr>
                  </w:pPr>
                  <w:r w:rsidRPr="004234AB">
                    <w:rPr>
                      <w:rFonts w:hAnsi="Times New Roman" w:cs="Times New Roman"/>
                      <w:b/>
                      <w:sz w:val="22"/>
                      <w:szCs w:val="22"/>
                    </w:rPr>
                    <w:t>Techniniai duomenys, pavadinimas</w:t>
                  </w:r>
                </w:p>
              </w:tc>
              <w:tc>
                <w:tcPr>
                  <w:tcW w:w="2693" w:type="dxa"/>
                  <w:vAlign w:val="center"/>
                </w:tcPr>
                <w:p w14:paraId="6DD508C0" w14:textId="77777777" w:rsidR="009B5FF6" w:rsidRPr="004234AB" w:rsidRDefault="009B5FF6" w:rsidP="009B5FF6">
                  <w:pPr>
                    <w:spacing w:after="160" w:line="259" w:lineRule="auto"/>
                    <w:jc w:val="center"/>
                    <w:rPr>
                      <w:rFonts w:hAnsi="Times New Roman" w:cs="Times New Roman"/>
                      <w:b/>
                      <w:sz w:val="22"/>
                      <w:szCs w:val="22"/>
                    </w:rPr>
                  </w:pPr>
                  <w:r w:rsidRPr="004234AB">
                    <w:rPr>
                      <w:rFonts w:hAnsi="Times New Roman" w:cs="Times New Roman"/>
                      <w:b/>
                      <w:sz w:val="22"/>
                      <w:szCs w:val="22"/>
                    </w:rPr>
                    <w:t>Techninis parametras</w:t>
                  </w:r>
                </w:p>
              </w:tc>
              <w:tc>
                <w:tcPr>
                  <w:tcW w:w="3269" w:type="dxa"/>
                  <w:vAlign w:val="center"/>
                </w:tcPr>
                <w:p w14:paraId="20BD9D2C" w14:textId="77777777" w:rsidR="009B5FF6" w:rsidRPr="004234AB" w:rsidRDefault="009B5FF6" w:rsidP="009B5FF6">
                  <w:pPr>
                    <w:spacing w:after="160" w:line="259" w:lineRule="auto"/>
                    <w:jc w:val="center"/>
                    <w:rPr>
                      <w:rFonts w:hAnsi="Times New Roman" w:cs="Times New Roman"/>
                      <w:b/>
                      <w:sz w:val="22"/>
                      <w:szCs w:val="22"/>
                    </w:rPr>
                  </w:pPr>
                  <w:r w:rsidRPr="004234AB">
                    <w:rPr>
                      <w:rFonts w:hAnsi="Times New Roman" w:cs="Times New Roman"/>
                      <w:b/>
                      <w:sz w:val="22"/>
                      <w:szCs w:val="22"/>
                    </w:rPr>
                    <w:t xml:space="preserve">Siūloma techninio parametro reikšmė </w:t>
                  </w:r>
                  <w:r w:rsidRPr="004234AB">
                    <w:rPr>
                      <w:rFonts w:hAnsi="Times New Roman" w:cs="Times New Roman"/>
                      <w:b/>
                      <w:color w:val="FF0000"/>
                      <w:sz w:val="22"/>
                      <w:szCs w:val="22"/>
                    </w:rPr>
                    <w:t>[Tiekėjas nurodo konkrečias reikšmes arba pažymi apie atitiktį reikalavimui]</w:t>
                  </w:r>
                </w:p>
              </w:tc>
            </w:tr>
            <w:tr w:rsidR="009B5FF6" w:rsidRPr="004234AB" w14:paraId="61B16574" w14:textId="77777777" w:rsidTr="00030D24">
              <w:trPr>
                <w:trHeight w:val="300"/>
              </w:trPr>
              <w:tc>
                <w:tcPr>
                  <w:tcW w:w="591" w:type="dxa"/>
                  <w:vAlign w:val="center"/>
                </w:tcPr>
                <w:p w14:paraId="23A17DD1" w14:textId="479F901E" w:rsidR="009B5FF6" w:rsidRPr="004234AB" w:rsidRDefault="009B5FF6" w:rsidP="009B5FF6">
                  <w:pPr>
                    <w:spacing w:after="160" w:line="259" w:lineRule="auto"/>
                    <w:rPr>
                      <w:rFonts w:hAnsi="Times New Roman" w:cs="Times New Roman"/>
                      <w:bCs/>
                      <w:sz w:val="22"/>
                      <w:szCs w:val="22"/>
                    </w:rPr>
                  </w:pPr>
                  <w:r w:rsidRPr="004234AB">
                    <w:rPr>
                      <w:rFonts w:hAnsi="Times New Roman" w:cs="Times New Roman"/>
                      <w:bCs/>
                      <w:sz w:val="22"/>
                      <w:szCs w:val="22"/>
                    </w:rPr>
                    <w:t>1.</w:t>
                  </w:r>
                </w:p>
              </w:tc>
              <w:tc>
                <w:tcPr>
                  <w:tcW w:w="3119" w:type="dxa"/>
                </w:tcPr>
                <w:p w14:paraId="05647DD7" w14:textId="208F848E" w:rsidR="009B5FF6" w:rsidRPr="00971986" w:rsidRDefault="009B5FF6" w:rsidP="009B5FF6">
                  <w:pPr>
                    <w:spacing w:after="160" w:line="259" w:lineRule="auto"/>
                    <w:rPr>
                      <w:rFonts w:hAnsi="Times New Roman" w:cs="Times New Roman"/>
                      <w:b/>
                      <w:sz w:val="22"/>
                      <w:szCs w:val="22"/>
                    </w:rPr>
                  </w:pPr>
                  <w:r w:rsidRPr="00971986">
                    <w:rPr>
                      <w:rFonts w:eastAsia="Times New Roman" w:hAnsi="Times New Roman" w:cs="Times New Roman"/>
                      <w:sz w:val="22"/>
                      <w:szCs w:val="22"/>
                    </w:rPr>
                    <w:t>Užpildomos taros skersmuo</w:t>
                  </w:r>
                  <w:r w:rsidR="009B6D87" w:rsidRPr="00971986">
                    <w:rPr>
                      <w:rFonts w:eastAsia="Times New Roman" w:hAnsi="Times New Roman" w:cs="Times New Roman"/>
                      <w:sz w:val="22"/>
                      <w:szCs w:val="22"/>
                    </w:rPr>
                    <w:t xml:space="preserve"> </w:t>
                  </w:r>
                </w:p>
              </w:tc>
              <w:tc>
                <w:tcPr>
                  <w:tcW w:w="2693" w:type="dxa"/>
                </w:tcPr>
                <w:p w14:paraId="7B3C5C72" w14:textId="77777777" w:rsidR="009B5FF6" w:rsidRPr="00971986" w:rsidRDefault="009B5FF6" w:rsidP="009B5FF6">
                  <w:pPr>
                    <w:spacing w:after="160" w:line="259" w:lineRule="auto"/>
                    <w:rPr>
                      <w:rFonts w:hAnsi="Times New Roman" w:cs="Times New Roman"/>
                      <w:sz w:val="22"/>
                      <w:szCs w:val="22"/>
                    </w:rPr>
                  </w:pPr>
                  <w:r w:rsidRPr="00971986">
                    <w:rPr>
                      <w:rFonts w:eastAsia="Times New Roman" w:hAnsi="Times New Roman" w:cs="Times New Roman"/>
                      <w:sz w:val="22"/>
                      <w:szCs w:val="22"/>
                    </w:rPr>
                    <w:t>Ne  mažesnis intervalas, kaip nuo 10 iki 60 mm</w:t>
                  </w:r>
                </w:p>
              </w:tc>
              <w:tc>
                <w:tcPr>
                  <w:tcW w:w="3269" w:type="dxa"/>
                </w:tcPr>
                <w:p w14:paraId="55B37C38" w14:textId="77777777" w:rsidR="009B5FF6" w:rsidRPr="00971986" w:rsidRDefault="009B5FF6" w:rsidP="009B5FF6">
                  <w:pPr>
                    <w:spacing w:after="160" w:line="259" w:lineRule="auto"/>
                    <w:rPr>
                      <w:rFonts w:hAnsi="Times New Roman" w:cs="Times New Roman"/>
                      <w:sz w:val="22"/>
                      <w:szCs w:val="22"/>
                    </w:rPr>
                  </w:pPr>
                </w:p>
              </w:tc>
            </w:tr>
            <w:tr w:rsidR="009B5FF6" w:rsidRPr="004234AB" w14:paraId="3B9A9239" w14:textId="77777777" w:rsidTr="00030D24">
              <w:trPr>
                <w:trHeight w:val="284"/>
              </w:trPr>
              <w:tc>
                <w:tcPr>
                  <w:tcW w:w="591" w:type="dxa"/>
                  <w:vAlign w:val="center"/>
                </w:tcPr>
                <w:p w14:paraId="6D8E0FAB" w14:textId="4F68B2DA" w:rsidR="009B5FF6" w:rsidRPr="004234AB" w:rsidRDefault="009B5FF6" w:rsidP="009B5FF6">
                  <w:pPr>
                    <w:rPr>
                      <w:rFonts w:hAnsi="Times New Roman" w:cs="Times New Roman"/>
                      <w:b/>
                      <w:sz w:val="22"/>
                      <w:szCs w:val="22"/>
                    </w:rPr>
                  </w:pPr>
                  <w:r w:rsidRPr="004234AB">
                    <w:rPr>
                      <w:rFonts w:hAnsi="Times New Roman" w:cs="Times New Roman"/>
                      <w:bCs/>
                      <w:sz w:val="22"/>
                      <w:szCs w:val="22"/>
                    </w:rPr>
                    <w:t>2.</w:t>
                  </w:r>
                </w:p>
              </w:tc>
              <w:tc>
                <w:tcPr>
                  <w:tcW w:w="3119" w:type="dxa"/>
                </w:tcPr>
                <w:p w14:paraId="7DFC0EF9" w14:textId="77777777" w:rsidR="009B5FF6" w:rsidRPr="00971986" w:rsidRDefault="009B5FF6" w:rsidP="009B5FF6">
                  <w:pPr>
                    <w:rPr>
                      <w:rFonts w:hAnsi="Times New Roman" w:cs="Times New Roman"/>
                      <w:sz w:val="22"/>
                      <w:szCs w:val="22"/>
                    </w:rPr>
                  </w:pPr>
                  <w:r w:rsidRPr="00971986">
                    <w:rPr>
                      <w:rFonts w:eastAsia="Times New Roman" w:hAnsi="Times New Roman" w:cs="Times New Roman"/>
                      <w:sz w:val="22"/>
                      <w:szCs w:val="22"/>
                    </w:rPr>
                    <w:t xml:space="preserve">Užpildomos taros ilgis </w:t>
                  </w:r>
                </w:p>
              </w:tc>
              <w:tc>
                <w:tcPr>
                  <w:tcW w:w="2693" w:type="dxa"/>
                </w:tcPr>
                <w:p w14:paraId="49D77066" w14:textId="77777777" w:rsidR="009B5FF6" w:rsidRPr="00971986" w:rsidRDefault="009B5FF6" w:rsidP="009B5FF6">
                  <w:pPr>
                    <w:rPr>
                      <w:rFonts w:hAnsi="Times New Roman" w:cs="Times New Roman"/>
                      <w:sz w:val="22"/>
                      <w:szCs w:val="22"/>
                    </w:rPr>
                  </w:pPr>
                  <w:r w:rsidRPr="00971986">
                    <w:rPr>
                      <w:rFonts w:eastAsia="Times New Roman" w:hAnsi="Times New Roman" w:cs="Times New Roman"/>
                      <w:sz w:val="22"/>
                      <w:szCs w:val="22"/>
                    </w:rPr>
                    <w:t xml:space="preserve">Ne  mažesnis intervalas, kaip nuo 45 iki 250 mm </w:t>
                  </w:r>
                </w:p>
              </w:tc>
              <w:tc>
                <w:tcPr>
                  <w:tcW w:w="3269" w:type="dxa"/>
                </w:tcPr>
                <w:p w14:paraId="68FFE254" w14:textId="77777777" w:rsidR="009B5FF6" w:rsidRPr="00971986" w:rsidRDefault="009B5FF6" w:rsidP="009B5FF6">
                  <w:pPr>
                    <w:rPr>
                      <w:rFonts w:hAnsi="Times New Roman" w:cs="Times New Roman"/>
                      <w:b/>
                      <w:sz w:val="22"/>
                      <w:szCs w:val="22"/>
                    </w:rPr>
                  </w:pPr>
                </w:p>
              </w:tc>
            </w:tr>
            <w:tr w:rsidR="009B5FF6" w:rsidRPr="004234AB" w14:paraId="5FD7304C" w14:textId="77777777" w:rsidTr="00030D24">
              <w:trPr>
                <w:trHeight w:val="304"/>
              </w:trPr>
              <w:tc>
                <w:tcPr>
                  <w:tcW w:w="591" w:type="dxa"/>
                  <w:vAlign w:val="center"/>
                </w:tcPr>
                <w:p w14:paraId="33E86927" w14:textId="7EA23ADF" w:rsidR="009B5FF6" w:rsidRPr="004234AB" w:rsidRDefault="009B5FF6" w:rsidP="009B5FF6">
                  <w:pPr>
                    <w:spacing w:after="160" w:line="259" w:lineRule="auto"/>
                    <w:rPr>
                      <w:rFonts w:hAnsi="Times New Roman" w:cs="Times New Roman"/>
                      <w:b/>
                      <w:sz w:val="22"/>
                      <w:szCs w:val="22"/>
                    </w:rPr>
                  </w:pPr>
                  <w:r w:rsidRPr="004234AB">
                    <w:rPr>
                      <w:rFonts w:hAnsi="Times New Roman" w:cs="Times New Roman"/>
                      <w:bCs/>
                      <w:sz w:val="22"/>
                      <w:szCs w:val="22"/>
                    </w:rPr>
                    <w:t>3.</w:t>
                  </w:r>
                </w:p>
              </w:tc>
              <w:tc>
                <w:tcPr>
                  <w:tcW w:w="3119" w:type="dxa"/>
                </w:tcPr>
                <w:p w14:paraId="7616CBD7" w14:textId="77777777" w:rsidR="009B5FF6" w:rsidRPr="00971986" w:rsidRDefault="009B5FF6" w:rsidP="009B5FF6">
                  <w:pPr>
                    <w:spacing w:after="160" w:line="259" w:lineRule="auto"/>
                    <w:rPr>
                      <w:rFonts w:hAnsi="Times New Roman" w:cs="Times New Roman"/>
                      <w:b/>
                      <w:sz w:val="22"/>
                      <w:szCs w:val="22"/>
                    </w:rPr>
                  </w:pPr>
                  <w:r w:rsidRPr="00971986">
                    <w:rPr>
                      <w:rFonts w:eastAsia="Times New Roman" w:hAnsi="Times New Roman" w:cs="Times New Roman"/>
                      <w:sz w:val="22"/>
                      <w:szCs w:val="22"/>
                    </w:rPr>
                    <w:t>Užpildomos taros tūris</w:t>
                  </w:r>
                </w:p>
              </w:tc>
              <w:tc>
                <w:tcPr>
                  <w:tcW w:w="2693" w:type="dxa"/>
                </w:tcPr>
                <w:p w14:paraId="6396ECAB" w14:textId="457194A3" w:rsidR="009B5FF6" w:rsidRPr="00971986" w:rsidRDefault="009B5FF6" w:rsidP="009B5FF6">
                  <w:pPr>
                    <w:spacing w:after="160" w:line="259" w:lineRule="auto"/>
                    <w:rPr>
                      <w:rFonts w:hAnsi="Times New Roman" w:cs="Times New Roman"/>
                      <w:sz w:val="22"/>
                      <w:szCs w:val="22"/>
                    </w:rPr>
                  </w:pPr>
                  <w:r w:rsidRPr="00971986">
                    <w:rPr>
                      <w:rFonts w:eastAsia="Times New Roman" w:hAnsi="Times New Roman" w:cs="Times New Roman"/>
                      <w:sz w:val="22"/>
                      <w:szCs w:val="22"/>
                    </w:rPr>
                    <w:t xml:space="preserve">Ne  mažesnis intervalas, kaip nuo 10 iki </w:t>
                  </w:r>
                  <w:r w:rsidR="00A1462F" w:rsidRPr="00971986">
                    <w:rPr>
                      <w:rFonts w:eastAsia="Times New Roman" w:hAnsi="Times New Roman" w:cs="Times New Roman"/>
                      <w:sz w:val="22"/>
                      <w:szCs w:val="22"/>
                    </w:rPr>
                    <w:t>20</w:t>
                  </w:r>
                  <w:r w:rsidRPr="00971986">
                    <w:rPr>
                      <w:rFonts w:eastAsia="Times New Roman" w:hAnsi="Times New Roman" w:cs="Times New Roman"/>
                      <w:sz w:val="22"/>
                      <w:szCs w:val="22"/>
                    </w:rPr>
                    <w:t>0 ml</w:t>
                  </w:r>
                </w:p>
              </w:tc>
              <w:tc>
                <w:tcPr>
                  <w:tcW w:w="3269" w:type="dxa"/>
                </w:tcPr>
                <w:p w14:paraId="300235D0" w14:textId="77777777" w:rsidR="009B5FF6" w:rsidRPr="00971986" w:rsidRDefault="009B5FF6" w:rsidP="009B5FF6">
                  <w:pPr>
                    <w:spacing w:after="160" w:line="259" w:lineRule="auto"/>
                    <w:rPr>
                      <w:rFonts w:hAnsi="Times New Roman" w:cs="Times New Roman"/>
                      <w:b/>
                      <w:sz w:val="22"/>
                      <w:szCs w:val="22"/>
                    </w:rPr>
                  </w:pPr>
                </w:p>
              </w:tc>
            </w:tr>
            <w:tr w:rsidR="009B5FF6" w:rsidRPr="004234AB" w14:paraId="42898CE8" w14:textId="77777777" w:rsidTr="00030D24">
              <w:trPr>
                <w:trHeight w:val="304"/>
              </w:trPr>
              <w:tc>
                <w:tcPr>
                  <w:tcW w:w="591" w:type="dxa"/>
                  <w:vAlign w:val="center"/>
                </w:tcPr>
                <w:p w14:paraId="5D64B53D" w14:textId="30B96982" w:rsidR="009B5FF6" w:rsidRPr="004234AB" w:rsidRDefault="009B5FF6" w:rsidP="009B5FF6">
                  <w:pPr>
                    <w:spacing w:after="160" w:line="259" w:lineRule="auto"/>
                    <w:rPr>
                      <w:rFonts w:hAnsi="Times New Roman" w:cs="Times New Roman"/>
                      <w:b/>
                      <w:sz w:val="22"/>
                      <w:szCs w:val="22"/>
                    </w:rPr>
                  </w:pPr>
                  <w:r w:rsidRPr="004234AB">
                    <w:rPr>
                      <w:rFonts w:hAnsi="Times New Roman" w:cs="Times New Roman"/>
                      <w:bCs/>
                      <w:sz w:val="22"/>
                      <w:szCs w:val="22"/>
                    </w:rPr>
                    <w:lastRenderedPageBreak/>
                    <w:t>4.</w:t>
                  </w:r>
                </w:p>
              </w:tc>
              <w:tc>
                <w:tcPr>
                  <w:tcW w:w="3119" w:type="dxa"/>
                </w:tcPr>
                <w:p w14:paraId="7B89D8FF" w14:textId="77777777" w:rsidR="009B5FF6" w:rsidRPr="004234AB" w:rsidRDefault="009B5FF6" w:rsidP="009B5FF6">
                  <w:pPr>
                    <w:spacing w:after="160" w:line="259" w:lineRule="auto"/>
                    <w:rPr>
                      <w:rFonts w:hAnsi="Times New Roman" w:cs="Times New Roman"/>
                      <w:sz w:val="22"/>
                      <w:szCs w:val="22"/>
                    </w:rPr>
                  </w:pPr>
                  <w:r w:rsidRPr="004234AB">
                    <w:rPr>
                      <w:rFonts w:eastAsia="Times New Roman" w:hAnsi="Times New Roman" w:cs="Times New Roman"/>
                      <w:sz w:val="22"/>
                      <w:szCs w:val="22"/>
                    </w:rPr>
                    <w:t>Užpildomos taros tūris reguliuojamas</w:t>
                  </w:r>
                </w:p>
              </w:tc>
              <w:tc>
                <w:tcPr>
                  <w:tcW w:w="2693" w:type="dxa"/>
                </w:tcPr>
                <w:p w14:paraId="7256A7CB" w14:textId="77777777" w:rsidR="009B5FF6" w:rsidRPr="004234AB" w:rsidRDefault="009B5FF6" w:rsidP="009B5FF6">
                  <w:pPr>
                    <w:spacing w:after="160" w:line="259" w:lineRule="auto"/>
                    <w:rPr>
                      <w:rFonts w:hAnsi="Times New Roman" w:cs="Times New Roman"/>
                      <w:sz w:val="22"/>
                      <w:szCs w:val="22"/>
                    </w:rPr>
                  </w:pPr>
                  <w:r w:rsidRPr="004234AB">
                    <w:rPr>
                      <w:rFonts w:hAnsi="Times New Roman" w:cs="Times New Roman"/>
                      <w:sz w:val="22"/>
                      <w:szCs w:val="22"/>
                    </w:rPr>
                    <w:t>Turi būti</w:t>
                  </w:r>
                </w:p>
              </w:tc>
              <w:tc>
                <w:tcPr>
                  <w:tcW w:w="3269" w:type="dxa"/>
                </w:tcPr>
                <w:p w14:paraId="01700C03" w14:textId="77777777" w:rsidR="009B5FF6" w:rsidRPr="004234AB" w:rsidRDefault="009B5FF6" w:rsidP="009B5FF6">
                  <w:pPr>
                    <w:spacing w:after="160" w:line="259" w:lineRule="auto"/>
                    <w:rPr>
                      <w:rFonts w:hAnsi="Times New Roman" w:cs="Times New Roman"/>
                      <w:b/>
                      <w:sz w:val="22"/>
                      <w:szCs w:val="22"/>
                    </w:rPr>
                  </w:pPr>
                </w:p>
              </w:tc>
            </w:tr>
            <w:tr w:rsidR="009B5FF6" w:rsidRPr="004234AB" w14:paraId="01D6515C" w14:textId="77777777" w:rsidTr="00030D24">
              <w:trPr>
                <w:trHeight w:val="304"/>
              </w:trPr>
              <w:tc>
                <w:tcPr>
                  <w:tcW w:w="591" w:type="dxa"/>
                  <w:vAlign w:val="center"/>
                </w:tcPr>
                <w:p w14:paraId="31EF7481" w14:textId="54117AAA" w:rsidR="009B5FF6" w:rsidRPr="004234AB" w:rsidRDefault="009B5FF6" w:rsidP="009B5FF6">
                  <w:pPr>
                    <w:spacing w:after="160" w:line="259" w:lineRule="auto"/>
                    <w:rPr>
                      <w:rFonts w:hAnsi="Times New Roman" w:cs="Times New Roman"/>
                      <w:b/>
                      <w:sz w:val="22"/>
                      <w:szCs w:val="22"/>
                    </w:rPr>
                  </w:pPr>
                  <w:r w:rsidRPr="004234AB">
                    <w:rPr>
                      <w:rFonts w:hAnsi="Times New Roman" w:cs="Times New Roman"/>
                      <w:bCs/>
                      <w:sz w:val="22"/>
                      <w:szCs w:val="22"/>
                    </w:rPr>
                    <w:t>5.</w:t>
                  </w:r>
                </w:p>
              </w:tc>
              <w:tc>
                <w:tcPr>
                  <w:tcW w:w="3119" w:type="dxa"/>
                </w:tcPr>
                <w:p w14:paraId="4A553E19" w14:textId="77777777" w:rsidR="009B5FF6" w:rsidRPr="004234AB" w:rsidRDefault="009B5FF6" w:rsidP="009B5FF6">
                  <w:pPr>
                    <w:spacing w:after="160" w:line="259" w:lineRule="auto"/>
                    <w:rPr>
                      <w:rFonts w:hAnsi="Times New Roman" w:cs="Times New Roman"/>
                      <w:sz w:val="22"/>
                      <w:szCs w:val="22"/>
                    </w:rPr>
                  </w:pPr>
                  <w:r w:rsidRPr="004234AB">
                    <w:rPr>
                      <w:rFonts w:eastAsia="Times New Roman" w:hAnsi="Times New Roman" w:cs="Times New Roman"/>
                      <w:sz w:val="22"/>
                      <w:szCs w:val="22"/>
                    </w:rPr>
                    <w:t>Pritaikyta užpildomai tarai pagamintai iš plastiko</w:t>
                  </w:r>
                </w:p>
              </w:tc>
              <w:tc>
                <w:tcPr>
                  <w:tcW w:w="2693" w:type="dxa"/>
                </w:tcPr>
                <w:p w14:paraId="433C18A1" w14:textId="77777777" w:rsidR="009B5FF6" w:rsidRPr="004234AB" w:rsidRDefault="009B5FF6" w:rsidP="009B5FF6">
                  <w:pPr>
                    <w:spacing w:after="160" w:line="259" w:lineRule="auto"/>
                    <w:rPr>
                      <w:rFonts w:hAnsi="Times New Roman" w:cs="Times New Roman"/>
                      <w:sz w:val="22"/>
                      <w:szCs w:val="22"/>
                    </w:rPr>
                  </w:pPr>
                  <w:r w:rsidRPr="004234AB">
                    <w:rPr>
                      <w:rFonts w:hAnsi="Times New Roman" w:cs="Times New Roman"/>
                      <w:sz w:val="22"/>
                      <w:szCs w:val="22"/>
                    </w:rPr>
                    <w:t>Turi būti</w:t>
                  </w:r>
                </w:p>
              </w:tc>
              <w:tc>
                <w:tcPr>
                  <w:tcW w:w="3269" w:type="dxa"/>
                </w:tcPr>
                <w:p w14:paraId="7389A044" w14:textId="77777777" w:rsidR="009B5FF6" w:rsidRPr="004234AB" w:rsidRDefault="009B5FF6" w:rsidP="009B5FF6">
                  <w:pPr>
                    <w:spacing w:after="160" w:line="259" w:lineRule="auto"/>
                    <w:rPr>
                      <w:rFonts w:hAnsi="Times New Roman" w:cs="Times New Roman"/>
                      <w:b/>
                      <w:sz w:val="22"/>
                      <w:szCs w:val="22"/>
                    </w:rPr>
                  </w:pPr>
                </w:p>
              </w:tc>
            </w:tr>
            <w:tr w:rsidR="009B5FF6" w:rsidRPr="004234AB" w14:paraId="515C60C5" w14:textId="77777777" w:rsidTr="00030D24">
              <w:trPr>
                <w:trHeight w:val="304"/>
              </w:trPr>
              <w:tc>
                <w:tcPr>
                  <w:tcW w:w="591" w:type="dxa"/>
                  <w:vAlign w:val="center"/>
                </w:tcPr>
                <w:p w14:paraId="15FBE541" w14:textId="3D9BAED0" w:rsidR="009B5FF6" w:rsidRPr="004234AB" w:rsidRDefault="009B5FF6" w:rsidP="009B5FF6">
                  <w:pPr>
                    <w:spacing w:after="160" w:line="259" w:lineRule="auto"/>
                    <w:rPr>
                      <w:rFonts w:hAnsi="Times New Roman" w:cs="Times New Roman"/>
                      <w:b/>
                      <w:sz w:val="22"/>
                      <w:szCs w:val="22"/>
                    </w:rPr>
                  </w:pPr>
                  <w:r w:rsidRPr="004234AB">
                    <w:rPr>
                      <w:rFonts w:hAnsi="Times New Roman" w:cs="Times New Roman"/>
                      <w:bCs/>
                      <w:sz w:val="22"/>
                      <w:szCs w:val="22"/>
                    </w:rPr>
                    <w:t>6.</w:t>
                  </w:r>
                </w:p>
              </w:tc>
              <w:tc>
                <w:tcPr>
                  <w:tcW w:w="3119" w:type="dxa"/>
                </w:tcPr>
                <w:p w14:paraId="7B96B63E" w14:textId="77777777" w:rsidR="009B5FF6" w:rsidRPr="004234AB" w:rsidRDefault="009B5FF6" w:rsidP="009B5FF6">
                  <w:pPr>
                    <w:spacing w:after="160" w:line="259" w:lineRule="auto"/>
                    <w:rPr>
                      <w:rFonts w:hAnsi="Times New Roman" w:cs="Times New Roman"/>
                      <w:sz w:val="22"/>
                      <w:szCs w:val="22"/>
                    </w:rPr>
                  </w:pPr>
                  <w:r w:rsidRPr="004234AB">
                    <w:rPr>
                      <w:rFonts w:eastAsia="Times New Roman" w:hAnsi="Times New Roman" w:cs="Times New Roman"/>
                      <w:sz w:val="22"/>
                      <w:szCs w:val="22"/>
                    </w:rPr>
                    <w:t>Užpildomos taros tikslumo nuokrypis</w:t>
                  </w:r>
                </w:p>
              </w:tc>
              <w:tc>
                <w:tcPr>
                  <w:tcW w:w="2693" w:type="dxa"/>
                </w:tcPr>
                <w:p w14:paraId="5FDA723D" w14:textId="77777777" w:rsidR="009B5FF6" w:rsidRPr="004234AB" w:rsidRDefault="009B5FF6" w:rsidP="009B5FF6">
                  <w:pPr>
                    <w:spacing w:after="160" w:line="259" w:lineRule="auto"/>
                    <w:rPr>
                      <w:rFonts w:hAnsi="Times New Roman" w:cs="Times New Roman"/>
                      <w:sz w:val="22"/>
                      <w:szCs w:val="22"/>
                    </w:rPr>
                  </w:pPr>
                  <w:r w:rsidRPr="004234AB">
                    <w:rPr>
                      <w:rFonts w:eastAsia="Times New Roman" w:hAnsi="Times New Roman" w:cs="Times New Roman"/>
                      <w:sz w:val="22"/>
                      <w:szCs w:val="22"/>
                      <w:lang w:val="en-US"/>
                    </w:rPr>
                    <w:t xml:space="preserve">Ne </w:t>
                  </w:r>
                  <w:proofErr w:type="spellStart"/>
                  <w:r w:rsidRPr="004234AB">
                    <w:rPr>
                      <w:rFonts w:eastAsia="Times New Roman" w:hAnsi="Times New Roman" w:cs="Times New Roman"/>
                      <w:sz w:val="22"/>
                      <w:szCs w:val="22"/>
                      <w:lang w:val="en-US"/>
                    </w:rPr>
                    <w:t>daugiau</w:t>
                  </w:r>
                  <w:proofErr w:type="spellEnd"/>
                  <w:r w:rsidRPr="004234AB">
                    <w:rPr>
                      <w:rFonts w:eastAsia="Times New Roman" w:hAnsi="Times New Roman" w:cs="Times New Roman"/>
                      <w:sz w:val="22"/>
                      <w:szCs w:val="22"/>
                      <w:lang w:val="en-US"/>
                    </w:rPr>
                    <w:t xml:space="preserve"> 1%</w:t>
                  </w:r>
                </w:p>
              </w:tc>
              <w:tc>
                <w:tcPr>
                  <w:tcW w:w="3269" w:type="dxa"/>
                </w:tcPr>
                <w:p w14:paraId="5A5D88F7" w14:textId="77777777" w:rsidR="009B5FF6" w:rsidRPr="004234AB" w:rsidRDefault="009B5FF6" w:rsidP="009B5FF6">
                  <w:pPr>
                    <w:spacing w:after="160" w:line="259" w:lineRule="auto"/>
                    <w:rPr>
                      <w:rFonts w:hAnsi="Times New Roman" w:cs="Times New Roman"/>
                      <w:b/>
                      <w:sz w:val="22"/>
                      <w:szCs w:val="22"/>
                    </w:rPr>
                  </w:pPr>
                </w:p>
              </w:tc>
            </w:tr>
            <w:tr w:rsidR="009B5FF6" w:rsidRPr="004234AB" w14:paraId="771F5413" w14:textId="77777777" w:rsidTr="00030D24">
              <w:trPr>
                <w:trHeight w:val="284"/>
              </w:trPr>
              <w:tc>
                <w:tcPr>
                  <w:tcW w:w="591" w:type="dxa"/>
                  <w:vAlign w:val="center"/>
                </w:tcPr>
                <w:p w14:paraId="5FF934C4" w14:textId="188E4059" w:rsidR="009B5FF6" w:rsidRPr="004234AB" w:rsidRDefault="009B5FF6" w:rsidP="009B5FF6">
                  <w:pPr>
                    <w:rPr>
                      <w:rFonts w:hAnsi="Times New Roman" w:cs="Times New Roman"/>
                      <w:b/>
                      <w:sz w:val="22"/>
                      <w:szCs w:val="22"/>
                    </w:rPr>
                  </w:pPr>
                  <w:r w:rsidRPr="004234AB">
                    <w:rPr>
                      <w:rFonts w:hAnsi="Times New Roman" w:cs="Times New Roman"/>
                      <w:bCs/>
                      <w:sz w:val="22"/>
                      <w:szCs w:val="22"/>
                    </w:rPr>
                    <w:t>7.</w:t>
                  </w:r>
                </w:p>
              </w:tc>
              <w:tc>
                <w:tcPr>
                  <w:tcW w:w="3119" w:type="dxa"/>
                </w:tcPr>
                <w:p w14:paraId="766A1CD0" w14:textId="77777777" w:rsidR="009B5FF6" w:rsidRPr="004234AB" w:rsidRDefault="009B5FF6" w:rsidP="009B5FF6">
                  <w:pPr>
                    <w:rPr>
                      <w:rFonts w:hAnsi="Times New Roman" w:cs="Times New Roman"/>
                      <w:sz w:val="22"/>
                      <w:szCs w:val="22"/>
                    </w:rPr>
                  </w:pPr>
                  <w:r w:rsidRPr="004234AB">
                    <w:rPr>
                      <w:rFonts w:eastAsia="Times New Roman" w:hAnsi="Times New Roman" w:cs="Times New Roman"/>
                      <w:sz w:val="22"/>
                      <w:szCs w:val="22"/>
                    </w:rPr>
                    <w:t>Našumas</w:t>
                  </w:r>
                </w:p>
              </w:tc>
              <w:tc>
                <w:tcPr>
                  <w:tcW w:w="2693" w:type="dxa"/>
                </w:tcPr>
                <w:p w14:paraId="5FE0610E" w14:textId="77777777" w:rsidR="009B5FF6" w:rsidRPr="004234AB" w:rsidRDefault="009B5FF6" w:rsidP="009B5FF6">
                  <w:pPr>
                    <w:rPr>
                      <w:rFonts w:hAnsi="Times New Roman" w:cs="Times New Roman"/>
                      <w:sz w:val="22"/>
                      <w:szCs w:val="22"/>
                    </w:rPr>
                  </w:pPr>
                  <w:r w:rsidRPr="004234AB">
                    <w:rPr>
                      <w:rFonts w:eastAsia="Times New Roman" w:hAnsi="Times New Roman" w:cs="Times New Roman"/>
                      <w:sz w:val="22"/>
                      <w:szCs w:val="22"/>
                    </w:rPr>
                    <w:t xml:space="preserve">Ne mažiau  kaip </w:t>
                  </w:r>
                  <w:r w:rsidRPr="004234AB">
                    <w:rPr>
                      <w:rFonts w:eastAsia="Times New Roman" w:hAnsi="Times New Roman" w:cs="Times New Roman"/>
                      <w:sz w:val="22"/>
                      <w:szCs w:val="22"/>
                      <w:lang w:val="ru-RU"/>
                    </w:rPr>
                    <w:t>20</w:t>
                  </w:r>
                  <w:r w:rsidRPr="004234AB">
                    <w:rPr>
                      <w:rFonts w:eastAsia="Times New Roman" w:hAnsi="Times New Roman" w:cs="Times New Roman"/>
                      <w:sz w:val="22"/>
                      <w:szCs w:val="22"/>
                    </w:rPr>
                    <w:t xml:space="preserve"> </w:t>
                  </w:r>
                  <w:proofErr w:type="spellStart"/>
                  <w:r w:rsidRPr="004234AB">
                    <w:rPr>
                      <w:rFonts w:eastAsia="Times New Roman" w:hAnsi="Times New Roman" w:cs="Times New Roman"/>
                      <w:sz w:val="22"/>
                      <w:szCs w:val="22"/>
                      <w:lang w:val="fr-FR"/>
                    </w:rPr>
                    <w:t>pak</w:t>
                  </w:r>
                  <w:proofErr w:type="spellEnd"/>
                  <w:r w:rsidRPr="004234AB">
                    <w:rPr>
                      <w:rFonts w:eastAsia="Times New Roman" w:hAnsi="Times New Roman" w:cs="Times New Roman"/>
                      <w:sz w:val="22"/>
                      <w:szCs w:val="22"/>
                      <w:lang w:val="fr-FR"/>
                    </w:rPr>
                    <w:t xml:space="preserve">./min. </w:t>
                  </w:r>
                </w:p>
              </w:tc>
              <w:tc>
                <w:tcPr>
                  <w:tcW w:w="3269" w:type="dxa"/>
                </w:tcPr>
                <w:p w14:paraId="3DF83BEA" w14:textId="77777777" w:rsidR="009B5FF6" w:rsidRPr="004234AB" w:rsidRDefault="009B5FF6" w:rsidP="009B5FF6">
                  <w:pPr>
                    <w:rPr>
                      <w:rFonts w:hAnsi="Times New Roman" w:cs="Times New Roman"/>
                      <w:b/>
                      <w:sz w:val="22"/>
                      <w:szCs w:val="22"/>
                    </w:rPr>
                  </w:pPr>
                </w:p>
              </w:tc>
            </w:tr>
            <w:tr w:rsidR="009B5FF6" w:rsidRPr="004234AB" w14:paraId="1265AF4F" w14:textId="77777777" w:rsidTr="00030D24">
              <w:trPr>
                <w:trHeight w:val="284"/>
              </w:trPr>
              <w:tc>
                <w:tcPr>
                  <w:tcW w:w="591" w:type="dxa"/>
                  <w:vAlign w:val="center"/>
                </w:tcPr>
                <w:p w14:paraId="07E95577" w14:textId="2447678E" w:rsidR="009B5FF6" w:rsidRPr="004234AB" w:rsidRDefault="009B5FF6" w:rsidP="009B5FF6">
                  <w:pPr>
                    <w:rPr>
                      <w:rFonts w:hAnsi="Times New Roman" w:cs="Times New Roman"/>
                      <w:b/>
                      <w:sz w:val="22"/>
                      <w:szCs w:val="22"/>
                    </w:rPr>
                  </w:pPr>
                  <w:r w:rsidRPr="004234AB">
                    <w:rPr>
                      <w:rFonts w:hAnsi="Times New Roman" w:cs="Times New Roman"/>
                      <w:bCs/>
                      <w:sz w:val="22"/>
                      <w:szCs w:val="22"/>
                    </w:rPr>
                    <w:t>8.</w:t>
                  </w:r>
                </w:p>
              </w:tc>
              <w:tc>
                <w:tcPr>
                  <w:tcW w:w="3119" w:type="dxa"/>
                </w:tcPr>
                <w:p w14:paraId="1D8073C0" w14:textId="77777777" w:rsidR="009B5FF6" w:rsidRPr="004234AB" w:rsidRDefault="009B5FF6" w:rsidP="009B5FF6">
                  <w:pPr>
                    <w:rPr>
                      <w:rFonts w:hAnsi="Times New Roman" w:cs="Times New Roman"/>
                      <w:sz w:val="22"/>
                      <w:szCs w:val="22"/>
                    </w:rPr>
                  </w:pPr>
                  <w:r w:rsidRPr="004234AB">
                    <w:rPr>
                      <w:rFonts w:eastAsia="Times New Roman" w:hAnsi="Times New Roman" w:cs="Times New Roman"/>
                      <w:sz w:val="22"/>
                      <w:szCs w:val="22"/>
                    </w:rPr>
                    <w:t>Galia</w:t>
                  </w:r>
                </w:p>
              </w:tc>
              <w:tc>
                <w:tcPr>
                  <w:tcW w:w="2693" w:type="dxa"/>
                </w:tcPr>
                <w:p w14:paraId="63E54518" w14:textId="77777777" w:rsidR="009B5FF6" w:rsidRPr="004234AB" w:rsidRDefault="009B5FF6" w:rsidP="009B5FF6">
                  <w:pPr>
                    <w:rPr>
                      <w:rFonts w:hAnsi="Times New Roman" w:cs="Times New Roman"/>
                      <w:sz w:val="22"/>
                      <w:szCs w:val="22"/>
                    </w:rPr>
                  </w:pPr>
                  <w:r w:rsidRPr="004234AB">
                    <w:rPr>
                      <w:rFonts w:eastAsia="Times New Roman" w:hAnsi="Times New Roman" w:cs="Times New Roman"/>
                      <w:sz w:val="22"/>
                      <w:szCs w:val="22"/>
                    </w:rPr>
                    <w:t xml:space="preserve">Ne mažiau 2 </w:t>
                  </w:r>
                  <w:proofErr w:type="spellStart"/>
                  <w:r w:rsidRPr="004234AB">
                    <w:rPr>
                      <w:rFonts w:eastAsia="Times New Roman" w:hAnsi="Times New Roman" w:cs="Times New Roman"/>
                      <w:sz w:val="22"/>
                      <w:szCs w:val="22"/>
                    </w:rPr>
                    <w:t>Kw</w:t>
                  </w:r>
                  <w:proofErr w:type="spellEnd"/>
                </w:p>
              </w:tc>
              <w:tc>
                <w:tcPr>
                  <w:tcW w:w="3269" w:type="dxa"/>
                </w:tcPr>
                <w:p w14:paraId="6D989A55" w14:textId="77777777" w:rsidR="009B5FF6" w:rsidRPr="004234AB" w:rsidRDefault="009B5FF6" w:rsidP="009B5FF6">
                  <w:pPr>
                    <w:rPr>
                      <w:rFonts w:hAnsi="Times New Roman" w:cs="Times New Roman"/>
                      <w:b/>
                      <w:sz w:val="22"/>
                      <w:szCs w:val="22"/>
                    </w:rPr>
                  </w:pPr>
                </w:p>
              </w:tc>
            </w:tr>
            <w:tr w:rsidR="009B5FF6" w:rsidRPr="004234AB" w14:paraId="4DCCEEE7" w14:textId="77777777" w:rsidTr="00657990">
              <w:trPr>
                <w:trHeight w:val="350"/>
              </w:trPr>
              <w:tc>
                <w:tcPr>
                  <w:tcW w:w="591" w:type="dxa"/>
                </w:tcPr>
                <w:p w14:paraId="62032A10" w14:textId="625C8887" w:rsidR="009B5FF6" w:rsidRPr="004234AB" w:rsidRDefault="009B5FF6" w:rsidP="009B5FF6">
                  <w:pPr>
                    <w:rPr>
                      <w:rFonts w:hAnsi="Times New Roman" w:cs="Times New Roman"/>
                      <w:b/>
                      <w:sz w:val="22"/>
                      <w:szCs w:val="22"/>
                    </w:rPr>
                  </w:pPr>
                  <w:r w:rsidRPr="004234AB">
                    <w:rPr>
                      <w:rFonts w:hAnsi="Times New Roman" w:cs="Times New Roman"/>
                      <w:bCs/>
                      <w:sz w:val="22"/>
                      <w:szCs w:val="22"/>
                    </w:rPr>
                    <w:t>9.</w:t>
                  </w:r>
                </w:p>
              </w:tc>
              <w:tc>
                <w:tcPr>
                  <w:tcW w:w="3119" w:type="dxa"/>
                </w:tcPr>
                <w:p w14:paraId="2E7182C7" w14:textId="77777777" w:rsidR="009B5FF6" w:rsidRPr="004234AB" w:rsidRDefault="009B5FF6" w:rsidP="009B5FF6">
                  <w:pPr>
                    <w:rPr>
                      <w:rFonts w:hAnsi="Times New Roman" w:cs="Times New Roman"/>
                      <w:sz w:val="22"/>
                      <w:szCs w:val="22"/>
                    </w:rPr>
                  </w:pPr>
                  <w:r w:rsidRPr="004234AB">
                    <w:rPr>
                      <w:rFonts w:eastAsia="Times New Roman" w:hAnsi="Times New Roman" w:cs="Times New Roman"/>
                      <w:sz w:val="22"/>
                      <w:szCs w:val="22"/>
                    </w:rPr>
                    <w:t>Suspausto oro slėgis</w:t>
                  </w:r>
                </w:p>
              </w:tc>
              <w:tc>
                <w:tcPr>
                  <w:tcW w:w="2693" w:type="dxa"/>
                </w:tcPr>
                <w:p w14:paraId="53B2D366" w14:textId="77777777" w:rsidR="009B5FF6" w:rsidRPr="004234AB" w:rsidRDefault="009B5FF6" w:rsidP="009B5FF6">
                  <w:pPr>
                    <w:rPr>
                      <w:rFonts w:hAnsi="Times New Roman" w:cs="Times New Roman"/>
                      <w:sz w:val="22"/>
                      <w:szCs w:val="22"/>
                    </w:rPr>
                  </w:pPr>
                  <w:r w:rsidRPr="004234AB">
                    <w:rPr>
                      <w:rFonts w:eastAsia="Times New Roman" w:hAnsi="Times New Roman" w:cs="Times New Roman"/>
                      <w:sz w:val="22"/>
                      <w:szCs w:val="22"/>
                      <w:lang w:val="en-US"/>
                    </w:rPr>
                    <w:t xml:space="preserve">Ne </w:t>
                  </w:r>
                  <w:proofErr w:type="spellStart"/>
                  <w:r w:rsidRPr="004234AB">
                    <w:rPr>
                      <w:rFonts w:eastAsia="Times New Roman" w:hAnsi="Times New Roman" w:cs="Times New Roman"/>
                      <w:sz w:val="22"/>
                      <w:szCs w:val="22"/>
                      <w:lang w:val="en-US"/>
                    </w:rPr>
                    <w:t>mažesnis</w:t>
                  </w:r>
                  <w:proofErr w:type="spellEnd"/>
                  <w:r w:rsidRPr="004234AB">
                    <w:rPr>
                      <w:rFonts w:eastAsia="Times New Roman" w:hAnsi="Times New Roman" w:cs="Times New Roman"/>
                      <w:sz w:val="22"/>
                      <w:szCs w:val="22"/>
                      <w:lang w:val="en-US"/>
                    </w:rPr>
                    <w:t xml:space="preserve"> kaip 0,60 </w:t>
                  </w:r>
                  <w:proofErr w:type="spellStart"/>
                  <w:r w:rsidRPr="004234AB">
                    <w:rPr>
                      <w:rFonts w:eastAsia="Times New Roman" w:hAnsi="Times New Roman" w:cs="Times New Roman"/>
                      <w:sz w:val="22"/>
                      <w:szCs w:val="22"/>
                      <w:lang w:val="en-US"/>
                    </w:rPr>
                    <w:t>Mpa</w:t>
                  </w:r>
                  <w:proofErr w:type="spellEnd"/>
                  <w:r w:rsidRPr="004234AB">
                    <w:rPr>
                      <w:rFonts w:eastAsia="Times New Roman" w:hAnsi="Times New Roman" w:cs="Times New Roman"/>
                      <w:sz w:val="22"/>
                      <w:szCs w:val="22"/>
                      <w:lang w:val="en-US"/>
                    </w:rPr>
                    <w:t xml:space="preserve"> </w:t>
                  </w:r>
                </w:p>
              </w:tc>
              <w:tc>
                <w:tcPr>
                  <w:tcW w:w="3269" w:type="dxa"/>
                </w:tcPr>
                <w:p w14:paraId="0E64D85C" w14:textId="77777777" w:rsidR="009B5FF6" w:rsidRPr="004234AB" w:rsidRDefault="009B5FF6" w:rsidP="009B5FF6">
                  <w:pPr>
                    <w:rPr>
                      <w:rFonts w:hAnsi="Times New Roman" w:cs="Times New Roman"/>
                      <w:b/>
                      <w:sz w:val="22"/>
                      <w:szCs w:val="22"/>
                    </w:rPr>
                  </w:pPr>
                </w:p>
              </w:tc>
            </w:tr>
            <w:tr w:rsidR="009B5FF6" w:rsidRPr="004234AB" w14:paraId="2252AD6C" w14:textId="77777777" w:rsidTr="00657990">
              <w:trPr>
                <w:trHeight w:val="284"/>
              </w:trPr>
              <w:tc>
                <w:tcPr>
                  <w:tcW w:w="591" w:type="dxa"/>
                </w:tcPr>
                <w:p w14:paraId="49F5F793" w14:textId="12EE89FF" w:rsidR="009B5FF6" w:rsidRPr="004234AB" w:rsidRDefault="009B5FF6" w:rsidP="009B5FF6">
                  <w:pPr>
                    <w:rPr>
                      <w:rFonts w:hAnsi="Times New Roman" w:cs="Times New Roman"/>
                      <w:b/>
                      <w:sz w:val="22"/>
                      <w:szCs w:val="22"/>
                    </w:rPr>
                  </w:pPr>
                  <w:r w:rsidRPr="004234AB">
                    <w:rPr>
                      <w:rFonts w:hAnsi="Times New Roman" w:cs="Times New Roman"/>
                      <w:bCs/>
                      <w:sz w:val="22"/>
                      <w:szCs w:val="22"/>
                    </w:rPr>
                    <w:t>10.</w:t>
                  </w:r>
                </w:p>
              </w:tc>
              <w:tc>
                <w:tcPr>
                  <w:tcW w:w="3119" w:type="dxa"/>
                </w:tcPr>
                <w:p w14:paraId="7C278C34" w14:textId="77777777" w:rsidR="009B5FF6" w:rsidRPr="004234AB" w:rsidRDefault="009B5FF6" w:rsidP="009B5FF6">
                  <w:pPr>
                    <w:rPr>
                      <w:rFonts w:hAnsi="Times New Roman" w:cs="Times New Roman"/>
                      <w:sz w:val="22"/>
                      <w:szCs w:val="22"/>
                    </w:rPr>
                  </w:pPr>
                  <w:r w:rsidRPr="004234AB">
                    <w:rPr>
                      <w:rFonts w:hAnsi="Times New Roman" w:cs="Times New Roman"/>
                      <w:sz w:val="22"/>
                      <w:szCs w:val="22"/>
                    </w:rPr>
                    <w:t>Suspausto oro našumas</w:t>
                  </w:r>
                </w:p>
              </w:tc>
              <w:tc>
                <w:tcPr>
                  <w:tcW w:w="2693" w:type="dxa"/>
                </w:tcPr>
                <w:p w14:paraId="143AA3E0" w14:textId="1EA689AE" w:rsidR="009B5FF6" w:rsidRPr="004234AB" w:rsidRDefault="009B5FF6" w:rsidP="009B5FF6">
                  <w:pPr>
                    <w:rPr>
                      <w:rFonts w:hAnsi="Times New Roman" w:cs="Times New Roman"/>
                      <w:sz w:val="22"/>
                      <w:szCs w:val="22"/>
                    </w:rPr>
                  </w:pPr>
                  <w:r w:rsidRPr="004234AB">
                    <w:rPr>
                      <w:rFonts w:eastAsia="Times New Roman" w:hAnsi="Times New Roman" w:cs="Times New Roman"/>
                      <w:sz w:val="22"/>
                      <w:szCs w:val="22"/>
                      <w:lang w:val="en-US"/>
                    </w:rPr>
                    <w:t xml:space="preserve">Ne </w:t>
                  </w:r>
                  <w:proofErr w:type="spellStart"/>
                  <w:r w:rsidRPr="004234AB">
                    <w:rPr>
                      <w:rFonts w:eastAsia="Times New Roman" w:hAnsi="Times New Roman" w:cs="Times New Roman"/>
                      <w:sz w:val="22"/>
                      <w:szCs w:val="22"/>
                      <w:lang w:val="en-US"/>
                    </w:rPr>
                    <w:t>mažiau</w:t>
                  </w:r>
                  <w:proofErr w:type="spellEnd"/>
                  <w:r w:rsidRPr="004234AB">
                    <w:rPr>
                      <w:rFonts w:eastAsia="Times New Roman" w:hAnsi="Times New Roman" w:cs="Times New Roman"/>
                      <w:sz w:val="22"/>
                      <w:szCs w:val="22"/>
                      <w:lang w:val="en-US"/>
                    </w:rPr>
                    <w:t xml:space="preserve"> 3</w:t>
                  </w:r>
                  <w:r w:rsidR="00C76664" w:rsidRPr="004234AB">
                    <w:rPr>
                      <w:rFonts w:eastAsia="Times New Roman" w:hAnsi="Times New Roman" w:cs="Times New Roman"/>
                      <w:sz w:val="22"/>
                      <w:szCs w:val="22"/>
                      <w:lang w:val="en-US"/>
                    </w:rPr>
                    <w:t>5</w:t>
                  </w:r>
                  <w:r w:rsidRPr="004234AB">
                    <w:rPr>
                      <w:rFonts w:eastAsia="Times New Roman" w:hAnsi="Times New Roman" w:cs="Times New Roman"/>
                      <w:sz w:val="22"/>
                      <w:szCs w:val="22"/>
                      <w:lang w:val="en-US"/>
                    </w:rPr>
                    <w:t>0</w:t>
                  </w:r>
                  <w:r w:rsidRPr="004234AB">
                    <w:rPr>
                      <w:rFonts w:eastAsia="Times New Roman" w:hAnsi="Times New Roman" w:cs="Times New Roman"/>
                      <w:sz w:val="22"/>
                      <w:szCs w:val="22"/>
                      <w:lang w:val="ru-RU"/>
                    </w:rPr>
                    <w:t xml:space="preserve"> </w:t>
                  </w:r>
                  <w:r w:rsidRPr="004234AB">
                    <w:rPr>
                      <w:rFonts w:eastAsia="Times New Roman" w:hAnsi="Times New Roman" w:cs="Times New Roman"/>
                      <w:sz w:val="22"/>
                      <w:szCs w:val="22"/>
                      <w:lang w:val="en-US"/>
                    </w:rPr>
                    <w:t>l/min.</w:t>
                  </w:r>
                </w:p>
              </w:tc>
              <w:tc>
                <w:tcPr>
                  <w:tcW w:w="3269" w:type="dxa"/>
                </w:tcPr>
                <w:p w14:paraId="28AD7AF4" w14:textId="77777777" w:rsidR="009B5FF6" w:rsidRPr="004234AB" w:rsidRDefault="009B5FF6" w:rsidP="009B5FF6">
                  <w:pPr>
                    <w:rPr>
                      <w:rFonts w:hAnsi="Times New Roman" w:cs="Times New Roman"/>
                      <w:b/>
                      <w:sz w:val="22"/>
                      <w:szCs w:val="22"/>
                    </w:rPr>
                  </w:pPr>
                </w:p>
              </w:tc>
            </w:tr>
            <w:tr w:rsidR="009B5FF6" w:rsidRPr="004234AB" w14:paraId="64AE3EAE" w14:textId="77777777" w:rsidTr="00657990">
              <w:trPr>
                <w:trHeight w:val="284"/>
              </w:trPr>
              <w:tc>
                <w:tcPr>
                  <w:tcW w:w="591" w:type="dxa"/>
                </w:tcPr>
                <w:p w14:paraId="58D3C659" w14:textId="21803F5F" w:rsidR="009B5FF6" w:rsidRPr="004234AB" w:rsidRDefault="009B5FF6" w:rsidP="009B5FF6">
                  <w:pPr>
                    <w:rPr>
                      <w:rFonts w:hAnsi="Times New Roman" w:cs="Times New Roman"/>
                      <w:b/>
                      <w:sz w:val="22"/>
                      <w:szCs w:val="22"/>
                    </w:rPr>
                  </w:pPr>
                  <w:r w:rsidRPr="004234AB">
                    <w:rPr>
                      <w:rFonts w:hAnsi="Times New Roman" w:cs="Times New Roman"/>
                      <w:bCs/>
                      <w:sz w:val="22"/>
                      <w:szCs w:val="22"/>
                    </w:rPr>
                    <w:t>11.</w:t>
                  </w:r>
                </w:p>
              </w:tc>
              <w:tc>
                <w:tcPr>
                  <w:tcW w:w="3119" w:type="dxa"/>
                </w:tcPr>
                <w:p w14:paraId="4F6D346D" w14:textId="77777777" w:rsidR="009B5FF6" w:rsidRPr="004234AB" w:rsidRDefault="009B5FF6" w:rsidP="009B5FF6">
                  <w:pPr>
                    <w:rPr>
                      <w:rFonts w:hAnsi="Times New Roman" w:cs="Times New Roman"/>
                      <w:sz w:val="22"/>
                      <w:szCs w:val="22"/>
                    </w:rPr>
                  </w:pPr>
                  <w:r w:rsidRPr="004234AB">
                    <w:rPr>
                      <w:rFonts w:hAnsi="Times New Roman" w:cs="Times New Roman"/>
                      <w:sz w:val="22"/>
                      <w:szCs w:val="22"/>
                    </w:rPr>
                    <w:t>PLC programuojamas valdiklis</w:t>
                  </w:r>
                </w:p>
              </w:tc>
              <w:tc>
                <w:tcPr>
                  <w:tcW w:w="2693" w:type="dxa"/>
                </w:tcPr>
                <w:p w14:paraId="2B81093F" w14:textId="77777777" w:rsidR="009B5FF6" w:rsidRPr="004234AB" w:rsidRDefault="009B5FF6" w:rsidP="009B5FF6">
                  <w:pPr>
                    <w:rPr>
                      <w:rFonts w:hAnsi="Times New Roman" w:cs="Times New Roman"/>
                      <w:sz w:val="22"/>
                      <w:szCs w:val="22"/>
                    </w:rPr>
                  </w:pPr>
                  <w:r w:rsidRPr="004234AB">
                    <w:rPr>
                      <w:rFonts w:hAnsi="Times New Roman" w:cs="Times New Roman"/>
                      <w:sz w:val="22"/>
                      <w:szCs w:val="22"/>
                    </w:rPr>
                    <w:t>Turi būti</w:t>
                  </w:r>
                </w:p>
              </w:tc>
              <w:tc>
                <w:tcPr>
                  <w:tcW w:w="3269" w:type="dxa"/>
                </w:tcPr>
                <w:p w14:paraId="104C92F3" w14:textId="77777777" w:rsidR="009B5FF6" w:rsidRPr="004234AB" w:rsidRDefault="009B5FF6" w:rsidP="009B5FF6">
                  <w:pPr>
                    <w:rPr>
                      <w:rFonts w:hAnsi="Times New Roman" w:cs="Times New Roman"/>
                      <w:b/>
                      <w:sz w:val="22"/>
                      <w:szCs w:val="22"/>
                    </w:rPr>
                  </w:pPr>
                </w:p>
              </w:tc>
            </w:tr>
            <w:tr w:rsidR="009B5FF6" w:rsidRPr="004234AB" w14:paraId="0832780E" w14:textId="77777777" w:rsidTr="00657990">
              <w:trPr>
                <w:trHeight w:val="284"/>
              </w:trPr>
              <w:tc>
                <w:tcPr>
                  <w:tcW w:w="591" w:type="dxa"/>
                </w:tcPr>
                <w:p w14:paraId="0BA78137" w14:textId="500BD59C" w:rsidR="009B5FF6" w:rsidRPr="004234AB" w:rsidRDefault="009B5FF6" w:rsidP="009B5FF6">
                  <w:pPr>
                    <w:rPr>
                      <w:rFonts w:hAnsi="Times New Roman" w:cs="Times New Roman"/>
                      <w:b/>
                      <w:sz w:val="22"/>
                      <w:szCs w:val="22"/>
                    </w:rPr>
                  </w:pPr>
                  <w:r w:rsidRPr="004234AB">
                    <w:rPr>
                      <w:rFonts w:hAnsi="Times New Roman" w:cs="Times New Roman"/>
                      <w:bCs/>
                      <w:sz w:val="22"/>
                      <w:szCs w:val="22"/>
                    </w:rPr>
                    <w:t>12.</w:t>
                  </w:r>
                </w:p>
              </w:tc>
              <w:tc>
                <w:tcPr>
                  <w:tcW w:w="3119" w:type="dxa"/>
                </w:tcPr>
                <w:p w14:paraId="3414D2F4" w14:textId="3249C32B" w:rsidR="009B5FF6" w:rsidRPr="004234AB" w:rsidRDefault="009B5FF6" w:rsidP="009B5FF6">
                  <w:pPr>
                    <w:rPr>
                      <w:rFonts w:hAnsi="Times New Roman" w:cs="Times New Roman"/>
                      <w:sz w:val="22"/>
                      <w:szCs w:val="22"/>
                    </w:rPr>
                  </w:pPr>
                  <w:r w:rsidRPr="004234AB">
                    <w:rPr>
                      <w:rFonts w:hAnsi="Times New Roman" w:cs="Times New Roman"/>
                      <w:sz w:val="22"/>
                      <w:szCs w:val="22"/>
                    </w:rPr>
                    <w:t>Pilstymo mašinos komplektacija yra su aušintuvu</w:t>
                  </w:r>
                </w:p>
              </w:tc>
              <w:tc>
                <w:tcPr>
                  <w:tcW w:w="2693" w:type="dxa"/>
                </w:tcPr>
                <w:p w14:paraId="1DEDA86B" w14:textId="77777777" w:rsidR="009B5FF6" w:rsidRPr="004234AB" w:rsidRDefault="009B5FF6" w:rsidP="009B5FF6">
                  <w:pPr>
                    <w:spacing w:after="160" w:line="259" w:lineRule="auto"/>
                    <w:rPr>
                      <w:rFonts w:hAnsi="Times New Roman" w:cs="Times New Roman"/>
                      <w:sz w:val="22"/>
                      <w:szCs w:val="22"/>
                    </w:rPr>
                  </w:pPr>
                  <w:r w:rsidRPr="004234AB">
                    <w:rPr>
                      <w:rFonts w:hAnsi="Times New Roman" w:cs="Times New Roman"/>
                      <w:sz w:val="22"/>
                      <w:szCs w:val="22"/>
                    </w:rPr>
                    <w:t>Turi būti</w:t>
                  </w:r>
                </w:p>
              </w:tc>
              <w:tc>
                <w:tcPr>
                  <w:tcW w:w="3269" w:type="dxa"/>
                </w:tcPr>
                <w:p w14:paraId="4162D92D" w14:textId="77777777" w:rsidR="009B5FF6" w:rsidRPr="004234AB" w:rsidRDefault="009B5FF6" w:rsidP="009B5FF6">
                  <w:pPr>
                    <w:rPr>
                      <w:rFonts w:hAnsi="Times New Roman" w:cs="Times New Roman"/>
                      <w:b/>
                      <w:sz w:val="22"/>
                      <w:szCs w:val="22"/>
                    </w:rPr>
                  </w:pPr>
                </w:p>
              </w:tc>
            </w:tr>
            <w:tr w:rsidR="009B5FF6" w:rsidRPr="004234AB" w14:paraId="64C62FE0" w14:textId="77777777" w:rsidTr="00657990">
              <w:trPr>
                <w:trHeight w:val="284"/>
              </w:trPr>
              <w:tc>
                <w:tcPr>
                  <w:tcW w:w="591" w:type="dxa"/>
                </w:tcPr>
                <w:p w14:paraId="1334695C" w14:textId="710EA10E" w:rsidR="009B5FF6" w:rsidRPr="004234AB" w:rsidRDefault="009B5FF6" w:rsidP="009B5FF6">
                  <w:pPr>
                    <w:rPr>
                      <w:rFonts w:hAnsi="Times New Roman" w:cs="Times New Roman"/>
                      <w:b/>
                      <w:sz w:val="22"/>
                      <w:szCs w:val="22"/>
                    </w:rPr>
                  </w:pPr>
                  <w:r w:rsidRPr="004234AB">
                    <w:rPr>
                      <w:rFonts w:hAnsi="Times New Roman" w:cs="Times New Roman"/>
                      <w:bCs/>
                      <w:sz w:val="22"/>
                      <w:szCs w:val="22"/>
                    </w:rPr>
                    <w:t>13.</w:t>
                  </w:r>
                </w:p>
              </w:tc>
              <w:tc>
                <w:tcPr>
                  <w:tcW w:w="3119" w:type="dxa"/>
                </w:tcPr>
                <w:p w14:paraId="5CBAB1B5" w14:textId="29C50003" w:rsidR="009B5FF6" w:rsidRPr="004234AB" w:rsidRDefault="009B5FF6" w:rsidP="009B5FF6">
                  <w:pPr>
                    <w:rPr>
                      <w:rFonts w:hAnsi="Times New Roman" w:cs="Times New Roman"/>
                      <w:sz w:val="22"/>
                      <w:szCs w:val="22"/>
                    </w:rPr>
                  </w:pPr>
                  <w:r w:rsidRPr="004234AB">
                    <w:rPr>
                      <w:rFonts w:hAnsi="Times New Roman" w:cs="Times New Roman"/>
                      <w:sz w:val="22"/>
                      <w:szCs w:val="22"/>
                    </w:rPr>
                    <w:t>Pilstymo mašinos komplektacija yra su padavimo liftu</w:t>
                  </w:r>
                </w:p>
              </w:tc>
              <w:tc>
                <w:tcPr>
                  <w:tcW w:w="2693" w:type="dxa"/>
                </w:tcPr>
                <w:p w14:paraId="01404AF1" w14:textId="77777777" w:rsidR="009B5FF6" w:rsidRPr="004234AB" w:rsidRDefault="009B5FF6" w:rsidP="009B5FF6">
                  <w:pPr>
                    <w:spacing w:after="160" w:line="259" w:lineRule="auto"/>
                    <w:rPr>
                      <w:rFonts w:hAnsi="Times New Roman" w:cs="Times New Roman"/>
                      <w:sz w:val="22"/>
                      <w:szCs w:val="22"/>
                      <w:lang w:val="en-US"/>
                    </w:rPr>
                  </w:pPr>
                  <w:r w:rsidRPr="004234AB">
                    <w:rPr>
                      <w:rFonts w:hAnsi="Times New Roman" w:cs="Times New Roman"/>
                      <w:sz w:val="22"/>
                      <w:szCs w:val="22"/>
                    </w:rPr>
                    <w:t>Turi būti</w:t>
                  </w:r>
                </w:p>
              </w:tc>
              <w:tc>
                <w:tcPr>
                  <w:tcW w:w="3269" w:type="dxa"/>
                </w:tcPr>
                <w:p w14:paraId="1A87BF64" w14:textId="77777777" w:rsidR="009B5FF6" w:rsidRPr="004234AB" w:rsidRDefault="009B5FF6" w:rsidP="009B5FF6">
                  <w:pPr>
                    <w:rPr>
                      <w:rFonts w:hAnsi="Times New Roman" w:cs="Times New Roman"/>
                      <w:b/>
                      <w:sz w:val="22"/>
                      <w:szCs w:val="22"/>
                    </w:rPr>
                  </w:pPr>
                </w:p>
              </w:tc>
            </w:tr>
            <w:tr w:rsidR="009B5FF6" w:rsidRPr="004234AB" w14:paraId="27570875" w14:textId="77777777" w:rsidTr="00657990">
              <w:trPr>
                <w:trHeight w:val="403"/>
              </w:trPr>
              <w:tc>
                <w:tcPr>
                  <w:tcW w:w="591" w:type="dxa"/>
                </w:tcPr>
                <w:p w14:paraId="222793D5" w14:textId="594578B1" w:rsidR="009B5FF6" w:rsidRPr="004234AB" w:rsidRDefault="009B5FF6" w:rsidP="009B5FF6">
                  <w:pPr>
                    <w:rPr>
                      <w:rFonts w:hAnsi="Times New Roman" w:cs="Times New Roman"/>
                      <w:b/>
                      <w:sz w:val="22"/>
                      <w:szCs w:val="22"/>
                    </w:rPr>
                  </w:pPr>
                  <w:r w:rsidRPr="004234AB">
                    <w:rPr>
                      <w:rFonts w:hAnsi="Times New Roman" w:cs="Times New Roman"/>
                      <w:bCs/>
                      <w:sz w:val="22"/>
                      <w:szCs w:val="22"/>
                    </w:rPr>
                    <w:t>14.</w:t>
                  </w:r>
                </w:p>
              </w:tc>
              <w:tc>
                <w:tcPr>
                  <w:tcW w:w="3119" w:type="dxa"/>
                </w:tcPr>
                <w:p w14:paraId="635F204D" w14:textId="77777777" w:rsidR="009B5FF6" w:rsidRPr="004234AB" w:rsidRDefault="009B5FF6" w:rsidP="009B5FF6">
                  <w:pPr>
                    <w:rPr>
                      <w:rFonts w:hAnsi="Times New Roman" w:cs="Times New Roman"/>
                      <w:sz w:val="22"/>
                      <w:szCs w:val="22"/>
                    </w:rPr>
                  </w:pPr>
                  <w:r w:rsidRPr="004234AB">
                    <w:rPr>
                      <w:rFonts w:hAnsi="Times New Roman" w:cs="Times New Roman"/>
                      <w:sz w:val="22"/>
                      <w:szCs w:val="22"/>
                    </w:rPr>
                    <w:t>Įrangai suteikiama garantija</w:t>
                  </w:r>
                </w:p>
              </w:tc>
              <w:tc>
                <w:tcPr>
                  <w:tcW w:w="2693" w:type="dxa"/>
                </w:tcPr>
                <w:p w14:paraId="53672694" w14:textId="6575AD36" w:rsidR="009B5FF6" w:rsidRPr="004234AB" w:rsidRDefault="009B5FF6" w:rsidP="009B5FF6">
                  <w:pPr>
                    <w:spacing w:after="160" w:line="259" w:lineRule="auto"/>
                    <w:rPr>
                      <w:rFonts w:hAnsi="Times New Roman" w:cs="Times New Roman"/>
                      <w:sz w:val="22"/>
                      <w:szCs w:val="22"/>
                    </w:rPr>
                  </w:pPr>
                  <w:r w:rsidRPr="004234AB">
                    <w:rPr>
                      <w:rFonts w:hAnsi="Times New Roman" w:cs="Times New Roman"/>
                      <w:sz w:val="22"/>
                      <w:szCs w:val="22"/>
                    </w:rPr>
                    <w:t>Ne mažiau 12 mėn.</w:t>
                  </w:r>
                </w:p>
              </w:tc>
              <w:tc>
                <w:tcPr>
                  <w:tcW w:w="3269" w:type="dxa"/>
                </w:tcPr>
                <w:p w14:paraId="373FD83A" w14:textId="77777777" w:rsidR="009B5FF6" w:rsidRPr="004234AB" w:rsidRDefault="009B5FF6" w:rsidP="009B5FF6">
                  <w:pPr>
                    <w:rPr>
                      <w:rFonts w:hAnsi="Times New Roman" w:cs="Times New Roman"/>
                      <w:b/>
                      <w:sz w:val="22"/>
                      <w:szCs w:val="22"/>
                    </w:rPr>
                  </w:pPr>
                </w:p>
              </w:tc>
            </w:tr>
          </w:tbl>
          <w:p w14:paraId="444CB79C" w14:textId="77777777" w:rsidR="009B5FF6" w:rsidRPr="004234AB" w:rsidRDefault="009B5FF6" w:rsidP="009B5FF6">
            <w:pPr>
              <w:rPr>
                <w:b/>
                <w:bCs/>
                <w:color w:val="000000"/>
                <w:sz w:val="22"/>
                <w:szCs w:val="22"/>
                <w:lang w:eastAsia="lt-LT"/>
              </w:rPr>
            </w:pPr>
          </w:p>
          <w:p w14:paraId="07491D17" w14:textId="1A2A14BC" w:rsidR="009B5FF6" w:rsidRPr="004234AB" w:rsidRDefault="009B5FF6" w:rsidP="009B5FF6">
            <w:pPr>
              <w:ind w:left="360"/>
              <w:rPr>
                <w:b/>
                <w:bCs/>
                <w:color w:val="000000"/>
                <w:sz w:val="22"/>
                <w:szCs w:val="22"/>
                <w:lang w:eastAsia="lt-LT"/>
              </w:rPr>
            </w:pPr>
          </w:p>
        </w:tc>
      </w:tr>
      <w:tr w:rsidR="00EF27C6" w:rsidRPr="004234AB" w14:paraId="7AB0EA97" w14:textId="77777777" w:rsidTr="00744D71">
        <w:trPr>
          <w:trHeight w:val="80"/>
        </w:trPr>
        <w:tc>
          <w:tcPr>
            <w:tcW w:w="9781" w:type="dxa"/>
            <w:gridSpan w:val="11"/>
            <w:tcBorders>
              <w:top w:val="nil"/>
              <w:left w:val="nil"/>
              <w:bottom w:val="nil"/>
              <w:right w:val="nil"/>
            </w:tcBorders>
            <w:shd w:val="clear" w:color="auto" w:fill="auto"/>
            <w:vAlign w:val="center"/>
            <w:hideMark/>
          </w:tcPr>
          <w:p w14:paraId="4722D2FF" w14:textId="77777777" w:rsidR="00EF27C6" w:rsidRPr="004234AB" w:rsidRDefault="00EF27C6" w:rsidP="00EF27C6">
            <w:pPr>
              <w:rPr>
                <w:sz w:val="22"/>
                <w:szCs w:val="22"/>
              </w:rPr>
            </w:pPr>
          </w:p>
          <w:p w14:paraId="1E0550F6" w14:textId="6C32ABD7" w:rsidR="00EF27C6" w:rsidRPr="004234AB" w:rsidRDefault="00171CD6" w:rsidP="00744D71">
            <w:pPr>
              <w:pStyle w:val="Sraopastraipa"/>
              <w:numPr>
                <w:ilvl w:val="1"/>
                <w:numId w:val="2"/>
              </w:numPr>
              <w:spacing w:after="160" w:line="259" w:lineRule="auto"/>
              <w:rPr>
                <w:b/>
                <w:sz w:val="22"/>
                <w:szCs w:val="22"/>
                <w:u w:val="single"/>
              </w:rPr>
            </w:pPr>
            <w:r w:rsidRPr="004234AB">
              <w:rPr>
                <w:b/>
                <w:bCs/>
                <w:color w:val="000000"/>
                <w:sz w:val="22"/>
                <w:szCs w:val="22"/>
                <w:u w:val="single"/>
                <w:lang w:eastAsia="lt-LT"/>
              </w:rPr>
              <w:t>3</w:t>
            </w:r>
            <w:r w:rsidR="00EF27C6" w:rsidRPr="004234AB">
              <w:rPr>
                <w:b/>
                <w:bCs/>
                <w:color w:val="000000"/>
                <w:sz w:val="22"/>
                <w:szCs w:val="22"/>
                <w:u w:val="single"/>
                <w:lang w:eastAsia="lt-LT"/>
              </w:rPr>
              <w:t xml:space="preserve"> pirkimo dalies - Dantų pastos gamybos įrangos (maišyklės) </w:t>
            </w:r>
            <w:r w:rsidR="00EF27C6" w:rsidRPr="004234AB">
              <w:rPr>
                <w:b/>
                <w:sz w:val="22"/>
                <w:szCs w:val="22"/>
                <w:u w:val="single"/>
              </w:rPr>
              <w:t>techniniai duomenys:</w:t>
            </w:r>
          </w:p>
          <w:tbl>
            <w:tblPr>
              <w:tblStyle w:val="Lentelstinklelis"/>
              <w:tblW w:w="967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6"/>
              <w:gridCol w:w="3400"/>
              <w:gridCol w:w="2693"/>
              <w:gridCol w:w="2693"/>
            </w:tblGrid>
            <w:tr w:rsidR="00EF27C6" w:rsidRPr="004234AB" w14:paraId="24F31ED5" w14:textId="77777777" w:rsidTr="00744D71">
              <w:trPr>
                <w:trHeight w:val="764"/>
              </w:trPr>
              <w:tc>
                <w:tcPr>
                  <w:tcW w:w="886" w:type="dxa"/>
                  <w:vAlign w:val="center"/>
                </w:tcPr>
                <w:p w14:paraId="4CFFBC6B" w14:textId="77777777" w:rsidR="00EF27C6" w:rsidRPr="004234AB" w:rsidRDefault="00EF27C6" w:rsidP="00744D71">
                  <w:pPr>
                    <w:spacing w:after="160" w:line="259" w:lineRule="auto"/>
                    <w:jc w:val="center"/>
                    <w:rPr>
                      <w:rFonts w:hAnsi="Times New Roman" w:cs="Times New Roman"/>
                      <w:b/>
                      <w:sz w:val="22"/>
                      <w:szCs w:val="22"/>
                    </w:rPr>
                  </w:pPr>
                  <w:r w:rsidRPr="004234AB">
                    <w:rPr>
                      <w:rFonts w:hAnsi="Times New Roman" w:cs="Times New Roman"/>
                      <w:b/>
                      <w:sz w:val="22"/>
                      <w:szCs w:val="22"/>
                    </w:rPr>
                    <w:t>Eil. Nr.</w:t>
                  </w:r>
                </w:p>
              </w:tc>
              <w:tc>
                <w:tcPr>
                  <w:tcW w:w="3400" w:type="dxa"/>
                  <w:vAlign w:val="center"/>
                </w:tcPr>
                <w:p w14:paraId="09EC208D" w14:textId="77777777" w:rsidR="00EF27C6" w:rsidRPr="004234AB" w:rsidRDefault="00EF27C6" w:rsidP="00744D71">
                  <w:pPr>
                    <w:spacing w:after="160" w:line="259" w:lineRule="auto"/>
                    <w:jc w:val="center"/>
                    <w:rPr>
                      <w:rFonts w:hAnsi="Times New Roman" w:cs="Times New Roman"/>
                      <w:b/>
                      <w:sz w:val="22"/>
                      <w:szCs w:val="22"/>
                    </w:rPr>
                  </w:pPr>
                  <w:r w:rsidRPr="004234AB">
                    <w:rPr>
                      <w:rFonts w:hAnsi="Times New Roman" w:cs="Times New Roman"/>
                      <w:b/>
                      <w:sz w:val="22"/>
                      <w:szCs w:val="22"/>
                    </w:rPr>
                    <w:t>Techniniai duomenys, pavadinimas</w:t>
                  </w:r>
                </w:p>
              </w:tc>
              <w:tc>
                <w:tcPr>
                  <w:tcW w:w="2693" w:type="dxa"/>
                  <w:vAlign w:val="center"/>
                </w:tcPr>
                <w:p w14:paraId="42A9863B" w14:textId="77777777" w:rsidR="00EF27C6" w:rsidRPr="004234AB" w:rsidRDefault="00EF27C6" w:rsidP="00744D71">
                  <w:pPr>
                    <w:spacing w:after="160" w:line="259" w:lineRule="auto"/>
                    <w:jc w:val="center"/>
                    <w:rPr>
                      <w:rFonts w:hAnsi="Times New Roman" w:cs="Times New Roman"/>
                      <w:b/>
                      <w:sz w:val="22"/>
                      <w:szCs w:val="22"/>
                    </w:rPr>
                  </w:pPr>
                  <w:r w:rsidRPr="004234AB">
                    <w:rPr>
                      <w:rFonts w:hAnsi="Times New Roman" w:cs="Times New Roman"/>
                      <w:b/>
                      <w:sz w:val="22"/>
                      <w:szCs w:val="22"/>
                    </w:rPr>
                    <w:t>Techninis parametras</w:t>
                  </w:r>
                </w:p>
              </w:tc>
              <w:tc>
                <w:tcPr>
                  <w:tcW w:w="2693" w:type="dxa"/>
                  <w:vAlign w:val="center"/>
                </w:tcPr>
                <w:p w14:paraId="7C8F6A6F" w14:textId="77777777" w:rsidR="00EF27C6" w:rsidRPr="004234AB" w:rsidRDefault="00EF27C6" w:rsidP="00744D71">
                  <w:pPr>
                    <w:spacing w:after="160" w:line="259" w:lineRule="auto"/>
                    <w:jc w:val="center"/>
                    <w:rPr>
                      <w:rFonts w:hAnsi="Times New Roman" w:cs="Times New Roman"/>
                      <w:b/>
                      <w:sz w:val="22"/>
                      <w:szCs w:val="22"/>
                    </w:rPr>
                  </w:pPr>
                  <w:r w:rsidRPr="004234AB">
                    <w:rPr>
                      <w:rFonts w:hAnsi="Times New Roman" w:cs="Times New Roman"/>
                      <w:b/>
                      <w:sz w:val="22"/>
                      <w:szCs w:val="22"/>
                    </w:rPr>
                    <w:t xml:space="preserve">Siūloma techninio parametro reikšmė </w:t>
                  </w:r>
                  <w:r w:rsidRPr="004234AB">
                    <w:rPr>
                      <w:rFonts w:hAnsi="Times New Roman" w:cs="Times New Roman"/>
                      <w:b/>
                      <w:color w:val="FF0000"/>
                      <w:sz w:val="22"/>
                      <w:szCs w:val="22"/>
                    </w:rPr>
                    <w:t>[Tiekėjas nurodo konkrečias reikšmes arba pažymi apie atitiktį reikalavimui]</w:t>
                  </w:r>
                </w:p>
              </w:tc>
            </w:tr>
            <w:tr w:rsidR="00EF27C6" w:rsidRPr="004234AB" w14:paraId="444EEFEE" w14:textId="77777777" w:rsidTr="00744D71">
              <w:trPr>
                <w:trHeight w:val="764"/>
              </w:trPr>
              <w:tc>
                <w:tcPr>
                  <w:tcW w:w="886" w:type="dxa"/>
                  <w:vAlign w:val="center"/>
                </w:tcPr>
                <w:p w14:paraId="1DF2AA9F" w14:textId="77777777" w:rsidR="00EF27C6" w:rsidRPr="004234AB" w:rsidRDefault="00EF27C6" w:rsidP="00744D71">
                  <w:pPr>
                    <w:spacing w:after="160" w:line="259" w:lineRule="auto"/>
                    <w:jc w:val="center"/>
                    <w:rPr>
                      <w:rFonts w:hAnsi="Times New Roman" w:cs="Times New Roman"/>
                      <w:bCs/>
                      <w:sz w:val="22"/>
                      <w:szCs w:val="22"/>
                    </w:rPr>
                  </w:pPr>
                  <w:r w:rsidRPr="004234AB">
                    <w:rPr>
                      <w:rFonts w:hAnsi="Times New Roman" w:cs="Times New Roman"/>
                      <w:bCs/>
                      <w:sz w:val="22"/>
                      <w:szCs w:val="22"/>
                    </w:rPr>
                    <w:t>1.</w:t>
                  </w:r>
                </w:p>
              </w:tc>
              <w:tc>
                <w:tcPr>
                  <w:tcW w:w="3400" w:type="dxa"/>
                  <w:vAlign w:val="center"/>
                </w:tcPr>
                <w:p w14:paraId="0188560E" w14:textId="77777777" w:rsidR="00EF27C6" w:rsidRPr="004234AB" w:rsidRDefault="00EF27C6" w:rsidP="00744D71">
                  <w:pPr>
                    <w:spacing w:after="160" w:line="259" w:lineRule="auto"/>
                    <w:rPr>
                      <w:rFonts w:eastAsia="Times New Roman" w:hAnsi="Times New Roman" w:cs="Times New Roman"/>
                      <w:sz w:val="22"/>
                      <w:szCs w:val="22"/>
                    </w:rPr>
                  </w:pPr>
                  <w:r w:rsidRPr="004234AB">
                    <w:rPr>
                      <w:rFonts w:hAnsi="Times New Roman" w:cs="Times New Roman"/>
                      <w:sz w:val="22"/>
                      <w:szCs w:val="22"/>
                    </w:rPr>
                    <w:t xml:space="preserve">Įrangos komplektas turi būti sudarytas iš vieno pagrindinio bako, aliejaus talpos, vandens talpos, miltelių indo, taip pat platformos ir elektrinės valdymo sistemos. </w:t>
                  </w:r>
                </w:p>
              </w:tc>
              <w:tc>
                <w:tcPr>
                  <w:tcW w:w="2693" w:type="dxa"/>
                  <w:vAlign w:val="center"/>
                </w:tcPr>
                <w:p w14:paraId="665A04B7" w14:textId="77777777" w:rsidR="00EF27C6" w:rsidRPr="004234AB" w:rsidRDefault="00EF27C6" w:rsidP="00744D71">
                  <w:pPr>
                    <w:spacing w:after="160" w:line="259" w:lineRule="auto"/>
                    <w:rPr>
                      <w:rFonts w:eastAsia="Times New Roman" w:hAnsi="Times New Roman" w:cs="Times New Roman"/>
                      <w:sz w:val="22"/>
                      <w:szCs w:val="22"/>
                    </w:rPr>
                  </w:pPr>
                  <w:r w:rsidRPr="004234AB">
                    <w:rPr>
                      <w:rFonts w:eastAsia="Times New Roman" w:hAnsi="Times New Roman" w:cs="Times New Roman"/>
                      <w:sz w:val="22"/>
                      <w:szCs w:val="22"/>
                    </w:rPr>
                    <w:t>Taip</w:t>
                  </w:r>
                </w:p>
              </w:tc>
              <w:tc>
                <w:tcPr>
                  <w:tcW w:w="2693" w:type="dxa"/>
                  <w:vAlign w:val="center"/>
                </w:tcPr>
                <w:p w14:paraId="2673D213" w14:textId="77777777" w:rsidR="00EF27C6" w:rsidRPr="004234AB" w:rsidRDefault="00EF27C6" w:rsidP="00744D71">
                  <w:pPr>
                    <w:spacing w:after="160" w:line="259" w:lineRule="auto"/>
                    <w:rPr>
                      <w:rFonts w:eastAsia="Times New Roman" w:hAnsi="Times New Roman" w:cs="Times New Roman"/>
                      <w:sz w:val="22"/>
                      <w:szCs w:val="22"/>
                    </w:rPr>
                  </w:pPr>
                </w:p>
              </w:tc>
            </w:tr>
            <w:tr w:rsidR="00EF27C6" w:rsidRPr="004234AB" w14:paraId="46ECC7E7" w14:textId="77777777" w:rsidTr="00744D71">
              <w:trPr>
                <w:trHeight w:val="161"/>
              </w:trPr>
              <w:tc>
                <w:tcPr>
                  <w:tcW w:w="886" w:type="dxa"/>
                  <w:vAlign w:val="center"/>
                </w:tcPr>
                <w:p w14:paraId="23574CD0" w14:textId="77777777" w:rsidR="00EF27C6" w:rsidRPr="004234AB" w:rsidRDefault="00EF27C6" w:rsidP="00744D71">
                  <w:pPr>
                    <w:spacing w:after="160" w:line="259" w:lineRule="auto"/>
                    <w:jc w:val="center"/>
                    <w:rPr>
                      <w:rFonts w:hAnsi="Times New Roman" w:cs="Times New Roman"/>
                      <w:bCs/>
                      <w:sz w:val="22"/>
                      <w:szCs w:val="22"/>
                    </w:rPr>
                  </w:pPr>
                  <w:r w:rsidRPr="004234AB">
                    <w:rPr>
                      <w:rFonts w:hAnsi="Times New Roman" w:cs="Times New Roman"/>
                      <w:bCs/>
                      <w:sz w:val="22"/>
                      <w:szCs w:val="22"/>
                    </w:rPr>
                    <w:t>2.</w:t>
                  </w:r>
                </w:p>
              </w:tc>
              <w:tc>
                <w:tcPr>
                  <w:tcW w:w="3400" w:type="dxa"/>
                </w:tcPr>
                <w:p w14:paraId="672A88C0" w14:textId="77777777" w:rsidR="00EF27C6" w:rsidRPr="004234AB" w:rsidRDefault="00EF27C6" w:rsidP="00744D71">
                  <w:pPr>
                    <w:spacing w:after="160" w:line="259" w:lineRule="auto"/>
                    <w:rPr>
                      <w:rFonts w:hAnsi="Times New Roman" w:cs="Times New Roman"/>
                      <w:b/>
                      <w:bCs/>
                      <w:sz w:val="22"/>
                      <w:szCs w:val="22"/>
                    </w:rPr>
                  </w:pPr>
                  <w:r w:rsidRPr="004234AB">
                    <w:rPr>
                      <w:rFonts w:hAnsi="Times New Roman" w:cs="Times New Roman"/>
                      <w:b/>
                      <w:bCs/>
                      <w:sz w:val="22"/>
                      <w:szCs w:val="22"/>
                    </w:rPr>
                    <w:t>Pagrindinio bako parametrai:</w:t>
                  </w:r>
                </w:p>
              </w:tc>
              <w:tc>
                <w:tcPr>
                  <w:tcW w:w="2693" w:type="dxa"/>
                </w:tcPr>
                <w:p w14:paraId="65CD08A3" w14:textId="77777777" w:rsidR="00EF27C6" w:rsidRPr="004234AB" w:rsidRDefault="00EF27C6" w:rsidP="00744D71">
                  <w:pPr>
                    <w:spacing w:after="160" w:line="259" w:lineRule="auto"/>
                    <w:rPr>
                      <w:rFonts w:hAnsi="Times New Roman" w:cs="Times New Roman"/>
                      <w:sz w:val="22"/>
                      <w:szCs w:val="22"/>
                    </w:rPr>
                  </w:pPr>
                </w:p>
              </w:tc>
              <w:tc>
                <w:tcPr>
                  <w:tcW w:w="2693" w:type="dxa"/>
                  <w:vAlign w:val="center"/>
                </w:tcPr>
                <w:p w14:paraId="05D13BB8" w14:textId="77777777" w:rsidR="00EF27C6" w:rsidRPr="004234AB" w:rsidRDefault="00EF27C6" w:rsidP="00744D71">
                  <w:pPr>
                    <w:spacing w:after="160" w:line="259" w:lineRule="auto"/>
                    <w:rPr>
                      <w:rFonts w:hAnsi="Times New Roman" w:cs="Times New Roman"/>
                      <w:sz w:val="22"/>
                      <w:szCs w:val="22"/>
                    </w:rPr>
                  </w:pPr>
                </w:p>
              </w:tc>
            </w:tr>
            <w:tr w:rsidR="00EF27C6" w:rsidRPr="004234AB" w14:paraId="0E74DAB8" w14:textId="77777777" w:rsidTr="00744D71">
              <w:trPr>
                <w:trHeight w:val="371"/>
              </w:trPr>
              <w:tc>
                <w:tcPr>
                  <w:tcW w:w="886" w:type="dxa"/>
                  <w:vAlign w:val="center"/>
                </w:tcPr>
                <w:p w14:paraId="04BDBC64" w14:textId="77777777" w:rsidR="00EF27C6" w:rsidRPr="004234AB" w:rsidRDefault="00EF27C6" w:rsidP="00744D71">
                  <w:pPr>
                    <w:spacing w:after="160" w:line="259" w:lineRule="auto"/>
                    <w:jc w:val="center"/>
                    <w:rPr>
                      <w:rFonts w:hAnsi="Times New Roman" w:cs="Times New Roman"/>
                      <w:bCs/>
                      <w:sz w:val="22"/>
                      <w:szCs w:val="22"/>
                    </w:rPr>
                  </w:pPr>
                  <w:r w:rsidRPr="004234AB">
                    <w:rPr>
                      <w:rFonts w:hAnsi="Times New Roman" w:cs="Times New Roman"/>
                      <w:bCs/>
                      <w:sz w:val="22"/>
                      <w:szCs w:val="22"/>
                    </w:rPr>
                    <w:t>2.1.</w:t>
                  </w:r>
                </w:p>
              </w:tc>
              <w:tc>
                <w:tcPr>
                  <w:tcW w:w="3400" w:type="dxa"/>
                </w:tcPr>
                <w:p w14:paraId="7DF10923" w14:textId="77777777" w:rsidR="00EF27C6" w:rsidRPr="004234AB" w:rsidRDefault="00EF27C6" w:rsidP="00744D71">
                  <w:pPr>
                    <w:spacing w:after="160" w:line="259" w:lineRule="auto"/>
                    <w:rPr>
                      <w:rFonts w:hAnsi="Times New Roman" w:cs="Times New Roman"/>
                      <w:sz w:val="22"/>
                      <w:szCs w:val="22"/>
                    </w:rPr>
                  </w:pPr>
                  <w:r w:rsidRPr="004234AB">
                    <w:rPr>
                      <w:rFonts w:hAnsi="Times New Roman" w:cs="Times New Roman"/>
                      <w:sz w:val="22"/>
                      <w:szCs w:val="22"/>
                    </w:rPr>
                    <w:t>Darbinė talpa</w:t>
                  </w:r>
                </w:p>
              </w:tc>
              <w:tc>
                <w:tcPr>
                  <w:tcW w:w="2693" w:type="dxa"/>
                </w:tcPr>
                <w:p w14:paraId="22F8887D" w14:textId="77777777" w:rsidR="00EF27C6" w:rsidRPr="004234AB" w:rsidRDefault="00EF27C6" w:rsidP="00744D71">
                  <w:pPr>
                    <w:spacing w:after="160" w:line="259" w:lineRule="auto"/>
                    <w:rPr>
                      <w:rFonts w:hAnsi="Times New Roman" w:cs="Times New Roman"/>
                      <w:sz w:val="22"/>
                      <w:szCs w:val="22"/>
                    </w:rPr>
                  </w:pPr>
                  <w:r w:rsidRPr="004234AB">
                    <w:rPr>
                      <w:rFonts w:hAnsi="Times New Roman" w:cs="Times New Roman"/>
                      <w:sz w:val="22"/>
                      <w:szCs w:val="22"/>
                    </w:rPr>
                    <w:t>Ne mažesnė kaip 100 L</w:t>
                  </w:r>
                </w:p>
              </w:tc>
              <w:tc>
                <w:tcPr>
                  <w:tcW w:w="2693" w:type="dxa"/>
                  <w:vAlign w:val="center"/>
                </w:tcPr>
                <w:p w14:paraId="3398F828" w14:textId="77777777" w:rsidR="00EF27C6" w:rsidRPr="004234AB" w:rsidRDefault="00EF27C6" w:rsidP="00744D71">
                  <w:pPr>
                    <w:spacing w:after="160" w:line="259" w:lineRule="auto"/>
                    <w:rPr>
                      <w:rFonts w:hAnsi="Times New Roman" w:cs="Times New Roman"/>
                      <w:sz w:val="22"/>
                      <w:szCs w:val="22"/>
                    </w:rPr>
                  </w:pPr>
                </w:p>
              </w:tc>
            </w:tr>
            <w:tr w:rsidR="00EF27C6" w:rsidRPr="004234AB" w14:paraId="6444B8FE" w14:textId="77777777" w:rsidTr="00744D71">
              <w:trPr>
                <w:trHeight w:val="221"/>
              </w:trPr>
              <w:tc>
                <w:tcPr>
                  <w:tcW w:w="886" w:type="dxa"/>
                </w:tcPr>
                <w:p w14:paraId="33F7838F" w14:textId="77777777" w:rsidR="00EF27C6" w:rsidRPr="004234AB" w:rsidRDefault="00EF27C6" w:rsidP="00744D71">
                  <w:pPr>
                    <w:spacing w:after="160" w:line="259" w:lineRule="auto"/>
                    <w:jc w:val="center"/>
                    <w:rPr>
                      <w:rFonts w:hAnsi="Times New Roman" w:cs="Times New Roman"/>
                      <w:bCs/>
                      <w:sz w:val="22"/>
                      <w:szCs w:val="22"/>
                    </w:rPr>
                  </w:pPr>
                  <w:r w:rsidRPr="004234AB">
                    <w:rPr>
                      <w:rFonts w:hAnsi="Times New Roman" w:cs="Times New Roman"/>
                      <w:bCs/>
                      <w:sz w:val="22"/>
                      <w:szCs w:val="22"/>
                    </w:rPr>
                    <w:t>2.2.</w:t>
                  </w:r>
                </w:p>
              </w:tc>
              <w:tc>
                <w:tcPr>
                  <w:tcW w:w="3400" w:type="dxa"/>
                </w:tcPr>
                <w:p w14:paraId="397EE010" w14:textId="77777777" w:rsidR="00EF27C6" w:rsidRPr="004234AB" w:rsidRDefault="00EF27C6" w:rsidP="00744D71">
                  <w:pPr>
                    <w:spacing w:after="160" w:line="259" w:lineRule="auto"/>
                    <w:rPr>
                      <w:rFonts w:hAnsi="Times New Roman" w:cs="Times New Roman"/>
                      <w:sz w:val="22"/>
                      <w:szCs w:val="22"/>
                    </w:rPr>
                  </w:pPr>
                  <w:r w:rsidRPr="004234AB">
                    <w:rPr>
                      <w:rFonts w:hAnsi="Times New Roman" w:cs="Times New Roman"/>
                      <w:sz w:val="22"/>
                      <w:szCs w:val="22"/>
                    </w:rPr>
                    <w:t>Šildomas elektra</w:t>
                  </w:r>
                </w:p>
              </w:tc>
              <w:tc>
                <w:tcPr>
                  <w:tcW w:w="2693" w:type="dxa"/>
                </w:tcPr>
                <w:p w14:paraId="53669ADB" w14:textId="77777777" w:rsidR="00EF27C6" w:rsidRPr="004234AB" w:rsidRDefault="00EF27C6" w:rsidP="00744D71">
                  <w:pPr>
                    <w:spacing w:after="160" w:line="259" w:lineRule="auto"/>
                    <w:rPr>
                      <w:rFonts w:hAnsi="Times New Roman" w:cs="Times New Roman"/>
                      <w:sz w:val="22"/>
                      <w:szCs w:val="22"/>
                    </w:rPr>
                  </w:pPr>
                  <w:r w:rsidRPr="004234AB">
                    <w:rPr>
                      <w:rFonts w:hAnsi="Times New Roman" w:cs="Times New Roman"/>
                      <w:sz w:val="22"/>
                      <w:szCs w:val="22"/>
                    </w:rPr>
                    <w:t>Taip</w:t>
                  </w:r>
                </w:p>
              </w:tc>
              <w:tc>
                <w:tcPr>
                  <w:tcW w:w="2693" w:type="dxa"/>
                  <w:vAlign w:val="center"/>
                </w:tcPr>
                <w:p w14:paraId="224FA39E" w14:textId="77777777" w:rsidR="00EF27C6" w:rsidRPr="004234AB" w:rsidRDefault="00EF27C6" w:rsidP="00744D71">
                  <w:pPr>
                    <w:spacing w:after="160" w:line="259" w:lineRule="auto"/>
                    <w:rPr>
                      <w:rFonts w:hAnsi="Times New Roman" w:cs="Times New Roman"/>
                      <w:sz w:val="22"/>
                      <w:szCs w:val="22"/>
                    </w:rPr>
                  </w:pPr>
                </w:p>
              </w:tc>
            </w:tr>
            <w:tr w:rsidR="00EF27C6" w:rsidRPr="004234AB" w14:paraId="2B349407" w14:textId="77777777" w:rsidTr="00744D71">
              <w:trPr>
                <w:trHeight w:val="199"/>
              </w:trPr>
              <w:tc>
                <w:tcPr>
                  <w:tcW w:w="886" w:type="dxa"/>
                </w:tcPr>
                <w:p w14:paraId="3B79C4E3" w14:textId="77777777" w:rsidR="00EF27C6" w:rsidRPr="004234AB" w:rsidRDefault="00EF27C6" w:rsidP="00744D71">
                  <w:pPr>
                    <w:spacing w:after="160" w:line="259" w:lineRule="auto"/>
                    <w:jc w:val="center"/>
                    <w:rPr>
                      <w:rFonts w:hAnsi="Times New Roman" w:cs="Times New Roman"/>
                      <w:bCs/>
                      <w:sz w:val="22"/>
                      <w:szCs w:val="22"/>
                    </w:rPr>
                  </w:pPr>
                  <w:r w:rsidRPr="004234AB">
                    <w:rPr>
                      <w:rFonts w:hAnsi="Times New Roman" w:cs="Times New Roman"/>
                      <w:bCs/>
                      <w:sz w:val="22"/>
                      <w:szCs w:val="22"/>
                    </w:rPr>
                    <w:t>2.3.</w:t>
                  </w:r>
                </w:p>
              </w:tc>
              <w:tc>
                <w:tcPr>
                  <w:tcW w:w="3400" w:type="dxa"/>
                </w:tcPr>
                <w:p w14:paraId="4982FF6C" w14:textId="77777777" w:rsidR="00EF27C6" w:rsidRPr="004234AB" w:rsidRDefault="00EF27C6" w:rsidP="00744D71">
                  <w:pPr>
                    <w:spacing w:after="160" w:line="259" w:lineRule="auto"/>
                    <w:rPr>
                      <w:rFonts w:hAnsi="Times New Roman" w:cs="Times New Roman"/>
                      <w:sz w:val="22"/>
                      <w:szCs w:val="22"/>
                    </w:rPr>
                  </w:pPr>
                  <w:r w:rsidRPr="004234AB">
                    <w:rPr>
                      <w:rFonts w:hAnsi="Times New Roman" w:cs="Times New Roman"/>
                      <w:sz w:val="22"/>
                      <w:szCs w:val="22"/>
                    </w:rPr>
                    <w:t>Aušinamas vandentiekio vandeniu</w:t>
                  </w:r>
                </w:p>
              </w:tc>
              <w:tc>
                <w:tcPr>
                  <w:tcW w:w="2693" w:type="dxa"/>
                </w:tcPr>
                <w:p w14:paraId="418DAC99" w14:textId="77777777" w:rsidR="00EF27C6" w:rsidRPr="004234AB" w:rsidRDefault="00EF27C6" w:rsidP="00744D71">
                  <w:pPr>
                    <w:spacing w:after="160" w:line="259" w:lineRule="auto"/>
                    <w:rPr>
                      <w:rFonts w:hAnsi="Times New Roman" w:cs="Times New Roman"/>
                      <w:sz w:val="22"/>
                      <w:szCs w:val="22"/>
                    </w:rPr>
                  </w:pPr>
                  <w:r w:rsidRPr="004234AB">
                    <w:rPr>
                      <w:rFonts w:hAnsi="Times New Roman" w:cs="Times New Roman"/>
                      <w:sz w:val="22"/>
                      <w:szCs w:val="22"/>
                    </w:rPr>
                    <w:t>Taip</w:t>
                  </w:r>
                </w:p>
              </w:tc>
              <w:tc>
                <w:tcPr>
                  <w:tcW w:w="2693" w:type="dxa"/>
                  <w:vAlign w:val="center"/>
                </w:tcPr>
                <w:p w14:paraId="732345AB" w14:textId="77777777" w:rsidR="00EF27C6" w:rsidRPr="004234AB" w:rsidRDefault="00EF27C6" w:rsidP="00744D71">
                  <w:pPr>
                    <w:spacing w:after="160" w:line="259" w:lineRule="auto"/>
                    <w:rPr>
                      <w:rFonts w:hAnsi="Times New Roman" w:cs="Times New Roman"/>
                      <w:sz w:val="22"/>
                      <w:szCs w:val="22"/>
                    </w:rPr>
                  </w:pPr>
                </w:p>
              </w:tc>
            </w:tr>
            <w:tr w:rsidR="00EF27C6" w:rsidRPr="004234AB" w14:paraId="1496E26E" w14:textId="77777777" w:rsidTr="00744D71">
              <w:trPr>
                <w:trHeight w:val="229"/>
              </w:trPr>
              <w:tc>
                <w:tcPr>
                  <w:tcW w:w="886" w:type="dxa"/>
                </w:tcPr>
                <w:p w14:paraId="1B1FA165" w14:textId="77777777" w:rsidR="00EF27C6" w:rsidRPr="004234AB" w:rsidRDefault="00EF27C6" w:rsidP="00744D71">
                  <w:pPr>
                    <w:spacing w:after="160" w:line="259" w:lineRule="auto"/>
                    <w:jc w:val="center"/>
                    <w:rPr>
                      <w:rFonts w:hAnsi="Times New Roman" w:cs="Times New Roman"/>
                      <w:bCs/>
                      <w:sz w:val="22"/>
                      <w:szCs w:val="22"/>
                    </w:rPr>
                  </w:pPr>
                  <w:r w:rsidRPr="004234AB">
                    <w:rPr>
                      <w:rFonts w:hAnsi="Times New Roman" w:cs="Times New Roman"/>
                      <w:bCs/>
                      <w:sz w:val="22"/>
                      <w:szCs w:val="22"/>
                    </w:rPr>
                    <w:t>2.4.</w:t>
                  </w:r>
                </w:p>
              </w:tc>
              <w:tc>
                <w:tcPr>
                  <w:tcW w:w="3400" w:type="dxa"/>
                </w:tcPr>
                <w:p w14:paraId="277F52CB" w14:textId="77777777" w:rsidR="00EF27C6" w:rsidRPr="004234AB" w:rsidRDefault="00EF27C6" w:rsidP="00744D71">
                  <w:pPr>
                    <w:spacing w:after="160" w:line="259" w:lineRule="auto"/>
                    <w:rPr>
                      <w:rFonts w:hAnsi="Times New Roman" w:cs="Times New Roman"/>
                      <w:sz w:val="22"/>
                      <w:szCs w:val="22"/>
                    </w:rPr>
                  </w:pPr>
                  <w:r w:rsidRPr="004234AB">
                    <w:rPr>
                      <w:rFonts w:hAnsi="Times New Roman" w:cs="Times New Roman"/>
                      <w:sz w:val="22"/>
                      <w:szCs w:val="22"/>
                    </w:rPr>
                    <w:t>Korpusas nerūdijančio plieno, 3 sluoksnių (vidinis, vidurinis, išorinis)</w:t>
                  </w:r>
                </w:p>
              </w:tc>
              <w:tc>
                <w:tcPr>
                  <w:tcW w:w="2693" w:type="dxa"/>
                </w:tcPr>
                <w:p w14:paraId="5A980AF0" w14:textId="77777777" w:rsidR="00EF27C6" w:rsidRPr="004234AB" w:rsidRDefault="00EF27C6" w:rsidP="00744D71">
                  <w:pPr>
                    <w:spacing w:after="160" w:line="259" w:lineRule="auto"/>
                    <w:rPr>
                      <w:rFonts w:hAnsi="Times New Roman" w:cs="Times New Roman"/>
                      <w:sz w:val="22"/>
                      <w:szCs w:val="22"/>
                    </w:rPr>
                  </w:pPr>
                  <w:r w:rsidRPr="004234AB">
                    <w:rPr>
                      <w:rFonts w:hAnsi="Times New Roman" w:cs="Times New Roman"/>
                      <w:sz w:val="22"/>
                      <w:szCs w:val="22"/>
                    </w:rPr>
                    <w:t>Taip</w:t>
                  </w:r>
                </w:p>
              </w:tc>
              <w:tc>
                <w:tcPr>
                  <w:tcW w:w="2693" w:type="dxa"/>
                  <w:vAlign w:val="center"/>
                </w:tcPr>
                <w:p w14:paraId="15E8872F" w14:textId="77777777" w:rsidR="00EF27C6" w:rsidRPr="004234AB" w:rsidRDefault="00EF27C6" w:rsidP="00744D71">
                  <w:pPr>
                    <w:spacing w:after="160" w:line="259" w:lineRule="auto"/>
                    <w:rPr>
                      <w:rFonts w:hAnsi="Times New Roman" w:cs="Times New Roman"/>
                      <w:sz w:val="22"/>
                      <w:szCs w:val="22"/>
                    </w:rPr>
                  </w:pPr>
                </w:p>
              </w:tc>
            </w:tr>
            <w:tr w:rsidR="00EF27C6" w:rsidRPr="004234AB" w14:paraId="46B6273D" w14:textId="77777777" w:rsidTr="00744D71">
              <w:trPr>
                <w:trHeight w:val="423"/>
              </w:trPr>
              <w:tc>
                <w:tcPr>
                  <w:tcW w:w="886" w:type="dxa"/>
                </w:tcPr>
                <w:p w14:paraId="7B794CF4" w14:textId="77777777" w:rsidR="00EF27C6" w:rsidRPr="004234AB" w:rsidRDefault="00EF27C6" w:rsidP="00744D71">
                  <w:pPr>
                    <w:spacing w:after="160" w:line="259" w:lineRule="auto"/>
                    <w:jc w:val="center"/>
                    <w:rPr>
                      <w:rFonts w:hAnsi="Times New Roman" w:cs="Times New Roman"/>
                      <w:bCs/>
                      <w:sz w:val="22"/>
                      <w:szCs w:val="22"/>
                    </w:rPr>
                  </w:pPr>
                  <w:r w:rsidRPr="004234AB">
                    <w:rPr>
                      <w:rFonts w:hAnsi="Times New Roman" w:cs="Times New Roman"/>
                      <w:bCs/>
                      <w:sz w:val="22"/>
                      <w:szCs w:val="22"/>
                    </w:rPr>
                    <w:t>2.5.</w:t>
                  </w:r>
                </w:p>
              </w:tc>
              <w:tc>
                <w:tcPr>
                  <w:tcW w:w="3400" w:type="dxa"/>
                </w:tcPr>
                <w:p w14:paraId="778A3947" w14:textId="77777777" w:rsidR="00EF27C6" w:rsidRPr="004234AB" w:rsidRDefault="00EF27C6" w:rsidP="00744D71">
                  <w:pPr>
                    <w:spacing w:after="160" w:line="259" w:lineRule="auto"/>
                    <w:rPr>
                      <w:rFonts w:hAnsi="Times New Roman" w:cs="Times New Roman"/>
                      <w:sz w:val="22"/>
                      <w:szCs w:val="22"/>
                    </w:rPr>
                  </w:pPr>
                  <w:r w:rsidRPr="004234AB">
                    <w:rPr>
                      <w:rFonts w:hAnsi="Times New Roman" w:cs="Times New Roman"/>
                      <w:sz w:val="22"/>
                      <w:szCs w:val="22"/>
                    </w:rPr>
                    <w:t>Vidinio sluoksnio nerūdijančio plieno storis</w:t>
                  </w:r>
                </w:p>
              </w:tc>
              <w:tc>
                <w:tcPr>
                  <w:tcW w:w="2693" w:type="dxa"/>
                </w:tcPr>
                <w:p w14:paraId="0CC456C0" w14:textId="77777777" w:rsidR="00EF27C6" w:rsidRPr="004234AB" w:rsidRDefault="00EF27C6" w:rsidP="00744D71">
                  <w:pPr>
                    <w:spacing w:after="160" w:line="259" w:lineRule="auto"/>
                    <w:rPr>
                      <w:rFonts w:hAnsi="Times New Roman" w:cs="Times New Roman"/>
                      <w:sz w:val="22"/>
                      <w:szCs w:val="22"/>
                    </w:rPr>
                  </w:pPr>
                  <w:r w:rsidRPr="004234AB">
                    <w:rPr>
                      <w:rFonts w:hAnsi="Times New Roman" w:cs="Times New Roman"/>
                      <w:sz w:val="22"/>
                      <w:szCs w:val="22"/>
                    </w:rPr>
                    <w:t>Ne mažiau 5 mm</w:t>
                  </w:r>
                </w:p>
              </w:tc>
              <w:tc>
                <w:tcPr>
                  <w:tcW w:w="2693" w:type="dxa"/>
                  <w:vAlign w:val="center"/>
                </w:tcPr>
                <w:p w14:paraId="6340C443" w14:textId="77777777" w:rsidR="00EF27C6" w:rsidRPr="004234AB" w:rsidRDefault="00EF27C6" w:rsidP="00744D71">
                  <w:pPr>
                    <w:spacing w:after="160" w:line="259" w:lineRule="auto"/>
                    <w:rPr>
                      <w:rFonts w:hAnsi="Times New Roman" w:cs="Times New Roman"/>
                      <w:sz w:val="22"/>
                      <w:szCs w:val="22"/>
                    </w:rPr>
                  </w:pPr>
                </w:p>
              </w:tc>
            </w:tr>
            <w:tr w:rsidR="00EF27C6" w:rsidRPr="004234AB" w14:paraId="0340A7CA" w14:textId="77777777" w:rsidTr="00744D71">
              <w:trPr>
                <w:trHeight w:val="319"/>
              </w:trPr>
              <w:tc>
                <w:tcPr>
                  <w:tcW w:w="886" w:type="dxa"/>
                </w:tcPr>
                <w:p w14:paraId="550C3463" w14:textId="77777777" w:rsidR="00EF27C6" w:rsidRPr="004234AB" w:rsidRDefault="00EF27C6" w:rsidP="00744D71">
                  <w:pPr>
                    <w:spacing w:after="160" w:line="259" w:lineRule="auto"/>
                    <w:jc w:val="center"/>
                    <w:rPr>
                      <w:rFonts w:hAnsi="Times New Roman" w:cs="Times New Roman"/>
                      <w:bCs/>
                      <w:sz w:val="22"/>
                      <w:szCs w:val="22"/>
                    </w:rPr>
                  </w:pPr>
                  <w:r w:rsidRPr="004234AB">
                    <w:rPr>
                      <w:rFonts w:hAnsi="Times New Roman" w:cs="Times New Roman"/>
                      <w:bCs/>
                      <w:sz w:val="22"/>
                      <w:szCs w:val="22"/>
                    </w:rPr>
                    <w:lastRenderedPageBreak/>
                    <w:t>2.6.</w:t>
                  </w:r>
                </w:p>
              </w:tc>
              <w:tc>
                <w:tcPr>
                  <w:tcW w:w="3400" w:type="dxa"/>
                </w:tcPr>
                <w:p w14:paraId="5042A303" w14:textId="77777777" w:rsidR="00EF27C6" w:rsidRPr="004234AB" w:rsidRDefault="00EF27C6" w:rsidP="00744D71">
                  <w:pPr>
                    <w:spacing w:after="160" w:line="259" w:lineRule="auto"/>
                    <w:rPr>
                      <w:rFonts w:hAnsi="Times New Roman" w:cs="Times New Roman"/>
                      <w:sz w:val="22"/>
                      <w:szCs w:val="22"/>
                    </w:rPr>
                  </w:pPr>
                  <w:r w:rsidRPr="004234AB">
                    <w:rPr>
                      <w:rFonts w:hAnsi="Times New Roman" w:cs="Times New Roman"/>
                      <w:sz w:val="22"/>
                      <w:szCs w:val="22"/>
                    </w:rPr>
                    <w:t>Vidurinio sluoksnio nerūdijančio plieno storis</w:t>
                  </w:r>
                </w:p>
              </w:tc>
              <w:tc>
                <w:tcPr>
                  <w:tcW w:w="2693" w:type="dxa"/>
                </w:tcPr>
                <w:p w14:paraId="27749D42" w14:textId="77777777" w:rsidR="00EF27C6" w:rsidRPr="004234AB" w:rsidRDefault="00EF27C6" w:rsidP="00744D71">
                  <w:pPr>
                    <w:spacing w:after="160" w:line="259" w:lineRule="auto"/>
                    <w:rPr>
                      <w:rFonts w:hAnsi="Times New Roman" w:cs="Times New Roman"/>
                      <w:sz w:val="22"/>
                      <w:szCs w:val="22"/>
                    </w:rPr>
                  </w:pPr>
                  <w:r w:rsidRPr="004234AB">
                    <w:rPr>
                      <w:rFonts w:hAnsi="Times New Roman" w:cs="Times New Roman"/>
                      <w:sz w:val="22"/>
                      <w:szCs w:val="22"/>
                    </w:rPr>
                    <w:t>Ne mažiau 5 mm</w:t>
                  </w:r>
                </w:p>
              </w:tc>
              <w:tc>
                <w:tcPr>
                  <w:tcW w:w="2693" w:type="dxa"/>
                  <w:vAlign w:val="center"/>
                </w:tcPr>
                <w:p w14:paraId="3FC1A76C" w14:textId="77777777" w:rsidR="00EF27C6" w:rsidRPr="004234AB" w:rsidRDefault="00EF27C6" w:rsidP="00744D71">
                  <w:pPr>
                    <w:spacing w:after="160" w:line="259" w:lineRule="auto"/>
                    <w:rPr>
                      <w:rFonts w:hAnsi="Times New Roman" w:cs="Times New Roman"/>
                      <w:sz w:val="22"/>
                      <w:szCs w:val="22"/>
                    </w:rPr>
                  </w:pPr>
                </w:p>
              </w:tc>
            </w:tr>
            <w:tr w:rsidR="00EF27C6" w:rsidRPr="004234AB" w14:paraId="7958BE5E" w14:textId="77777777" w:rsidTr="00744D71">
              <w:trPr>
                <w:trHeight w:val="215"/>
              </w:trPr>
              <w:tc>
                <w:tcPr>
                  <w:tcW w:w="886" w:type="dxa"/>
                </w:tcPr>
                <w:p w14:paraId="6271A3C8" w14:textId="77777777" w:rsidR="00EF27C6" w:rsidRPr="004234AB" w:rsidRDefault="00EF27C6" w:rsidP="00744D71">
                  <w:pPr>
                    <w:spacing w:after="160" w:line="259" w:lineRule="auto"/>
                    <w:jc w:val="center"/>
                    <w:rPr>
                      <w:rFonts w:hAnsi="Times New Roman" w:cs="Times New Roman"/>
                      <w:bCs/>
                      <w:sz w:val="22"/>
                      <w:szCs w:val="22"/>
                    </w:rPr>
                  </w:pPr>
                  <w:r w:rsidRPr="004234AB">
                    <w:rPr>
                      <w:rFonts w:hAnsi="Times New Roman" w:cs="Times New Roman"/>
                      <w:bCs/>
                      <w:sz w:val="22"/>
                      <w:szCs w:val="22"/>
                    </w:rPr>
                    <w:t>2.7.</w:t>
                  </w:r>
                </w:p>
              </w:tc>
              <w:tc>
                <w:tcPr>
                  <w:tcW w:w="3400" w:type="dxa"/>
                </w:tcPr>
                <w:p w14:paraId="3CA520BA" w14:textId="77777777" w:rsidR="00EF27C6" w:rsidRPr="004234AB" w:rsidRDefault="00EF27C6" w:rsidP="00744D71">
                  <w:pPr>
                    <w:spacing w:after="160" w:line="259" w:lineRule="auto"/>
                    <w:rPr>
                      <w:rFonts w:hAnsi="Times New Roman" w:cs="Times New Roman"/>
                      <w:sz w:val="22"/>
                      <w:szCs w:val="22"/>
                    </w:rPr>
                  </w:pPr>
                  <w:r w:rsidRPr="004234AB">
                    <w:rPr>
                      <w:rFonts w:hAnsi="Times New Roman" w:cs="Times New Roman"/>
                      <w:sz w:val="22"/>
                      <w:szCs w:val="22"/>
                    </w:rPr>
                    <w:t>Išorinio sluoksnio nerūdijančio plieno storis</w:t>
                  </w:r>
                </w:p>
              </w:tc>
              <w:tc>
                <w:tcPr>
                  <w:tcW w:w="2693" w:type="dxa"/>
                </w:tcPr>
                <w:p w14:paraId="25E54DB9" w14:textId="77777777" w:rsidR="00EF27C6" w:rsidRPr="004234AB" w:rsidRDefault="00EF27C6" w:rsidP="00744D71">
                  <w:pPr>
                    <w:spacing w:after="160" w:line="259" w:lineRule="auto"/>
                    <w:rPr>
                      <w:rFonts w:hAnsi="Times New Roman" w:cs="Times New Roman"/>
                      <w:sz w:val="22"/>
                      <w:szCs w:val="22"/>
                    </w:rPr>
                  </w:pPr>
                  <w:r w:rsidRPr="004234AB">
                    <w:rPr>
                      <w:rFonts w:hAnsi="Times New Roman" w:cs="Times New Roman"/>
                      <w:sz w:val="22"/>
                      <w:szCs w:val="22"/>
                    </w:rPr>
                    <w:t>Ne mažiau 3 mm</w:t>
                  </w:r>
                </w:p>
              </w:tc>
              <w:tc>
                <w:tcPr>
                  <w:tcW w:w="2693" w:type="dxa"/>
                  <w:vAlign w:val="center"/>
                </w:tcPr>
                <w:p w14:paraId="68E376FD" w14:textId="77777777" w:rsidR="00EF27C6" w:rsidRPr="004234AB" w:rsidRDefault="00EF27C6" w:rsidP="00744D71">
                  <w:pPr>
                    <w:spacing w:after="160" w:line="259" w:lineRule="auto"/>
                    <w:rPr>
                      <w:rFonts w:hAnsi="Times New Roman" w:cs="Times New Roman"/>
                      <w:sz w:val="22"/>
                      <w:szCs w:val="22"/>
                    </w:rPr>
                  </w:pPr>
                </w:p>
              </w:tc>
            </w:tr>
            <w:tr w:rsidR="00EF27C6" w:rsidRPr="004234AB" w14:paraId="044A8A05" w14:textId="77777777" w:rsidTr="00744D71">
              <w:trPr>
                <w:trHeight w:val="284"/>
              </w:trPr>
              <w:tc>
                <w:tcPr>
                  <w:tcW w:w="886" w:type="dxa"/>
                </w:tcPr>
                <w:p w14:paraId="5C8C2305" w14:textId="77777777" w:rsidR="00EF27C6" w:rsidRPr="004234AB" w:rsidRDefault="00EF27C6" w:rsidP="00744D71">
                  <w:pPr>
                    <w:jc w:val="center"/>
                    <w:rPr>
                      <w:rFonts w:hAnsi="Times New Roman" w:cs="Times New Roman"/>
                      <w:bCs/>
                      <w:sz w:val="22"/>
                      <w:szCs w:val="22"/>
                    </w:rPr>
                  </w:pPr>
                  <w:r w:rsidRPr="004234AB">
                    <w:rPr>
                      <w:rFonts w:hAnsi="Times New Roman" w:cs="Times New Roman"/>
                      <w:bCs/>
                      <w:sz w:val="22"/>
                      <w:szCs w:val="22"/>
                    </w:rPr>
                    <w:t>2.8.</w:t>
                  </w:r>
                </w:p>
              </w:tc>
              <w:tc>
                <w:tcPr>
                  <w:tcW w:w="3400" w:type="dxa"/>
                </w:tcPr>
                <w:p w14:paraId="07284EDC" w14:textId="77777777" w:rsidR="00EF27C6" w:rsidRPr="004234AB" w:rsidRDefault="00EF27C6" w:rsidP="00744D71">
                  <w:pPr>
                    <w:spacing w:after="160" w:line="259" w:lineRule="auto"/>
                    <w:rPr>
                      <w:rFonts w:eastAsia="Times New Roman" w:hAnsi="Times New Roman" w:cs="Times New Roman"/>
                      <w:sz w:val="22"/>
                      <w:szCs w:val="22"/>
                    </w:rPr>
                  </w:pPr>
                  <w:r w:rsidRPr="004234AB">
                    <w:rPr>
                      <w:rFonts w:eastAsia="Times New Roman" w:hAnsi="Times New Roman" w:cs="Times New Roman"/>
                      <w:sz w:val="22"/>
                      <w:szCs w:val="22"/>
                    </w:rPr>
                    <w:t>Hidraulinė kėlimo sistema</w:t>
                  </w:r>
                </w:p>
              </w:tc>
              <w:tc>
                <w:tcPr>
                  <w:tcW w:w="2693" w:type="dxa"/>
                </w:tcPr>
                <w:p w14:paraId="306611CF" w14:textId="77777777" w:rsidR="00EF27C6" w:rsidRPr="004234AB" w:rsidRDefault="00EF27C6" w:rsidP="00744D71">
                  <w:pPr>
                    <w:spacing w:after="160" w:line="259" w:lineRule="auto"/>
                    <w:rPr>
                      <w:rFonts w:eastAsia="Times New Roman" w:hAnsi="Times New Roman" w:cs="Times New Roman"/>
                      <w:sz w:val="22"/>
                      <w:szCs w:val="22"/>
                    </w:rPr>
                  </w:pPr>
                  <w:r w:rsidRPr="004234AB">
                    <w:rPr>
                      <w:rFonts w:hAnsi="Times New Roman" w:cs="Times New Roman"/>
                      <w:sz w:val="22"/>
                      <w:szCs w:val="22"/>
                    </w:rPr>
                    <w:t>Taip</w:t>
                  </w:r>
                </w:p>
              </w:tc>
              <w:tc>
                <w:tcPr>
                  <w:tcW w:w="2693" w:type="dxa"/>
                </w:tcPr>
                <w:p w14:paraId="56C5FB67" w14:textId="77777777" w:rsidR="00EF27C6" w:rsidRPr="004234AB" w:rsidRDefault="00EF27C6" w:rsidP="00744D71">
                  <w:pPr>
                    <w:spacing w:after="160" w:line="259" w:lineRule="auto"/>
                    <w:rPr>
                      <w:rFonts w:eastAsia="Times New Roman" w:hAnsi="Times New Roman" w:cs="Times New Roman"/>
                      <w:sz w:val="22"/>
                      <w:szCs w:val="22"/>
                    </w:rPr>
                  </w:pPr>
                </w:p>
              </w:tc>
            </w:tr>
            <w:tr w:rsidR="00EF27C6" w:rsidRPr="004234AB" w14:paraId="0C25B2F0" w14:textId="77777777" w:rsidTr="00744D71">
              <w:trPr>
                <w:trHeight w:val="304"/>
              </w:trPr>
              <w:tc>
                <w:tcPr>
                  <w:tcW w:w="886" w:type="dxa"/>
                </w:tcPr>
                <w:p w14:paraId="3A9D8F00" w14:textId="77777777" w:rsidR="00EF27C6" w:rsidRPr="004234AB" w:rsidRDefault="00EF27C6" w:rsidP="00744D71">
                  <w:pPr>
                    <w:spacing w:after="160" w:line="259" w:lineRule="auto"/>
                    <w:jc w:val="center"/>
                    <w:rPr>
                      <w:rFonts w:hAnsi="Times New Roman" w:cs="Times New Roman"/>
                      <w:bCs/>
                      <w:sz w:val="22"/>
                      <w:szCs w:val="22"/>
                    </w:rPr>
                  </w:pPr>
                  <w:r w:rsidRPr="004234AB">
                    <w:rPr>
                      <w:rFonts w:hAnsi="Times New Roman" w:cs="Times New Roman"/>
                      <w:bCs/>
                      <w:sz w:val="22"/>
                      <w:szCs w:val="22"/>
                    </w:rPr>
                    <w:t>2.9.</w:t>
                  </w:r>
                </w:p>
              </w:tc>
              <w:tc>
                <w:tcPr>
                  <w:tcW w:w="3400" w:type="dxa"/>
                </w:tcPr>
                <w:p w14:paraId="4983BAC8" w14:textId="77777777" w:rsidR="00EF27C6" w:rsidRPr="004234AB" w:rsidRDefault="00EF27C6" w:rsidP="00744D71">
                  <w:pPr>
                    <w:spacing w:after="160" w:line="259" w:lineRule="auto"/>
                    <w:rPr>
                      <w:rFonts w:eastAsia="Times New Roman" w:hAnsi="Times New Roman" w:cs="Times New Roman"/>
                      <w:sz w:val="22"/>
                      <w:szCs w:val="22"/>
                    </w:rPr>
                  </w:pPr>
                  <w:r w:rsidRPr="004234AB">
                    <w:rPr>
                      <w:rFonts w:eastAsia="Times New Roman" w:hAnsi="Times New Roman" w:cs="Times New Roman"/>
                      <w:sz w:val="22"/>
                      <w:szCs w:val="22"/>
                    </w:rPr>
                    <w:t>Produktų išleidimo būdai - pakreipus talpą ir iš dugno</w:t>
                  </w:r>
                </w:p>
              </w:tc>
              <w:tc>
                <w:tcPr>
                  <w:tcW w:w="2693" w:type="dxa"/>
                </w:tcPr>
                <w:p w14:paraId="5DA164F1" w14:textId="77777777" w:rsidR="00EF27C6" w:rsidRPr="004234AB" w:rsidRDefault="00EF27C6" w:rsidP="00744D71">
                  <w:pPr>
                    <w:spacing w:after="160" w:line="259" w:lineRule="auto"/>
                    <w:rPr>
                      <w:rFonts w:eastAsia="Times New Roman" w:hAnsi="Times New Roman" w:cs="Times New Roman"/>
                      <w:sz w:val="22"/>
                      <w:szCs w:val="22"/>
                    </w:rPr>
                  </w:pPr>
                  <w:r w:rsidRPr="004234AB">
                    <w:rPr>
                      <w:rFonts w:hAnsi="Times New Roman" w:cs="Times New Roman"/>
                      <w:sz w:val="22"/>
                      <w:szCs w:val="22"/>
                    </w:rPr>
                    <w:t>Taip</w:t>
                  </w:r>
                </w:p>
              </w:tc>
              <w:tc>
                <w:tcPr>
                  <w:tcW w:w="2693" w:type="dxa"/>
                </w:tcPr>
                <w:p w14:paraId="13AA6D09" w14:textId="77777777" w:rsidR="00EF27C6" w:rsidRPr="004234AB" w:rsidRDefault="00EF27C6" w:rsidP="00744D71">
                  <w:pPr>
                    <w:spacing w:after="160" w:line="259" w:lineRule="auto"/>
                    <w:rPr>
                      <w:rFonts w:eastAsia="Times New Roman" w:hAnsi="Times New Roman" w:cs="Times New Roman"/>
                      <w:sz w:val="22"/>
                      <w:szCs w:val="22"/>
                    </w:rPr>
                  </w:pPr>
                </w:p>
              </w:tc>
            </w:tr>
            <w:tr w:rsidR="00EF27C6" w:rsidRPr="004234AB" w14:paraId="2F0EAA5D" w14:textId="77777777" w:rsidTr="00744D71">
              <w:trPr>
                <w:trHeight w:val="304"/>
              </w:trPr>
              <w:tc>
                <w:tcPr>
                  <w:tcW w:w="886" w:type="dxa"/>
                </w:tcPr>
                <w:p w14:paraId="1D4E4B4D" w14:textId="77777777" w:rsidR="00EF27C6" w:rsidRPr="004234AB" w:rsidRDefault="00EF27C6" w:rsidP="00744D71">
                  <w:pPr>
                    <w:spacing w:after="160" w:line="259" w:lineRule="auto"/>
                    <w:jc w:val="center"/>
                    <w:rPr>
                      <w:rFonts w:hAnsi="Times New Roman" w:cs="Times New Roman"/>
                      <w:bCs/>
                      <w:sz w:val="22"/>
                      <w:szCs w:val="22"/>
                    </w:rPr>
                  </w:pPr>
                  <w:r w:rsidRPr="004234AB">
                    <w:rPr>
                      <w:rFonts w:hAnsi="Times New Roman" w:cs="Times New Roman"/>
                      <w:bCs/>
                      <w:sz w:val="22"/>
                      <w:szCs w:val="22"/>
                    </w:rPr>
                    <w:t>2.10.</w:t>
                  </w:r>
                </w:p>
              </w:tc>
              <w:tc>
                <w:tcPr>
                  <w:tcW w:w="3400" w:type="dxa"/>
                </w:tcPr>
                <w:p w14:paraId="5FAB7F98" w14:textId="77777777" w:rsidR="00EF27C6" w:rsidRPr="004234AB" w:rsidRDefault="00EF27C6" w:rsidP="00744D71">
                  <w:pPr>
                    <w:spacing w:after="160" w:line="259" w:lineRule="auto"/>
                    <w:rPr>
                      <w:rFonts w:hAnsi="Times New Roman" w:cs="Times New Roman"/>
                      <w:sz w:val="22"/>
                      <w:szCs w:val="22"/>
                    </w:rPr>
                  </w:pPr>
                  <w:r w:rsidRPr="004234AB">
                    <w:rPr>
                      <w:rFonts w:hAnsi="Times New Roman" w:cs="Times New Roman"/>
                      <w:sz w:val="22"/>
                      <w:szCs w:val="22"/>
                    </w:rPr>
                    <w:t>Dvipusis maišymas</w:t>
                  </w:r>
                </w:p>
              </w:tc>
              <w:tc>
                <w:tcPr>
                  <w:tcW w:w="2693" w:type="dxa"/>
                </w:tcPr>
                <w:p w14:paraId="514AD404" w14:textId="77777777" w:rsidR="00EF27C6" w:rsidRPr="004234AB" w:rsidRDefault="00EF27C6" w:rsidP="00744D71">
                  <w:pPr>
                    <w:spacing w:after="160" w:line="259" w:lineRule="auto"/>
                    <w:rPr>
                      <w:rFonts w:hAnsi="Times New Roman" w:cs="Times New Roman"/>
                      <w:sz w:val="22"/>
                      <w:szCs w:val="22"/>
                    </w:rPr>
                  </w:pPr>
                  <w:r w:rsidRPr="004234AB">
                    <w:rPr>
                      <w:rFonts w:hAnsi="Times New Roman" w:cs="Times New Roman"/>
                      <w:sz w:val="22"/>
                      <w:szCs w:val="22"/>
                    </w:rPr>
                    <w:t>Taip</w:t>
                  </w:r>
                </w:p>
              </w:tc>
              <w:tc>
                <w:tcPr>
                  <w:tcW w:w="2693" w:type="dxa"/>
                </w:tcPr>
                <w:p w14:paraId="3EB48993" w14:textId="77777777" w:rsidR="00EF27C6" w:rsidRPr="004234AB" w:rsidRDefault="00EF27C6" w:rsidP="00744D71">
                  <w:pPr>
                    <w:spacing w:after="160" w:line="259" w:lineRule="auto"/>
                    <w:rPr>
                      <w:rFonts w:hAnsi="Times New Roman" w:cs="Times New Roman"/>
                      <w:sz w:val="22"/>
                      <w:szCs w:val="22"/>
                    </w:rPr>
                  </w:pPr>
                </w:p>
              </w:tc>
            </w:tr>
            <w:tr w:rsidR="00EF27C6" w:rsidRPr="004234AB" w14:paraId="7A1DC441" w14:textId="77777777" w:rsidTr="00744D71">
              <w:trPr>
                <w:trHeight w:val="304"/>
              </w:trPr>
              <w:tc>
                <w:tcPr>
                  <w:tcW w:w="886" w:type="dxa"/>
                </w:tcPr>
                <w:p w14:paraId="60AA8315" w14:textId="77777777" w:rsidR="00EF27C6" w:rsidRPr="004234AB" w:rsidRDefault="00EF27C6" w:rsidP="00744D71">
                  <w:pPr>
                    <w:spacing w:after="160" w:line="259" w:lineRule="auto"/>
                    <w:jc w:val="center"/>
                    <w:rPr>
                      <w:rFonts w:hAnsi="Times New Roman" w:cs="Times New Roman"/>
                      <w:bCs/>
                      <w:sz w:val="22"/>
                      <w:szCs w:val="22"/>
                    </w:rPr>
                  </w:pPr>
                  <w:r w:rsidRPr="004234AB">
                    <w:rPr>
                      <w:rFonts w:hAnsi="Times New Roman" w:cs="Times New Roman"/>
                      <w:bCs/>
                      <w:sz w:val="22"/>
                      <w:szCs w:val="22"/>
                    </w:rPr>
                    <w:t>2.11.</w:t>
                  </w:r>
                </w:p>
              </w:tc>
              <w:tc>
                <w:tcPr>
                  <w:tcW w:w="3400" w:type="dxa"/>
                </w:tcPr>
                <w:p w14:paraId="0873998B" w14:textId="77777777" w:rsidR="00EF27C6" w:rsidRPr="004234AB" w:rsidRDefault="00EF27C6" w:rsidP="00744D71">
                  <w:pPr>
                    <w:spacing w:after="160" w:line="259" w:lineRule="auto"/>
                    <w:rPr>
                      <w:rFonts w:hAnsi="Times New Roman" w:cs="Times New Roman"/>
                      <w:sz w:val="22"/>
                      <w:szCs w:val="22"/>
                    </w:rPr>
                  </w:pPr>
                  <w:r w:rsidRPr="004234AB">
                    <w:rPr>
                      <w:rFonts w:hAnsi="Times New Roman" w:cs="Times New Roman"/>
                      <w:sz w:val="22"/>
                      <w:szCs w:val="22"/>
                    </w:rPr>
                    <w:t xml:space="preserve">Viršutinis </w:t>
                  </w:r>
                  <w:proofErr w:type="spellStart"/>
                  <w:r w:rsidRPr="004234AB">
                    <w:rPr>
                      <w:rFonts w:hAnsi="Times New Roman" w:cs="Times New Roman"/>
                      <w:sz w:val="22"/>
                      <w:szCs w:val="22"/>
                    </w:rPr>
                    <w:t>homogenizatorius</w:t>
                  </w:r>
                  <w:proofErr w:type="spellEnd"/>
                </w:p>
              </w:tc>
              <w:tc>
                <w:tcPr>
                  <w:tcW w:w="2693" w:type="dxa"/>
                </w:tcPr>
                <w:p w14:paraId="55D625F6" w14:textId="77777777" w:rsidR="00EF27C6" w:rsidRPr="004234AB" w:rsidRDefault="00EF27C6" w:rsidP="00744D71">
                  <w:pPr>
                    <w:spacing w:after="160" w:line="259" w:lineRule="auto"/>
                    <w:rPr>
                      <w:rFonts w:hAnsi="Times New Roman" w:cs="Times New Roman"/>
                      <w:sz w:val="22"/>
                      <w:szCs w:val="22"/>
                    </w:rPr>
                  </w:pPr>
                  <w:r w:rsidRPr="004234AB">
                    <w:rPr>
                      <w:rFonts w:hAnsi="Times New Roman" w:cs="Times New Roman"/>
                      <w:sz w:val="22"/>
                      <w:szCs w:val="22"/>
                    </w:rPr>
                    <w:t>Taip</w:t>
                  </w:r>
                </w:p>
              </w:tc>
              <w:tc>
                <w:tcPr>
                  <w:tcW w:w="2693" w:type="dxa"/>
                </w:tcPr>
                <w:p w14:paraId="137B3E9D" w14:textId="77777777" w:rsidR="00EF27C6" w:rsidRPr="004234AB" w:rsidRDefault="00EF27C6" w:rsidP="00744D71">
                  <w:pPr>
                    <w:spacing w:after="160" w:line="259" w:lineRule="auto"/>
                    <w:rPr>
                      <w:rFonts w:hAnsi="Times New Roman" w:cs="Times New Roman"/>
                      <w:sz w:val="22"/>
                      <w:szCs w:val="22"/>
                    </w:rPr>
                  </w:pPr>
                </w:p>
              </w:tc>
            </w:tr>
            <w:tr w:rsidR="00EF27C6" w:rsidRPr="004234AB" w14:paraId="044A73AF" w14:textId="77777777" w:rsidTr="00744D71">
              <w:trPr>
                <w:trHeight w:val="304"/>
              </w:trPr>
              <w:tc>
                <w:tcPr>
                  <w:tcW w:w="886" w:type="dxa"/>
                </w:tcPr>
                <w:p w14:paraId="62FEECCB" w14:textId="77777777" w:rsidR="00EF27C6" w:rsidRPr="004234AB" w:rsidRDefault="00EF27C6" w:rsidP="00744D71">
                  <w:pPr>
                    <w:spacing w:after="160" w:line="259" w:lineRule="auto"/>
                    <w:jc w:val="center"/>
                    <w:rPr>
                      <w:rFonts w:hAnsi="Times New Roman" w:cs="Times New Roman"/>
                      <w:bCs/>
                      <w:sz w:val="22"/>
                      <w:szCs w:val="22"/>
                    </w:rPr>
                  </w:pPr>
                  <w:r w:rsidRPr="004234AB">
                    <w:rPr>
                      <w:rFonts w:hAnsi="Times New Roman" w:cs="Times New Roman"/>
                      <w:bCs/>
                      <w:sz w:val="22"/>
                      <w:szCs w:val="22"/>
                    </w:rPr>
                    <w:t>2.12.</w:t>
                  </w:r>
                </w:p>
              </w:tc>
              <w:tc>
                <w:tcPr>
                  <w:tcW w:w="3400" w:type="dxa"/>
                </w:tcPr>
                <w:p w14:paraId="68CF1943" w14:textId="77777777" w:rsidR="00EF27C6" w:rsidRPr="004234AB" w:rsidRDefault="00EF27C6" w:rsidP="00744D71">
                  <w:pPr>
                    <w:spacing w:after="160" w:line="259" w:lineRule="auto"/>
                    <w:rPr>
                      <w:rFonts w:hAnsi="Times New Roman" w:cs="Times New Roman"/>
                      <w:sz w:val="22"/>
                      <w:szCs w:val="22"/>
                    </w:rPr>
                  </w:pPr>
                  <w:proofErr w:type="spellStart"/>
                  <w:r w:rsidRPr="004234AB">
                    <w:rPr>
                      <w:rFonts w:hAnsi="Times New Roman" w:cs="Times New Roman"/>
                      <w:sz w:val="22"/>
                      <w:szCs w:val="22"/>
                    </w:rPr>
                    <w:t>Homogenizatoriaus</w:t>
                  </w:r>
                  <w:proofErr w:type="spellEnd"/>
                  <w:r w:rsidRPr="004234AB">
                    <w:rPr>
                      <w:rFonts w:hAnsi="Times New Roman" w:cs="Times New Roman"/>
                      <w:sz w:val="22"/>
                      <w:szCs w:val="22"/>
                    </w:rPr>
                    <w:t xml:space="preserve"> galia</w:t>
                  </w:r>
                </w:p>
              </w:tc>
              <w:tc>
                <w:tcPr>
                  <w:tcW w:w="2693" w:type="dxa"/>
                </w:tcPr>
                <w:p w14:paraId="6C09004B" w14:textId="77777777" w:rsidR="00EF27C6" w:rsidRPr="004234AB" w:rsidRDefault="00EF27C6" w:rsidP="00744D71">
                  <w:pPr>
                    <w:spacing w:after="160" w:line="259" w:lineRule="auto"/>
                    <w:rPr>
                      <w:rFonts w:hAnsi="Times New Roman" w:cs="Times New Roman"/>
                      <w:sz w:val="22"/>
                      <w:szCs w:val="22"/>
                    </w:rPr>
                  </w:pPr>
                  <w:r w:rsidRPr="004234AB">
                    <w:rPr>
                      <w:rFonts w:hAnsi="Times New Roman" w:cs="Times New Roman"/>
                      <w:sz w:val="22"/>
                      <w:szCs w:val="22"/>
                    </w:rPr>
                    <w:t>Ne mažiau 4KW</w:t>
                  </w:r>
                </w:p>
              </w:tc>
              <w:tc>
                <w:tcPr>
                  <w:tcW w:w="2693" w:type="dxa"/>
                </w:tcPr>
                <w:p w14:paraId="305D3F19" w14:textId="77777777" w:rsidR="00EF27C6" w:rsidRPr="004234AB" w:rsidRDefault="00EF27C6" w:rsidP="00744D71">
                  <w:pPr>
                    <w:spacing w:after="160" w:line="259" w:lineRule="auto"/>
                    <w:rPr>
                      <w:rFonts w:hAnsi="Times New Roman" w:cs="Times New Roman"/>
                      <w:sz w:val="22"/>
                      <w:szCs w:val="22"/>
                    </w:rPr>
                  </w:pPr>
                </w:p>
              </w:tc>
            </w:tr>
            <w:tr w:rsidR="00EF27C6" w:rsidRPr="004234AB" w14:paraId="13C93EC9" w14:textId="77777777" w:rsidTr="00744D71">
              <w:trPr>
                <w:trHeight w:val="304"/>
              </w:trPr>
              <w:tc>
                <w:tcPr>
                  <w:tcW w:w="886" w:type="dxa"/>
                </w:tcPr>
                <w:p w14:paraId="3744ACA2" w14:textId="77777777" w:rsidR="00EF27C6" w:rsidRPr="004234AB" w:rsidRDefault="00EF27C6" w:rsidP="00744D71">
                  <w:pPr>
                    <w:spacing w:after="160" w:line="259" w:lineRule="auto"/>
                    <w:jc w:val="center"/>
                    <w:rPr>
                      <w:rFonts w:hAnsi="Times New Roman" w:cs="Times New Roman"/>
                      <w:bCs/>
                      <w:sz w:val="22"/>
                      <w:szCs w:val="22"/>
                    </w:rPr>
                  </w:pPr>
                  <w:r w:rsidRPr="004234AB">
                    <w:rPr>
                      <w:rFonts w:hAnsi="Times New Roman" w:cs="Times New Roman"/>
                      <w:bCs/>
                      <w:sz w:val="22"/>
                      <w:szCs w:val="22"/>
                    </w:rPr>
                    <w:t>2.13.</w:t>
                  </w:r>
                </w:p>
              </w:tc>
              <w:tc>
                <w:tcPr>
                  <w:tcW w:w="3400" w:type="dxa"/>
                </w:tcPr>
                <w:p w14:paraId="609F9532" w14:textId="77777777" w:rsidR="00EF27C6" w:rsidRPr="004234AB" w:rsidRDefault="00EF27C6" w:rsidP="00744D71">
                  <w:pPr>
                    <w:spacing w:after="160" w:line="259" w:lineRule="auto"/>
                    <w:rPr>
                      <w:rFonts w:hAnsi="Times New Roman" w:cs="Times New Roman"/>
                      <w:sz w:val="22"/>
                      <w:szCs w:val="22"/>
                    </w:rPr>
                  </w:pPr>
                  <w:r w:rsidRPr="004234AB">
                    <w:rPr>
                      <w:rFonts w:hAnsi="Times New Roman" w:cs="Times New Roman"/>
                      <w:sz w:val="22"/>
                      <w:szCs w:val="22"/>
                    </w:rPr>
                    <w:t>Bako vidinis darbinis slėgis</w:t>
                  </w:r>
                </w:p>
              </w:tc>
              <w:tc>
                <w:tcPr>
                  <w:tcW w:w="2693" w:type="dxa"/>
                </w:tcPr>
                <w:p w14:paraId="652B90E7" w14:textId="77777777" w:rsidR="00EF27C6" w:rsidRPr="004234AB" w:rsidRDefault="00EF27C6" w:rsidP="00744D71">
                  <w:pPr>
                    <w:spacing w:after="160" w:line="259" w:lineRule="auto"/>
                    <w:rPr>
                      <w:rFonts w:hAnsi="Times New Roman" w:cs="Times New Roman"/>
                      <w:sz w:val="22"/>
                      <w:szCs w:val="22"/>
                    </w:rPr>
                  </w:pPr>
                  <w:r w:rsidRPr="004234AB">
                    <w:rPr>
                      <w:rFonts w:hAnsi="Times New Roman" w:cs="Times New Roman"/>
                      <w:sz w:val="22"/>
                      <w:szCs w:val="22"/>
                    </w:rPr>
                    <w:t xml:space="preserve">Ne mažiau -0,07 </w:t>
                  </w:r>
                  <w:proofErr w:type="spellStart"/>
                  <w:r w:rsidRPr="004234AB">
                    <w:rPr>
                      <w:rFonts w:hAnsi="Times New Roman" w:cs="Times New Roman"/>
                      <w:sz w:val="22"/>
                      <w:szCs w:val="22"/>
                    </w:rPr>
                    <w:t>MPa</w:t>
                  </w:r>
                  <w:proofErr w:type="spellEnd"/>
                  <w:r w:rsidRPr="004234AB">
                    <w:rPr>
                      <w:rFonts w:hAnsi="Times New Roman" w:cs="Times New Roman"/>
                      <w:sz w:val="22"/>
                      <w:szCs w:val="22"/>
                    </w:rPr>
                    <w:t xml:space="preserve"> </w:t>
                  </w:r>
                </w:p>
              </w:tc>
              <w:tc>
                <w:tcPr>
                  <w:tcW w:w="2693" w:type="dxa"/>
                </w:tcPr>
                <w:p w14:paraId="5362E3C8" w14:textId="77777777" w:rsidR="00EF27C6" w:rsidRPr="004234AB" w:rsidRDefault="00EF27C6" w:rsidP="00744D71">
                  <w:pPr>
                    <w:spacing w:after="160" w:line="259" w:lineRule="auto"/>
                    <w:rPr>
                      <w:rFonts w:hAnsi="Times New Roman" w:cs="Times New Roman"/>
                      <w:b/>
                      <w:sz w:val="22"/>
                      <w:szCs w:val="22"/>
                    </w:rPr>
                  </w:pPr>
                </w:p>
              </w:tc>
            </w:tr>
            <w:tr w:rsidR="00EF27C6" w:rsidRPr="004234AB" w14:paraId="42E0E3F5" w14:textId="77777777" w:rsidTr="00744D71">
              <w:trPr>
                <w:trHeight w:val="304"/>
              </w:trPr>
              <w:tc>
                <w:tcPr>
                  <w:tcW w:w="886" w:type="dxa"/>
                </w:tcPr>
                <w:p w14:paraId="2A7A514E" w14:textId="77777777" w:rsidR="00EF27C6" w:rsidRPr="004234AB" w:rsidRDefault="00EF27C6" w:rsidP="00744D71">
                  <w:pPr>
                    <w:spacing w:after="160" w:line="259" w:lineRule="auto"/>
                    <w:jc w:val="center"/>
                    <w:rPr>
                      <w:rFonts w:hAnsi="Times New Roman" w:cs="Times New Roman"/>
                      <w:bCs/>
                      <w:sz w:val="22"/>
                      <w:szCs w:val="22"/>
                    </w:rPr>
                  </w:pPr>
                  <w:r w:rsidRPr="004234AB">
                    <w:rPr>
                      <w:rFonts w:hAnsi="Times New Roman" w:cs="Times New Roman"/>
                      <w:bCs/>
                      <w:sz w:val="22"/>
                      <w:szCs w:val="22"/>
                    </w:rPr>
                    <w:t>2.14.</w:t>
                  </w:r>
                </w:p>
              </w:tc>
              <w:tc>
                <w:tcPr>
                  <w:tcW w:w="3400" w:type="dxa"/>
                </w:tcPr>
                <w:p w14:paraId="318DDE3A" w14:textId="77777777" w:rsidR="00EF27C6" w:rsidRPr="004234AB" w:rsidRDefault="00EF27C6" w:rsidP="00744D71">
                  <w:pPr>
                    <w:spacing w:after="160" w:line="259" w:lineRule="auto"/>
                    <w:rPr>
                      <w:rFonts w:hAnsi="Times New Roman" w:cs="Times New Roman"/>
                      <w:sz w:val="22"/>
                      <w:szCs w:val="22"/>
                    </w:rPr>
                  </w:pPr>
                  <w:r w:rsidRPr="004234AB">
                    <w:rPr>
                      <w:rFonts w:hAnsi="Times New Roman" w:cs="Times New Roman"/>
                      <w:sz w:val="22"/>
                      <w:szCs w:val="22"/>
                    </w:rPr>
                    <w:t>Filtrai: priemaišų, alyvos, oro</w:t>
                  </w:r>
                </w:p>
              </w:tc>
              <w:tc>
                <w:tcPr>
                  <w:tcW w:w="2693" w:type="dxa"/>
                </w:tcPr>
                <w:p w14:paraId="2A931616" w14:textId="77777777" w:rsidR="00EF27C6" w:rsidRPr="004234AB" w:rsidRDefault="00EF27C6" w:rsidP="00744D71">
                  <w:pPr>
                    <w:spacing w:after="160" w:line="259" w:lineRule="auto"/>
                    <w:rPr>
                      <w:rFonts w:hAnsi="Times New Roman" w:cs="Times New Roman"/>
                      <w:sz w:val="22"/>
                      <w:szCs w:val="22"/>
                    </w:rPr>
                  </w:pPr>
                  <w:r w:rsidRPr="004234AB">
                    <w:rPr>
                      <w:rFonts w:hAnsi="Times New Roman" w:cs="Times New Roman"/>
                      <w:sz w:val="22"/>
                      <w:szCs w:val="22"/>
                    </w:rPr>
                    <w:t>Taip</w:t>
                  </w:r>
                </w:p>
              </w:tc>
              <w:tc>
                <w:tcPr>
                  <w:tcW w:w="2693" w:type="dxa"/>
                </w:tcPr>
                <w:p w14:paraId="67C31A9D" w14:textId="77777777" w:rsidR="00EF27C6" w:rsidRPr="004234AB" w:rsidRDefault="00EF27C6" w:rsidP="00744D71">
                  <w:pPr>
                    <w:spacing w:after="160" w:line="259" w:lineRule="auto"/>
                    <w:rPr>
                      <w:rFonts w:hAnsi="Times New Roman" w:cs="Times New Roman"/>
                      <w:b/>
                      <w:sz w:val="22"/>
                      <w:szCs w:val="22"/>
                    </w:rPr>
                  </w:pPr>
                </w:p>
              </w:tc>
            </w:tr>
            <w:tr w:rsidR="00EF27C6" w:rsidRPr="004234AB" w14:paraId="11AF450D" w14:textId="77777777" w:rsidTr="00744D71">
              <w:trPr>
                <w:trHeight w:val="304"/>
              </w:trPr>
              <w:tc>
                <w:tcPr>
                  <w:tcW w:w="886" w:type="dxa"/>
                </w:tcPr>
                <w:p w14:paraId="48960F8F" w14:textId="77777777" w:rsidR="00EF27C6" w:rsidRPr="004234AB" w:rsidRDefault="00EF27C6" w:rsidP="00744D71">
                  <w:pPr>
                    <w:spacing w:after="160" w:line="259" w:lineRule="auto"/>
                    <w:jc w:val="center"/>
                    <w:rPr>
                      <w:rFonts w:hAnsi="Times New Roman" w:cs="Times New Roman"/>
                      <w:bCs/>
                      <w:sz w:val="22"/>
                      <w:szCs w:val="22"/>
                    </w:rPr>
                  </w:pPr>
                  <w:r w:rsidRPr="004234AB">
                    <w:rPr>
                      <w:rFonts w:hAnsi="Times New Roman" w:cs="Times New Roman"/>
                      <w:bCs/>
                      <w:sz w:val="22"/>
                      <w:szCs w:val="22"/>
                    </w:rPr>
                    <w:t>2.15.</w:t>
                  </w:r>
                </w:p>
              </w:tc>
              <w:tc>
                <w:tcPr>
                  <w:tcW w:w="3400" w:type="dxa"/>
                </w:tcPr>
                <w:p w14:paraId="3FDFCDD2" w14:textId="77777777" w:rsidR="00EF27C6" w:rsidRPr="00BD5C02" w:rsidRDefault="00EF27C6" w:rsidP="00744D71">
                  <w:pPr>
                    <w:spacing w:after="160" w:line="259" w:lineRule="auto"/>
                    <w:rPr>
                      <w:rFonts w:hAnsi="Times New Roman" w:cs="Times New Roman"/>
                      <w:sz w:val="22"/>
                      <w:szCs w:val="22"/>
                    </w:rPr>
                  </w:pPr>
                  <w:r w:rsidRPr="00BD5C02">
                    <w:rPr>
                      <w:rFonts w:hAnsi="Times New Roman" w:cs="Times New Roman"/>
                      <w:sz w:val="22"/>
                      <w:szCs w:val="22"/>
                    </w:rPr>
                    <w:t>Nerūdijančio plieno maišytuvas su nubraukimu nuo sienelių</w:t>
                  </w:r>
                </w:p>
              </w:tc>
              <w:tc>
                <w:tcPr>
                  <w:tcW w:w="2693" w:type="dxa"/>
                </w:tcPr>
                <w:p w14:paraId="07E7C836" w14:textId="77777777" w:rsidR="00EF27C6" w:rsidRPr="00BD5C02" w:rsidRDefault="00EF27C6" w:rsidP="00744D71">
                  <w:pPr>
                    <w:spacing w:after="160" w:line="259" w:lineRule="auto"/>
                    <w:rPr>
                      <w:rFonts w:hAnsi="Times New Roman" w:cs="Times New Roman"/>
                      <w:sz w:val="22"/>
                      <w:szCs w:val="22"/>
                    </w:rPr>
                  </w:pPr>
                  <w:r w:rsidRPr="00BD5C02">
                    <w:rPr>
                      <w:rFonts w:hAnsi="Times New Roman" w:cs="Times New Roman"/>
                      <w:sz w:val="22"/>
                      <w:szCs w:val="22"/>
                    </w:rPr>
                    <w:t>Taip</w:t>
                  </w:r>
                </w:p>
              </w:tc>
              <w:tc>
                <w:tcPr>
                  <w:tcW w:w="2693" w:type="dxa"/>
                </w:tcPr>
                <w:p w14:paraId="61F867B4" w14:textId="77777777" w:rsidR="00EF27C6" w:rsidRPr="004234AB" w:rsidRDefault="00EF27C6" w:rsidP="00744D71">
                  <w:pPr>
                    <w:spacing w:after="160" w:line="259" w:lineRule="auto"/>
                    <w:rPr>
                      <w:rFonts w:hAnsi="Times New Roman" w:cs="Times New Roman"/>
                      <w:b/>
                      <w:sz w:val="22"/>
                      <w:szCs w:val="22"/>
                    </w:rPr>
                  </w:pPr>
                </w:p>
              </w:tc>
            </w:tr>
            <w:tr w:rsidR="00EF27C6" w:rsidRPr="004234AB" w14:paraId="71BFAE1C" w14:textId="77777777" w:rsidTr="00744D71">
              <w:trPr>
                <w:trHeight w:val="284"/>
              </w:trPr>
              <w:tc>
                <w:tcPr>
                  <w:tcW w:w="886" w:type="dxa"/>
                </w:tcPr>
                <w:p w14:paraId="0BF8C357" w14:textId="77777777" w:rsidR="00EF27C6" w:rsidRPr="004234AB" w:rsidRDefault="00EF27C6" w:rsidP="00744D71">
                  <w:pPr>
                    <w:jc w:val="center"/>
                    <w:rPr>
                      <w:rFonts w:hAnsi="Times New Roman" w:cs="Times New Roman"/>
                      <w:bCs/>
                      <w:sz w:val="22"/>
                      <w:szCs w:val="22"/>
                    </w:rPr>
                  </w:pPr>
                  <w:r w:rsidRPr="004234AB">
                    <w:rPr>
                      <w:rFonts w:hAnsi="Times New Roman" w:cs="Times New Roman"/>
                      <w:bCs/>
                      <w:sz w:val="22"/>
                      <w:szCs w:val="22"/>
                    </w:rPr>
                    <w:t>2.16.</w:t>
                  </w:r>
                </w:p>
              </w:tc>
              <w:tc>
                <w:tcPr>
                  <w:tcW w:w="3400" w:type="dxa"/>
                </w:tcPr>
                <w:p w14:paraId="616A9C3F" w14:textId="7E14099C" w:rsidR="00EF27C6" w:rsidRPr="00BD5C02" w:rsidRDefault="00EF27C6" w:rsidP="00744D71">
                  <w:pPr>
                    <w:rPr>
                      <w:rFonts w:hAnsi="Times New Roman" w:cs="Times New Roman"/>
                      <w:sz w:val="22"/>
                      <w:szCs w:val="22"/>
                    </w:rPr>
                  </w:pPr>
                  <w:r w:rsidRPr="00BD5C02">
                    <w:rPr>
                      <w:rFonts w:hAnsi="Times New Roman" w:cs="Times New Roman"/>
                      <w:sz w:val="22"/>
                      <w:szCs w:val="22"/>
                    </w:rPr>
                    <w:t xml:space="preserve">Maišytuvo sukimosi greitis </w:t>
                  </w:r>
                  <w:r w:rsidR="00D21A34" w:rsidRPr="00BD5C02">
                    <w:rPr>
                      <w:rFonts w:hAnsi="Times New Roman" w:cs="Times New Roman"/>
                      <w:sz w:val="22"/>
                      <w:szCs w:val="22"/>
                    </w:rPr>
                    <w:t>reguliuojamas</w:t>
                  </w:r>
                </w:p>
              </w:tc>
              <w:tc>
                <w:tcPr>
                  <w:tcW w:w="2693" w:type="dxa"/>
                </w:tcPr>
                <w:p w14:paraId="51F90D34" w14:textId="2DCCEE19" w:rsidR="00EF27C6" w:rsidRPr="00BD5C02" w:rsidRDefault="00D21A34" w:rsidP="00744D71">
                  <w:pPr>
                    <w:rPr>
                      <w:rFonts w:hAnsi="Times New Roman" w:cs="Times New Roman"/>
                      <w:sz w:val="22"/>
                      <w:szCs w:val="22"/>
                    </w:rPr>
                  </w:pPr>
                  <w:r w:rsidRPr="00BD5C02">
                    <w:rPr>
                      <w:rFonts w:hAnsi="Times New Roman" w:cs="Times New Roman"/>
                      <w:sz w:val="22"/>
                      <w:szCs w:val="22"/>
                    </w:rPr>
                    <w:t xml:space="preserve">Iki </w:t>
                  </w:r>
                  <w:r w:rsidR="00EF27C6" w:rsidRPr="00BD5C02">
                    <w:rPr>
                      <w:rFonts w:hAnsi="Times New Roman" w:cs="Times New Roman"/>
                      <w:sz w:val="22"/>
                      <w:szCs w:val="22"/>
                    </w:rPr>
                    <w:t xml:space="preserve"> 63 aps./min </w:t>
                  </w:r>
                </w:p>
              </w:tc>
              <w:tc>
                <w:tcPr>
                  <w:tcW w:w="2693" w:type="dxa"/>
                </w:tcPr>
                <w:p w14:paraId="5A7C6871" w14:textId="77777777" w:rsidR="00EF27C6" w:rsidRPr="004234AB" w:rsidRDefault="00EF27C6" w:rsidP="00744D71">
                  <w:pPr>
                    <w:rPr>
                      <w:rFonts w:hAnsi="Times New Roman" w:cs="Times New Roman"/>
                      <w:b/>
                      <w:sz w:val="22"/>
                      <w:szCs w:val="22"/>
                    </w:rPr>
                  </w:pPr>
                </w:p>
              </w:tc>
            </w:tr>
            <w:tr w:rsidR="00EF27C6" w:rsidRPr="004234AB" w14:paraId="04DE7599" w14:textId="77777777" w:rsidTr="00744D71">
              <w:trPr>
                <w:trHeight w:val="284"/>
              </w:trPr>
              <w:tc>
                <w:tcPr>
                  <w:tcW w:w="886" w:type="dxa"/>
                </w:tcPr>
                <w:p w14:paraId="61875A10" w14:textId="77777777" w:rsidR="00EF27C6" w:rsidRPr="004234AB" w:rsidRDefault="00EF27C6" w:rsidP="00744D71">
                  <w:pPr>
                    <w:jc w:val="center"/>
                    <w:rPr>
                      <w:rFonts w:hAnsi="Times New Roman" w:cs="Times New Roman"/>
                      <w:bCs/>
                      <w:sz w:val="22"/>
                      <w:szCs w:val="22"/>
                    </w:rPr>
                  </w:pPr>
                  <w:r w:rsidRPr="004234AB">
                    <w:rPr>
                      <w:rFonts w:hAnsi="Times New Roman" w:cs="Times New Roman"/>
                      <w:bCs/>
                      <w:sz w:val="22"/>
                      <w:szCs w:val="22"/>
                    </w:rPr>
                    <w:t>2.17.</w:t>
                  </w:r>
                </w:p>
              </w:tc>
              <w:tc>
                <w:tcPr>
                  <w:tcW w:w="3400" w:type="dxa"/>
                </w:tcPr>
                <w:p w14:paraId="2096F540" w14:textId="77777777" w:rsidR="00EF27C6" w:rsidRPr="00BD5C02" w:rsidRDefault="00EF27C6" w:rsidP="00744D71">
                  <w:pPr>
                    <w:rPr>
                      <w:rFonts w:hAnsi="Times New Roman" w:cs="Times New Roman"/>
                      <w:sz w:val="22"/>
                      <w:szCs w:val="22"/>
                    </w:rPr>
                  </w:pPr>
                  <w:proofErr w:type="spellStart"/>
                  <w:r w:rsidRPr="00BD5C02">
                    <w:rPr>
                      <w:rFonts w:hAnsi="Times New Roman" w:cs="Times New Roman"/>
                      <w:sz w:val="22"/>
                      <w:szCs w:val="22"/>
                    </w:rPr>
                    <w:t>Dvisluoksnis</w:t>
                  </w:r>
                  <w:proofErr w:type="spellEnd"/>
                  <w:r w:rsidRPr="00BD5C02">
                    <w:rPr>
                      <w:rFonts w:hAnsi="Times New Roman" w:cs="Times New Roman"/>
                      <w:sz w:val="22"/>
                      <w:szCs w:val="22"/>
                    </w:rPr>
                    <w:t xml:space="preserve"> dispergavimo metodas</w:t>
                  </w:r>
                </w:p>
              </w:tc>
              <w:tc>
                <w:tcPr>
                  <w:tcW w:w="2693" w:type="dxa"/>
                </w:tcPr>
                <w:p w14:paraId="5A4B5F22" w14:textId="77777777" w:rsidR="00EF27C6" w:rsidRPr="00BD5C02" w:rsidRDefault="00EF27C6" w:rsidP="00744D71">
                  <w:pPr>
                    <w:rPr>
                      <w:rFonts w:hAnsi="Times New Roman" w:cs="Times New Roman"/>
                      <w:sz w:val="22"/>
                      <w:szCs w:val="22"/>
                    </w:rPr>
                  </w:pPr>
                  <w:r w:rsidRPr="00BD5C02">
                    <w:rPr>
                      <w:rFonts w:hAnsi="Times New Roman" w:cs="Times New Roman"/>
                      <w:sz w:val="22"/>
                      <w:szCs w:val="22"/>
                    </w:rPr>
                    <w:t>Taip</w:t>
                  </w:r>
                </w:p>
              </w:tc>
              <w:tc>
                <w:tcPr>
                  <w:tcW w:w="2693" w:type="dxa"/>
                </w:tcPr>
                <w:p w14:paraId="188D6EC0" w14:textId="77777777" w:rsidR="00EF27C6" w:rsidRPr="004234AB" w:rsidRDefault="00EF27C6" w:rsidP="00744D71">
                  <w:pPr>
                    <w:rPr>
                      <w:rFonts w:hAnsi="Times New Roman" w:cs="Times New Roman"/>
                      <w:b/>
                      <w:sz w:val="22"/>
                      <w:szCs w:val="22"/>
                    </w:rPr>
                  </w:pPr>
                </w:p>
              </w:tc>
            </w:tr>
            <w:tr w:rsidR="00EF27C6" w:rsidRPr="004234AB" w14:paraId="1657BCC0" w14:textId="77777777" w:rsidTr="00744D71">
              <w:trPr>
                <w:trHeight w:val="284"/>
              </w:trPr>
              <w:tc>
                <w:tcPr>
                  <w:tcW w:w="886" w:type="dxa"/>
                </w:tcPr>
                <w:p w14:paraId="65522ABF" w14:textId="77777777" w:rsidR="00EF27C6" w:rsidRPr="004234AB" w:rsidRDefault="00EF27C6" w:rsidP="00744D71">
                  <w:pPr>
                    <w:jc w:val="center"/>
                    <w:rPr>
                      <w:rFonts w:hAnsi="Times New Roman" w:cs="Times New Roman"/>
                      <w:bCs/>
                      <w:sz w:val="22"/>
                      <w:szCs w:val="22"/>
                    </w:rPr>
                  </w:pPr>
                  <w:r w:rsidRPr="004234AB">
                    <w:rPr>
                      <w:rFonts w:hAnsi="Times New Roman" w:cs="Times New Roman"/>
                      <w:bCs/>
                      <w:sz w:val="22"/>
                      <w:szCs w:val="22"/>
                    </w:rPr>
                    <w:t>2.18.</w:t>
                  </w:r>
                </w:p>
              </w:tc>
              <w:tc>
                <w:tcPr>
                  <w:tcW w:w="3400" w:type="dxa"/>
                </w:tcPr>
                <w:p w14:paraId="1C3EDC1F" w14:textId="77777777" w:rsidR="00EF27C6" w:rsidRPr="004234AB" w:rsidRDefault="00EF27C6" w:rsidP="00744D71">
                  <w:pPr>
                    <w:rPr>
                      <w:rFonts w:hAnsi="Times New Roman" w:cs="Times New Roman"/>
                      <w:sz w:val="22"/>
                      <w:szCs w:val="22"/>
                    </w:rPr>
                  </w:pPr>
                  <w:r w:rsidRPr="004234AB">
                    <w:rPr>
                      <w:rFonts w:hAnsi="Times New Roman" w:cs="Times New Roman"/>
                      <w:sz w:val="22"/>
                      <w:szCs w:val="22"/>
                    </w:rPr>
                    <w:t>Dispergavimo variklio galia</w:t>
                  </w:r>
                </w:p>
              </w:tc>
              <w:tc>
                <w:tcPr>
                  <w:tcW w:w="2693" w:type="dxa"/>
                </w:tcPr>
                <w:p w14:paraId="328F58F8" w14:textId="77777777" w:rsidR="00EF27C6" w:rsidRPr="004234AB" w:rsidRDefault="00EF27C6" w:rsidP="00744D71">
                  <w:pPr>
                    <w:rPr>
                      <w:rFonts w:hAnsi="Times New Roman" w:cs="Times New Roman"/>
                      <w:sz w:val="22"/>
                      <w:szCs w:val="22"/>
                    </w:rPr>
                  </w:pPr>
                  <w:r w:rsidRPr="004234AB">
                    <w:rPr>
                      <w:rFonts w:hAnsi="Times New Roman" w:cs="Times New Roman"/>
                      <w:sz w:val="22"/>
                      <w:szCs w:val="22"/>
                    </w:rPr>
                    <w:t>Ne mažiau 4 KW</w:t>
                  </w:r>
                </w:p>
              </w:tc>
              <w:tc>
                <w:tcPr>
                  <w:tcW w:w="2693" w:type="dxa"/>
                </w:tcPr>
                <w:p w14:paraId="4054F56A" w14:textId="77777777" w:rsidR="00EF27C6" w:rsidRPr="004234AB" w:rsidRDefault="00EF27C6" w:rsidP="00744D71">
                  <w:pPr>
                    <w:rPr>
                      <w:rFonts w:hAnsi="Times New Roman" w:cs="Times New Roman"/>
                      <w:b/>
                      <w:sz w:val="22"/>
                      <w:szCs w:val="22"/>
                    </w:rPr>
                  </w:pPr>
                </w:p>
              </w:tc>
            </w:tr>
            <w:tr w:rsidR="00EF27C6" w:rsidRPr="004234AB" w14:paraId="03EF853A" w14:textId="77777777" w:rsidTr="00744D71">
              <w:trPr>
                <w:trHeight w:val="284"/>
              </w:trPr>
              <w:tc>
                <w:tcPr>
                  <w:tcW w:w="886" w:type="dxa"/>
                </w:tcPr>
                <w:p w14:paraId="3EF0D20A" w14:textId="77777777" w:rsidR="00EF27C6" w:rsidRPr="004234AB" w:rsidRDefault="00EF27C6" w:rsidP="00744D71">
                  <w:pPr>
                    <w:jc w:val="center"/>
                    <w:rPr>
                      <w:rFonts w:hAnsi="Times New Roman" w:cs="Times New Roman"/>
                      <w:bCs/>
                      <w:sz w:val="22"/>
                      <w:szCs w:val="22"/>
                    </w:rPr>
                  </w:pPr>
                  <w:r w:rsidRPr="004234AB">
                    <w:rPr>
                      <w:rFonts w:hAnsi="Times New Roman" w:cs="Times New Roman"/>
                      <w:bCs/>
                      <w:sz w:val="22"/>
                      <w:szCs w:val="22"/>
                    </w:rPr>
                    <w:t>2.19.</w:t>
                  </w:r>
                </w:p>
              </w:tc>
              <w:tc>
                <w:tcPr>
                  <w:tcW w:w="3400" w:type="dxa"/>
                </w:tcPr>
                <w:p w14:paraId="37B69DA1" w14:textId="77777777" w:rsidR="00EF27C6" w:rsidRPr="004234AB" w:rsidRDefault="00EF27C6" w:rsidP="00744D71">
                  <w:pPr>
                    <w:rPr>
                      <w:rFonts w:hAnsi="Times New Roman" w:cs="Times New Roman"/>
                      <w:sz w:val="22"/>
                      <w:szCs w:val="22"/>
                    </w:rPr>
                  </w:pPr>
                  <w:r w:rsidRPr="004234AB">
                    <w:rPr>
                      <w:rFonts w:hAnsi="Times New Roman" w:cs="Times New Roman"/>
                      <w:sz w:val="22"/>
                      <w:szCs w:val="22"/>
                    </w:rPr>
                    <w:t xml:space="preserve">Dispergavimo </w:t>
                  </w:r>
                  <w:proofErr w:type="spellStart"/>
                  <w:r w:rsidRPr="004234AB">
                    <w:rPr>
                      <w:rFonts w:hAnsi="Times New Roman" w:cs="Times New Roman"/>
                      <w:sz w:val="22"/>
                      <w:szCs w:val="22"/>
                    </w:rPr>
                    <w:t>inverterio</w:t>
                  </w:r>
                  <w:proofErr w:type="spellEnd"/>
                  <w:r w:rsidRPr="004234AB">
                    <w:rPr>
                      <w:rFonts w:hAnsi="Times New Roman" w:cs="Times New Roman"/>
                      <w:sz w:val="22"/>
                      <w:szCs w:val="22"/>
                    </w:rPr>
                    <w:t xml:space="preserve"> galia</w:t>
                  </w:r>
                </w:p>
              </w:tc>
              <w:tc>
                <w:tcPr>
                  <w:tcW w:w="2693" w:type="dxa"/>
                </w:tcPr>
                <w:p w14:paraId="73C9F4B7" w14:textId="77777777" w:rsidR="00EF27C6" w:rsidRPr="004234AB" w:rsidRDefault="00EF27C6" w:rsidP="00744D71">
                  <w:pPr>
                    <w:rPr>
                      <w:rFonts w:hAnsi="Times New Roman" w:cs="Times New Roman"/>
                      <w:sz w:val="22"/>
                      <w:szCs w:val="22"/>
                    </w:rPr>
                  </w:pPr>
                  <w:r w:rsidRPr="004234AB">
                    <w:rPr>
                      <w:rFonts w:hAnsi="Times New Roman" w:cs="Times New Roman"/>
                      <w:sz w:val="22"/>
                      <w:szCs w:val="22"/>
                    </w:rPr>
                    <w:t>Ne mažiau 4 KW</w:t>
                  </w:r>
                </w:p>
              </w:tc>
              <w:tc>
                <w:tcPr>
                  <w:tcW w:w="2693" w:type="dxa"/>
                </w:tcPr>
                <w:p w14:paraId="25BDF868" w14:textId="77777777" w:rsidR="00EF27C6" w:rsidRPr="004234AB" w:rsidRDefault="00EF27C6" w:rsidP="00744D71">
                  <w:pPr>
                    <w:rPr>
                      <w:rFonts w:hAnsi="Times New Roman" w:cs="Times New Roman"/>
                      <w:b/>
                      <w:sz w:val="22"/>
                      <w:szCs w:val="22"/>
                    </w:rPr>
                  </w:pPr>
                </w:p>
              </w:tc>
            </w:tr>
            <w:tr w:rsidR="00EF27C6" w:rsidRPr="004234AB" w14:paraId="69FEEA32" w14:textId="77777777" w:rsidTr="00744D71">
              <w:trPr>
                <w:trHeight w:val="284"/>
              </w:trPr>
              <w:tc>
                <w:tcPr>
                  <w:tcW w:w="886" w:type="dxa"/>
                </w:tcPr>
                <w:p w14:paraId="16D6B493" w14:textId="77777777" w:rsidR="00EF27C6" w:rsidRPr="004234AB" w:rsidRDefault="00EF27C6" w:rsidP="00744D71">
                  <w:pPr>
                    <w:jc w:val="center"/>
                    <w:rPr>
                      <w:rFonts w:hAnsi="Times New Roman" w:cs="Times New Roman"/>
                      <w:bCs/>
                      <w:sz w:val="22"/>
                      <w:szCs w:val="22"/>
                    </w:rPr>
                  </w:pPr>
                  <w:r w:rsidRPr="004234AB">
                    <w:rPr>
                      <w:rFonts w:hAnsi="Times New Roman" w:cs="Times New Roman"/>
                      <w:bCs/>
                      <w:sz w:val="22"/>
                      <w:szCs w:val="22"/>
                    </w:rPr>
                    <w:t>2.20.</w:t>
                  </w:r>
                </w:p>
              </w:tc>
              <w:tc>
                <w:tcPr>
                  <w:tcW w:w="3400" w:type="dxa"/>
                </w:tcPr>
                <w:p w14:paraId="45DA2F36" w14:textId="77777777" w:rsidR="00EF27C6" w:rsidRPr="004234AB" w:rsidRDefault="00EF27C6" w:rsidP="00744D71">
                  <w:pPr>
                    <w:rPr>
                      <w:rFonts w:hAnsi="Times New Roman" w:cs="Times New Roman"/>
                      <w:sz w:val="22"/>
                      <w:szCs w:val="22"/>
                    </w:rPr>
                  </w:pPr>
                  <w:r w:rsidRPr="004234AB">
                    <w:rPr>
                      <w:rFonts w:hAnsi="Times New Roman" w:cs="Times New Roman"/>
                      <w:sz w:val="22"/>
                      <w:szCs w:val="22"/>
                    </w:rPr>
                    <w:t>Vakuuminės pompos galia</w:t>
                  </w:r>
                </w:p>
              </w:tc>
              <w:tc>
                <w:tcPr>
                  <w:tcW w:w="2693" w:type="dxa"/>
                </w:tcPr>
                <w:p w14:paraId="5E521337" w14:textId="77777777" w:rsidR="00EF27C6" w:rsidRPr="004234AB" w:rsidRDefault="00EF27C6" w:rsidP="00744D71">
                  <w:pPr>
                    <w:rPr>
                      <w:rFonts w:hAnsi="Times New Roman" w:cs="Times New Roman"/>
                      <w:sz w:val="22"/>
                      <w:szCs w:val="22"/>
                    </w:rPr>
                  </w:pPr>
                  <w:r w:rsidRPr="004234AB">
                    <w:rPr>
                      <w:rFonts w:hAnsi="Times New Roman" w:cs="Times New Roman"/>
                      <w:sz w:val="22"/>
                      <w:szCs w:val="22"/>
                    </w:rPr>
                    <w:t>Ne mažiau 1 KW</w:t>
                  </w:r>
                </w:p>
              </w:tc>
              <w:tc>
                <w:tcPr>
                  <w:tcW w:w="2693" w:type="dxa"/>
                </w:tcPr>
                <w:p w14:paraId="0DB814B4" w14:textId="77777777" w:rsidR="00EF27C6" w:rsidRPr="004234AB" w:rsidRDefault="00EF27C6" w:rsidP="00744D71">
                  <w:pPr>
                    <w:rPr>
                      <w:rFonts w:hAnsi="Times New Roman" w:cs="Times New Roman"/>
                      <w:b/>
                      <w:sz w:val="22"/>
                      <w:szCs w:val="22"/>
                    </w:rPr>
                  </w:pPr>
                </w:p>
              </w:tc>
            </w:tr>
            <w:tr w:rsidR="00EF27C6" w:rsidRPr="004234AB" w14:paraId="209D97BA" w14:textId="77777777" w:rsidTr="00744D71">
              <w:trPr>
                <w:trHeight w:val="284"/>
              </w:trPr>
              <w:tc>
                <w:tcPr>
                  <w:tcW w:w="886" w:type="dxa"/>
                </w:tcPr>
                <w:p w14:paraId="736B71D4" w14:textId="77777777" w:rsidR="00EF27C6" w:rsidRPr="004234AB" w:rsidRDefault="00EF27C6" w:rsidP="00744D71">
                  <w:pPr>
                    <w:jc w:val="center"/>
                    <w:rPr>
                      <w:rFonts w:hAnsi="Times New Roman" w:cs="Times New Roman"/>
                      <w:bCs/>
                      <w:sz w:val="22"/>
                      <w:szCs w:val="22"/>
                    </w:rPr>
                  </w:pPr>
                  <w:r w:rsidRPr="004234AB">
                    <w:rPr>
                      <w:rFonts w:hAnsi="Times New Roman" w:cs="Times New Roman"/>
                      <w:bCs/>
                      <w:sz w:val="22"/>
                      <w:szCs w:val="22"/>
                    </w:rPr>
                    <w:t>2.21.</w:t>
                  </w:r>
                </w:p>
              </w:tc>
              <w:tc>
                <w:tcPr>
                  <w:tcW w:w="3400" w:type="dxa"/>
                </w:tcPr>
                <w:p w14:paraId="7BFAC0E8" w14:textId="77777777" w:rsidR="00EF27C6" w:rsidRPr="004234AB" w:rsidRDefault="00EF27C6" w:rsidP="00744D71">
                  <w:pPr>
                    <w:rPr>
                      <w:rFonts w:hAnsi="Times New Roman" w:cs="Times New Roman"/>
                      <w:sz w:val="22"/>
                      <w:szCs w:val="22"/>
                    </w:rPr>
                  </w:pPr>
                  <w:r w:rsidRPr="004234AB">
                    <w:rPr>
                      <w:rFonts w:hAnsi="Times New Roman" w:cs="Times New Roman"/>
                      <w:sz w:val="22"/>
                      <w:szCs w:val="22"/>
                    </w:rPr>
                    <w:t>CIP plovimo sistema</w:t>
                  </w:r>
                </w:p>
              </w:tc>
              <w:tc>
                <w:tcPr>
                  <w:tcW w:w="2693" w:type="dxa"/>
                </w:tcPr>
                <w:p w14:paraId="5DC77DE3" w14:textId="77777777" w:rsidR="00EF27C6" w:rsidRPr="004234AB" w:rsidRDefault="00EF27C6" w:rsidP="00744D71">
                  <w:pPr>
                    <w:rPr>
                      <w:rFonts w:hAnsi="Times New Roman" w:cs="Times New Roman"/>
                      <w:sz w:val="22"/>
                      <w:szCs w:val="22"/>
                    </w:rPr>
                  </w:pPr>
                  <w:r w:rsidRPr="004234AB">
                    <w:rPr>
                      <w:rFonts w:hAnsi="Times New Roman" w:cs="Times New Roman"/>
                      <w:sz w:val="22"/>
                      <w:szCs w:val="22"/>
                    </w:rPr>
                    <w:t>Taip</w:t>
                  </w:r>
                </w:p>
              </w:tc>
              <w:tc>
                <w:tcPr>
                  <w:tcW w:w="2693" w:type="dxa"/>
                </w:tcPr>
                <w:p w14:paraId="4935662D" w14:textId="77777777" w:rsidR="00EF27C6" w:rsidRPr="004234AB" w:rsidRDefault="00EF27C6" w:rsidP="00744D71">
                  <w:pPr>
                    <w:rPr>
                      <w:rFonts w:hAnsi="Times New Roman" w:cs="Times New Roman"/>
                      <w:b/>
                      <w:sz w:val="22"/>
                      <w:szCs w:val="22"/>
                    </w:rPr>
                  </w:pPr>
                </w:p>
              </w:tc>
            </w:tr>
            <w:tr w:rsidR="00EF27C6" w:rsidRPr="004234AB" w14:paraId="64E19E7F" w14:textId="77777777" w:rsidTr="00744D71">
              <w:trPr>
                <w:trHeight w:val="284"/>
              </w:trPr>
              <w:tc>
                <w:tcPr>
                  <w:tcW w:w="886" w:type="dxa"/>
                </w:tcPr>
                <w:p w14:paraId="58D28A11" w14:textId="77777777" w:rsidR="00EF27C6" w:rsidRPr="004234AB" w:rsidRDefault="00EF27C6" w:rsidP="00744D71">
                  <w:pPr>
                    <w:jc w:val="center"/>
                    <w:rPr>
                      <w:rFonts w:hAnsi="Times New Roman" w:cs="Times New Roman"/>
                      <w:bCs/>
                      <w:sz w:val="22"/>
                      <w:szCs w:val="22"/>
                    </w:rPr>
                  </w:pPr>
                  <w:r w:rsidRPr="004234AB">
                    <w:rPr>
                      <w:rFonts w:hAnsi="Times New Roman" w:cs="Times New Roman"/>
                      <w:bCs/>
                      <w:sz w:val="22"/>
                      <w:szCs w:val="22"/>
                    </w:rPr>
                    <w:t>3.</w:t>
                  </w:r>
                </w:p>
              </w:tc>
              <w:tc>
                <w:tcPr>
                  <w:tcW w:w="3400" w:type="dxa"/>
                </w:tcPr>
                <w:p w14:paraId="2007A3AA" w14:textId="77777777" w:rsidR="00EF27C6" w:rsidRPr="004234AB" w:rsidRDefault="00EF27C6" w:rsidP="00744D71">
                  <w:pPr>
                    <w:rPr>
                      <w:rFonts w:hAnsi="Times New Roman" w:cs="Times New Roman"/>
                      <w:b/>
                      <w:bCs/>
                      <w:sz w:val="22"/>
                      <w:szCs w:val="22"/>
                    </w:rPr>
                  </w:pPr>
                  <w:r w:rsidRPr="004234AB">
                    <w:rPr>
                      <w:rFonts w:hAnsi="Times New Roman" w:cs="Times New Roman"/>
                      <w:b/>
                      <w:bCs/>
                      <w:sz w:val="22"/>
                      <w:szCs w:val="22"/>
                    </w:rPr>
                    <w:t>Aliejaus talpos parametrai:</w:t>
                  </w:r>
                </w:p>
              </w:tc>
              <w:tc>
                <w:tcPr>
                  <w:tcW w:w="2693" w:type="dxa"/>
                </w:tcPr>
                <w:p w14:paraId="601E8367" w14:textId="77777777" w:rsidR="00EF27C6" w:rsidRPr="004234AB" w:rsidRDefault="00EF27C6" w:rsidP="00744D71">
                  <w:pPr>
                    <w:rPr>
                      <w:rFonts w:hAnsi="Times New Roman" w:cs="Times New Roman"/>
                      <w:sz w:val="22"/>
                      <w:szCs w:val="22"/>
                    </w:rPr>
                  </w:pPr>
                </w:p>
              </w:tc>
              <w:tc>
                <w:tcPr>
                  <w:tcW w:w="2693" w:type="dxa"/>
                </w:tcPr>
                <w:p w14:paraId="0DA3EDAC" w14:textId="77777777" w:rsidR="00EF27C6" w:rsidRPr="004234AB" w:rsidRDefault="00EF27C6" w:rsidP="00744D71">
                  <w:pPr>
                    <w:rPr>
                      <w:rFonts w:hAnsi="Times New Roman" w:cs="Times New Roman"/>
                      <w:b/>
                      <w:sz w:val="22"/>
                      <w:szCs w:val="22"/>
                    </w:rPr>
                  </w:pPr>
                </w:p>
              </w:tc>
            </w:tr>
            <w:tr w:rsidR="00EF27C6" w:rsidRPr="004234AB" w14:paraId="50D5EA57" w14:textId="77777777" w:rsidTr="00744D71">
              <w:trPr>
                <w:trHeight w:val="284"/>
              </w:trPr>
              <w:tc>
                <w:tcPr>
                  <w:tcW w:w="886" w:type="dxa"/>
                </w:tcPr>
                <w:p w14:paraId="3E8A6520" w14:textId="77777777" w:rsidR="00EF27C6" w:rsidRPr="004234AB" w:rsidRDefault="00EF27C6" w:rsidP="00744D71">
                  <w:pPr>
                    <w:jc w:val="center"/>
                    <w:rPr>
                      <w:rFonts w:hAnsi="Times New Roman" w:cs="Times New Roman"/>
                      <w:bCs/>
                      <w:sz w:val="22"/>
                      <w:szCs w:val="22"/>
                    </w:rPr>
                  </w:pPr>
                  <w:r w:rsidRPr="004234AB">
                    <w:rPr>
                      <w:rFonts w:hAnsi="Times New Roman" w:cs="Times New Roman"/>
                      <w:bCs/>
                      <w:sz w:val="22"/>
                      <w:szCs w:val="22"/>
                    </w:rPr>
                    <w:t>3.1.</w:t>
                  </w:r>
                </w:p>
              </w:tc>
              <w:tc>
                <w:tcPr>
                  <w:tcW w:w="3400" w:type="dxa"/>
                </w:tcPr>
                <w:p w14:paraId="5E56412F" w14:textId="77777777" w:rsidR="00EF27C6" w:rsidRPr="004234AB" w:rsidRDefault="00EF27C6" w:rsidP="00744D71">
                  <w:pPr>
                    <w:rPr>
                      <w:rFonts w:hAnsi="Times New Roman" w:cs="Times New Roman"/>
                      <w:sz w:val="22"/>
                      <w:szCs w:val="22"/>
                    </w:rPr>
                  </w:pPr>
                  <w:r w:rsidRPr="004234AB">
                    <w:rPr>
                      <w:rFonts w:hAnsi="Times New Roman" w:cs="Times New Roman"/>
                      <w:sz w:val="22"/>
                      <w:szCs w:val="22"/>
                    </w:rPr>
                    <w:t>Talpa, lyginant su pagrindiniu baku</w:t>
                  </w:r>
                </w:p>
              </w:tc>
              <w:tc>
                <w:tcPr>
                  <w:tcW w:w="2693" w:type="dxa"/>
                </w:tcPr>
                <w:p w14:paraId="2E0F89A2" w14:textId="77777777" w:rsidR="00EF27C6" w:rsidRPr="004234AB" w:rsidRDefault="00EF27C6" w:rsidP="00744D71">
                  <w:pPr>
                    <w:rPr>
                      <w:rFonts w:hAnsi="Times New Roman" w:cs="Times New Roman"/>
                      <w:sz w:val="22"/>
                      <w:szCs w:val="22"/>
                    </w:rPr>
                  </w:pPr>
                  <w:r w:rsidRPr="004234AB">
                    <w:rPr>
                      <w:rFonts w:hAnsi="Times New Roman" w:cs="Times New Roman"/>
                      <w:sz w:val="22"/>
                      <w:szCs w:val="22"/>
                    </w:rPr>
                    <w:t>Ne mažiau 50 proc.</w:t>
                  </w:r>
                </w:p>
              </w:tc>
              <w:tc>
                <w:tcPr>
                  <w:tcW w:w="2693" w:type="dxa"/>
                </w:tcPr>
                <w:p w14:paraId="251FD25C" w14:textId="77777777" w:rsidR="00EF27C6" w:rsidRPr="004234AB" w:rsidRDefault="00EF27C6" w:rsidP="00744D71">
                  <w:pPr>
                    <w:rPr>
                      <w:rFonts w:hAnsi="Times New Roman" w:cs="Times New Roman"/>
                      <w:b/>
                      <w:sz w:val="22"/>
                      <w:szCs w:val="22"/>
                    </w:rPr>
                  </w:pPr>
                </w:p>
              </w:tc>
            </w:tr>
            <w:tr w:rsidR="00EF27C6" w:rsidRPr="004234AB" w14:paraId="0C9B9EAF" w14:textId="77777777" w:rsidTr="00744D71">
              <w:trPr>
                <w:trHeight w:val="284"/>
              </w:trPr>
              <w:tc>
                <w:tcPr>
                  <w:tcW w:w="886" w:type="dxa"/>
                </w:tcPr>
                <w:p w14:paraId="398BDA0E" w14:textId="77777777" w:rsidR="00EF27C6" w:rsidRPr="004234AB" w:rsidRDefault="00EF27C6" w:rsidP="00744D71">
                  <w:pPr>
                    <w:jc w:val="center"/>
                    <w:rPr>
                      <w:rFonts w:hAnsi="Times New Roman" w:cs="Times New Roman"/>
                      <w:bCs/>
                      <w:sz w:val="22"/>
                      <w:szCs w:val="22"/>
                    </w:rPr>
                  </w:pPr>
                  <w:r w:rsidRPr="004234AB">
                    <w:rPr>
                      <w:rFonts w:hAnsi="Times New Roman" w:cs="Times New Roman"/>
                      <w:bCs/>
                      <w:sz w:val="22"/>
                      <w:szCs w:val="22"/>
                    </w:rPr>
                    <w:t>3.2.</w:t>
                  </w:r>
                </w:p>
              </w:tc>
              <w:tc>
                <w:tcPr>
                  <w:tcW w:w="3400" w:type="dxa"/>
                </w:tcPr>
                <w:p w14:paraId="45392BBE" w14:textId="77777777" w:rsidR="00EF27C6" w:rsidRPr="004234AB" w:rsidRDefault="00EF27C6" w:rsidP="00744D71">
                  <w:pPr>
                    <w:rPr>
                      <w:rFonts w:hAnsi="Times New Roman" w:cs="Times New Roman"/>
                      <w:sz w:val="22"/>
                      <w:szCs w:val="22"/>
                    </w:rPr>
                  </w:pPr>
                  <w:r w:rsidRPr="004234AB">
                    <w:rPr>
                      <w:rFonts w:hAnsi="Times New Roman" w:cs="Times New Roman"/>
                      <w:sz w:val="22"/>
                      <w:szCs w:val="22"/>
                    </w:rPr>
                    <w:t>Kaitinimas elektra, nereikalaujantis atvėsinimo</w:t>
                  </w:r>
                </w:p>
              </w:tc>
              <w:tc>
                <w:tcPr>
                  <w:tcW w:w="2693" w:type="dxa"/>
                </w:tcPr>
                <w:p w14:paraId="3D4FFE00" w14:textId="77777777" w:rsidR="00EF27C6" w:rsidRPr="004234AB" w:rsidRDefault="00EF27C6" w:rsidP="00744D71">
                  <w:pPr>
                    <w:rPr>
                      <w:rFonts w:hAnsi="Times New Roman" w:cs="Times New Roman"/>
                      <w:sz w:val="22"/>
                      <w:szCs w:val="22"/>
                    </w:rPr>
                  </w:pPr>
                  <w:r w:rsidRPr="004234AB">
                    <w:rPr>
                      <w:rFonts w:hAnsi="Times New Roman" w:cs="Times New Roman"/>
                      <w:sz w:val="22"/>
                      <w:szCs w:val="22"/>
                    </w:rPr>
                    <w:t>Taip</w:t>
                  </w:r>
                </w:p>
              </w:tc>
              <w:tc>
                <w:tcPr>
                  <w:tcW w:w="2693" w:type="dxa"/>
                </w:tcPr>
                <w:p w14:paraId="40D02802" w14:textId="77777777" w:rsidR="00EF27C6" w:rsidRPr="004234AB" w:rsidRDefault="00EF27C6" w:rsidP="00744D71">
                  <w:pPr>
                    <w:rPr>
                      <w:rFonts w:hAnsi="Times New Roman" w:cs="Times New Roman"/>
                      <w:b/>
                      <w:sz w:val="22"/>
                      <w:szCs w:val="22"/>
                    </w:rPr>
                  </w:pPr>
                </w:p>
              </w:tc>
            </w:tr>
            <w:tr w:rsidR="00EF27C6" w:rsidRPr="004234AB" w14:paraId="608DA513" w14:textId="77777777" w:rsidTr="00744D71">
              <w:trPr>
                <w:trHeight w:val="284"/>
              </w:trPr>
              <w:tc>
                <w:tcPr>
                  <w:tcW w:w="886" w:type="dxa"/>
                </w:tcPr>
                <w:p w14:paraId="49235DC4" w14:textId="77777777" w:rsidR="00EF27C6" w:rsidRPr="004234AB" w:rsidRDefault="00EF27C6" w:rsidP="00744D71">
                  <w:pPr>
                    <w:jc w:val="center"/>
                    <w:rPr>
                      <w:rFonts w:hAnsi="Times New Roman" w:cs="Times New Roman"/>
                      <w:bCs/>
                      <w:sz w:val="22"/>
                      <w:szCs w:val="22"/>
                    </w:rPr>
                  </w:pPr>
                  <w:r w:rsidRPr="004234AB">
                    <w:rPr>
                      <w:rFonts w:hAnsi="Times New Roman" w:cs="Times New Roman"/>
                      <w:bCs/>
                      <w:sz w:val="22"/>
                      <w:szCs w:val="22"/>
                    </w:rPr>
                    <w:t>3.3.</w:t>
                  </w:r>
                </w:p>
              </w:tc>
              <w:tc>
                <w:tcPr>
                  <w:tcW w:w="3400" w:type="dxa"/>
                </w:tcPr>
                <w:p w14:paraId="6CD0F8E6" w14:textId="77777777" w:rsidR="00EF27C6" w:rsidRPr="004234AB" w:rsidRDefault="00EF27C6" w:rsidP="00744D71">
                  <w:pPr>
                    <w:rPr>
                      <w:rFonts w:hAnsi="Times New Roman" w:cs="Times New Roman"/>
                      <w:sz w:val="22"/>
                      <w:szCs w:val="22"/>
                    </w:rPr>
                  </w:pPr>
                  <w:r w:rsidRPr="004234AB">
                    <w:rPr>
                      <w:rFonts w:hAnsi="Times New Roman" w:cs="Times New Roman"/>
                      <w:sz w:val="22"/>
                      <w:szCs w:val="22"/>
                    </w:rPr>
                    <w:t>Trisluoksnis nerūdijančio plieno korpusas</w:t>
                  </w:r>
                </w:p>
              </w:tc>
              <w:tc>
                <w:tcPr>
                  <w:tcW w:w="2693" w:type="dxa"/>
                </w:tcPr>
                <w:p w14:paraId="27E98173" w14:textId="77777777" w:rsidR="00EF27C6" w:rsidRPr="004234AB" w:rsidRDefault="00EF27C6" w:rsidP="00744D71">
                  <w:pPr>
                    <w:rPr>
                      <w:rFonts w:hAnsi="Times New Roman" w:cs="Times New Roman"/>
                      <w:sz w:val="22"/>
                      <w:szCs w:val="22"/>
                    </w:rPr>
                  </w:pPr>
                  <w:r w:rsidRPr="004234AB">
                    <w:rPr>
                      <w:rFonts w:hAnsi="Times New Roman" w:cs="Times New Roman"/>
                      <w:sz w:val="22"/>
                      <w:szCs w:val="22"/>
                    </w:rPr>
                    <w:t>Taip</w:t>
                  </w:r>
                </w:p>
              </w:tc>
              <w:tc>
                <w:tcPr>
                  <w:tcW w:w="2693" w:type="dxa"/>
                </w:tcPr>
                <w:p w14:paraId="4417CFDA" w14:textId="77777777" w:rsidR="00EF27C6" w:rsidRPr="004234AB" w:rsidRDefault="00EF27C6" w:rsidP="00744D71">
                  <w:pPr>
                    <w:rPr>
                      <w:rFonts w:hAnsi="Times New Roman" w:cs="Times New Roman"/>
                      <w:b/>
                      <w:sz w:val="22"/>
                      <w:szCs w:val="22"/>
                    </w:rPr>
                  </w:pPr>
                </w:p>
              </w:tc>
            </w:tr>
            <w:tr w:rsidR="00EF27C6" w:rsidRPr="004234AB" w14:paraId="25C3D202" w14:textId="77777777" w:rsidTr="00744D71">
              <w:trPr>
                <w:trHeight w:val="284"/>
              </w:trPr>
              <w:tc>
                <w:tcPr>
                  <w:tcW w:w="886" w:type="dxa"/>
                </w:tcPr>
                <w:p w14:paraId="3502C3A9" w14:textId="77777777" w:rsidR="00EF27C6" w:rsidRPr="004234AB" w:rsidRDefault="00EF27C6" w:rsidP="00744D71">
                  <w:pPr>
                    <w:jc w:val="center"/>
                    <w:rPr>
                      <w:rFonts w:hAnsi="Times New Roman" w:cs="Times New Roman"/>
                      <w:bCs/>
                      <w:sz w:val="22"/>
                      <w:szCs w:val="22"/>
                    </w:rPr>
                  </w:pPr>
                  <w:r w:rsidRPr="004234AB">
                    <w:rPr>
                      <w:rFonts w:hAnsi="Times New Roman" w:cs="Times New Roman"/>
                      <w:bCs/>
                      <w:sz w:val="22"/>
                      <w:szCs w:val="22"/>
                    </w:rPr>
                    <w:t>3.4.</w:t>
                  </w:r>
                </w:p>
              </w:tc>
              <w:tc>
                <w:tcPr>
                  <w:tcW w:w="3400" w:type="dxa"/>
                </w:tcPr>
                <w:p w14:paraId="46190A9A" w14:textId="77777777" w:rsidR="00EF27C6" w:rsidRPr="004234AB" w:rsidRDefault="00EF27C6" w:rsidP="00744D71">
                  <w:pPr>
                    <w:rPr>
                      <w:rFonts w:hAnsi="Times New Roman" w:cs="Times New Roman"/>
                      <w:sz w:val="22"/>
                      <w:szCs w:val="22"/>
                    </w:rPr>
                  </w:pPr>
                  <w:r w:rsidRPr="004234AB">
                    <w:rPr>
                      <w:rFonts w:hAnsi="Times New Roman" w:cs="Times New Roman"/>
                      <w:sz w:val="22"/>
                      <w:szCs w:val="22"/>
                    </w:rPr>
                    <w:t>Viršutinis dangtis pusiau atsidarantis</w:t>
                  </w:r>
                </w:p>
              </w:tc>
              <w:tc>
                <w:tcPr>
                  <w:tcW w:w="2693" w:type="dxa"/>
                </w:tcPr>
                <w:p w14:paraId="49B8987A" w14:textId="77777777" w:rsidR="00EF27C6" w:rsidRPr="004234AB" w:rsidRDefault="00EF27C6" w:rsidP="00744D71">
                  <w:pPr>
                    <w:rPr>
                      <w:rFonts w:hAnsi="Times New Roman" w:cs="Times New Roman"/>
                      <w:sz w:val="22"/>
                      <w:szCs w:val="22"/>
                    </w:rPr>
                  </w:pPr>
                  <w:r w:rsidRPr="004234AB">
                    <w:rPr>
                      <w:rFonts w:hAnsi="Times New Roman" w:cs="Times New Roman"/>
                      <w:sz w:val="22"/>
                      <w:szCs w:val="22"/>
                    </w:rPr>
                    <w:t>Taip</w:t>
                  </w:r>
                </w:p>
              </w:tc>
              <w:tc>
                <w:tcPr>
                  <w:tcW w:w="2693" w:type="dxa"/>
                </w:tcPr>
                <w:p w14:paraId="49BE54B0" w14:textId="77777777" w:rsidR="00EF27C6" w:rsidRPr="004234AB" w:rsidRDefault="00EF27C6" w:rsidP="00744D71">
                  <w:pPr>
                    <w:rPr>
                      <w:rFonts w:hAnsi="Times New Roman" w:cs="Times New Roman"/>
                      <w:b/>
                      <w:sz w:val="22"/>
                      <w:szCs w:val="22"/>
                    </w:rPr>
                  </w:pPr>
                </w:p>
              </w:tc>
            </w:tr>
            <w:tr w:rsidR="00EF27C6" w:rsidRPr="004234AB" w14:paraId="730D5AF9" w14:textId="77777777" w:rsidTr="00744D71">
              <w:trPr>
                <w:trHeight w:val="284"/>
              </w:trPr>
              <w:tc>
                <w:tcPr>
                  <w:tcW w:w="886" w:type="dxa"/>
                </w:tcPr>
                <w:p w14:paraId="645C6A0C" w14:textId="77777777" w:rsidR="00EF27C6" w:rsidRPr="004234AB" w:rsidRDefault="00EF27C6" w:rsidP="00744D71">
                  <w:pPr>
                    <w:jc w:val="center"/>
                    <w:rPr>
                      <w:rFonts w:hAnsi="Times New Roman" w:cs="Times New Roman"/>
                      <w:bCs/>
                      <w:sz w:val="22"/>
                      <w:szCs w:val="22"/>
                    </w:rPr>
                  </w:pPr>
                  <w:r w:rsidRPr="004234AB">
                    <w:rPr>
                      <w:rFonts w:hAnsi="Times New Roman" w:cs="Times New Roman"/>
                      <w:bCs/>
                      <w:sz w:val="22"/>
                      <w:szCs w:val="22"/>
                    </w:rPr>
                    <w:t>3.5.</w:t>
                  </w:r>
                </w:p>
              </w:tc>
              <w:tc>
                <w:tcPr>
                  <w:tcW w:w="3400" w:type="dxa"/>
                </w:tcPr>
                <w:p w14:paraId="485D2799" w14:textId="77777777" w:rsidR="00EF27C6" w:rsidRPr="004234AB" w:rsidRDefault="00EF27C6" w:rsidP="00744D71">
                  <w:pPr>
                    <w:rPr>
                      <w:rFonts w:hAnsi="Times New Roman" w:cs="Times New Roman"/>
                      <w:sz w:val="22"/>
                      <w:szCs w:val="22"/>
                    </w:rPr>
                  </w:pPr>
                  <w:r w:rsidRPr="004234AB">
                    <w:rPr>
                      <w:rFonts w:hAnsi="Times New Roman" w:cs="Times New Roman"/>
                      <w:sz w:val="22"/>
                      <w:szCs w:val="22"/>
                    </w:rPr>
                    <w:t>Išleidimo vožtuvas dugne</w:t>
                  </w:r>
                </w:p>
              </w:tc>
              <w:tc>
                <w:tcPr>
                  <w:tcW w:w="2693" w:type="dxa"/>
                </w:tcPr>
                <w:p w14:paraId="38C4FF3C" w14:textId="77777777" w:rsidR="00EF27C6" w:rsidRPr="004234AB" w:rsidRDefault="00EF27C6" w:rsidP="00744D71">
                  <w:pPr>
                    <w:rPr>
                      <w:rFonts w:hAnsi="Times New Roman" w:cs="Times New Roman"/>
                      <w:sz w:val="22"/>
                      <w:szCs w:val="22"/>
                    </w:rPr>
                  </w:pPr>
                  <w:r w:rsidRPr="004234AB">
                    <w:rPr>
                      <w:rFonts w:hAnsi="Times New Roman" w:cs="Times New Roman"/>
                      <w:sz w:val="22"/>
                      <w:szCs w:val="22"/>
                    </w:rPr>
                    <w:t>Taip</w:t>
                  </w:r>
                </w:p>
              </w:tc>
              <w:tc>
                <w:tcPr>
                  <w:tcW w:w="2693" w:type="dxa"/>
                </w:tcPr>
                <w:p w14:paraId="788074CA" w14:textId="77777777" w:rsidR="00EF27C6" w:rsidRPr="004234AB" w:rsidRDefault="00EF27C6" w:rsidP="00744D71">
                  <w:pPr>
                    <w:rPr>
                      <w:rFonts w:hAnsi="Times New Roman" w:cs="Times New Roman"/>
                      <w:b/>
                      <w:sz w:val="22"/>
                      <w:szCs w:val="22"/>
                    </w:rPr>
                  </w:pPr>
                </w:p>
              </w:tc>
            </w:tr>
            <w:tr w:rsidR="00EF27C6" w:rsidRPr="004234AB" w14:paraId="71AC3651" w14:textId="77777777" w:rsidTr="00744D71">
              <w:trPr>
                <w:trHeight w:val="284"/>
              </w:trPr>
              <w:tc>
                <w:tcPr>
                  <w:tcW w:w="886" w:type="dxa"/>
                </w:tcPr>
                <w:p w14:paraId="6267EA61" w14:textId="77777777" w:rsidR="00EF27C6" w:rsidRPr="004234AB" w:rsidRDefault="00EF27C6" w:rsidP="00744D71">
                  <w:pPr>
                    <w:jc w:val="center"/>
                    <w:rPr>
                      <w:rFonts w:hAnsi="Times New Roman" w:cs="Times New Roman"/>
                      <w:bCs/>
                      <w:sz w:val="22"/>
                      <w:szCs w:val="22"/>
                    </w:rPr>
                  </w:pPr>
                  <w:r w:rsidRPr="004234AB">
                    <w:rPr>
                      <w:rFonts w:hAnsi="Times New Roman" w:cs="Times New Roman"/>
                      <w:bCs/>
                      <w:sz w:val="22"/>
                      <w:szCs w:val="22"/>
                    </w:rPr>
                    <w:t>3.6.</w:t>
                  </w:r>
                </w:p>
              </w:tc>
              <w:tc>
                <w:tcPr>
                  <w:tcW w:w="3400" w:type="dxa"/>
                </w:tcPr>
                <w:p w14:paraId="4797890B" w14:textId="77777777" w:rsidR="00EF27C6" w:rsidRPr="004234AB" w:rsidRDefault="00EF27C6" w:rsidP="00744D71">
                  <w:pPr>
                    <w:rPr>
                      <w:rFonts w:hAnsi="Times New Roman" w:cs="Times New Roman"/>
                      <w:sz w:val="22"/>
                      <w:szCs w:val="22"/>
                    </w:rPr>
                  </w:pPr>
                  <w:r w:rsidRPr="004234AB">
                    <w:rPr>
                      <w:rFonts w:hAnsi="Times New Roman" w:cs="Times New Roman"/>
                      <w:sz w:val="22"/>
                      <w:szCs w:val="22"/>
                    </w:rPr>
                    <w:t>Išsklaidymo variklio galia</w:t>
                  </w:r>
                </w:p>
              </w:tc>
              <w:tc>
                <w:tcPr>
                  <w:tcW w:w="2693" w:type="dxa"/>
                </w:tcPr>
                <w:p w14:paraId="1B7143DD" w14:textId="77777777" w:rsidR="00EF27C6" w:rsidRPr="004234AB" w:rsidRDefault="00EF27C6" w:rsidP="00744D71">
                  <w:pPr>
                    <w:rPr>
                      <w:rFonts w:hAnsi="Times New Roman" w:cs="Times New Roman"/>
                      <w:sz w:val="22"/>
                      <w:szCs w:val="22"/>
                    </w:rPr>
                  </w:pPr>
                  <w:r w:rsidRPr="004234AB">
                    <w:rPr>
                      <w:rFonts w:hAnsi="Times New Roman" w:cs="Times New Roman"/>
                      <w:sz w:val="22"/>
                      <w:szCs w:val="22"/>
                    </w:rPr>
                    <w:t>Ne mažesnė kaip 0,75 KW</w:t>
                  </w:r>
                </w:p>
              </w:tc>
              <w:tc>
                <w:tcPr>
                  <w:tcW w:w="2693" w:type="dxa"/>
                </w:tcPr>
                <w:p w14:paraId="63453918" w14:textId="77777777" w:rsidR="00EF27C6" w:rsidRPr="004234AB" w:rsidRDefault="00EF27C6" w:rsidP="00744D71">
                  <w:pPr>
                    <w:rPr>
                      <w:rFonts w:hAnsi="Times New Roman" w:cs="Times New Roman"/>
                      <w:b/>
                      <w:sz w:val="22"/>
                      <w:szCs w:val="22"/>
                    </w:rPr>
                  </w:pPr>
                </w:p>
              </w:tc>
            </w:tr>
            <w:tr w:rsidR="00EF27C6" w:rsidRPr="004234AB" w14:paraId="613FCF0D" w14:textId="77777777" w:rsidTr="00744D71">
              <w:trPr>
                <w:trHeight w:val="284"/>
              </w:trPr>
              <w:tc>
                <w:tcPr>
                  <w:tcW w:w="886" w:type="dxa"/>
                </w:tcPr>
                <w:p w14:paraId="76ACB124" w14:textId="77777777" w:rsidR="00EF27C6" w:rsidRPr="004234AB" w:rsidRDefault="00EF27C6" w:rsidP="00744D71">
                  <w:pPr>
                    <w:jc w:val="center"/>
                    <w:rPr>
                      <w:rFonts w:hAnsi="Times New Roman" w:cs="Times New Roman"/>
                      <w:bCs/>
                      <w:sz w:val="22"/>
                      <w:szCs w:val="22"/>
                    </w:rPr>
                  </w:pPr>
                  <w:r w:rsidRPr="004234AB">
                    <w:rPr>
                      <w:rFonts w:hAnsi="Times New Roman" w:cs="Times New Roman"/>
                      <w:bCs/>
                      <w:sz w:val="22"/>
                      <w:szCs w:val="22"/>
                    </w:rPr>
                    <w:t>4.</w:t>
                  </w:r>
                </w:p>
              </w:tc>
              <w:tc>
                <w:tcPr>
                  <w:tcW w:w="3400" w:type="dxa"/>
                </w:tcPr>
                <w:p w14:paraId="5A14ABAF" w14:textId="77777777" w:rsidR="00EF27C6" w:rsidRPr="004234AB" w:rsidRDefault="00EF27C6" w:rsidP="00744D71">
                  <w:pPr>
                    <w:rPr>
                      <w:rFonts w:hAnsi="Times New Roman" w:cs="Times New Roman"/>
                      <w:sz w:val="22"/>
                      <w:szCs w:val="22"/>
                    </w:rPr>
                  </w:pPr>
                  <w:r w:rsidRPr="004234AB">
                    <w:rPr>
                      <w:rFonts w:hAnsi="Times New Roman" w:cs="Times New Roman"/>
                      <w:b/>
                      <w:bCs/>
                      <w:sz w:val="22"/>
                      <w:szCs w:val="22"/>
                    </w:rPr>
                    <w:t>Vandens talpos parametrai:</w:t>
                  </w:r>
                </w:p>
              </w:tc>
              <w:tc>
                <w:tcPr>
                  <w:tcW w:w="2693" w:type="dxa"/>
                </w:tcPr>
                <w:p w14:paraId="660B5148" w14:textId="77777777" w:rsidR="00EF27C6" w:rsidRPr="004234AB" w:rsidRDefault="00EF27C6" w:rsidP="00744D71">
                  <w:pPr>
                    <w:rPr>
                      <w:rFonts w:hAnsi="Times New Roman" w:cs="Times New Roman"/>
                      <w:sz w:val="22"/>
                      <w:szCs w:val="22"/>
                    </w:rPr>
                  </w:pPr>
                </w:p>
              </w:tc>
              <w:tc>
                <w:tcPr>
                  <w:tcW w:w="2693" w:type="dxa"/>
                </w:tcPr>
                <w:p w14:paraId="5B3A28E5" w14:textId="77777777" w:rsidR="00EF27C6" w:rsidRPr="004234AB" w:rsidRDefault="00EF27C6" w:rsidP="00744D71">
                  <w:pPr>
                    <w:rPr>
                      <w:rFonts w:hAnsi="Times New Roman" w:cs="Times New Roman"/>
                      <w:b/>
                      <w:sz w:val="22"/>
                      <w:szCs w:val="22"/>
                    </w:rPr>
                  </w:pPr>
                </w:p>
              </w:tc>
            </w:tr>
            <w:tr w:rsidR="00EF27C6" w:rsidRPr="004234AB" w14:paraId="29A4526C" w14:textId="77777777" w:rsidTr="00744D71">
              <w:trPr>
                <w:trHeight w:val="284"/>
              </w:trPr>
              <w:tc>
                <w:tcPr>
                  <w:tcW w:w="886" w:type="dxa"/>
                </w:tcPr>
                <w:p w14:paraId="67F71B35" w14:textId="77777777" w:rsidR="00EF27C6" w:rsidRPr="004234AB" w:rsidRDefault="00EF27C6" w:rsidP="00744D71">
                  <w:pPr>
                    <w:jc w:val="center"/>
                    <w:rPr>
                      <w:rFonts w:hAnsi="Times New Roman" w:cs="Times New Roman"/>
                      <w:bCs/>
                      <w:sz w:val="22"/>
                      <w:szCs w:val="22"/>
                    </w:rPr>
                  </w:pPr>
                  <w:r w:rsidRPr="004234AB">
                    <w:rPr>
                      <w:rFonts w:hAnsi="Times New Roman" w:cs="Times New Roman"/>
                      <w:bCs/>
                      <w:sz w:val="22"/>
                      <w:szCs w:val="22"/>
                    </w:rPr>
                    <w:t>4.1</w:t>
                  </w:r>
                </w:p>
              </w:tc>
              <w:tc>
                <w:tcPr>
                  <w:tcW w:w="3400" w:type="dxa"/>
                </w:tcPr>
                <w:p w14:paraId="0DDBB944" w14:textId="77777777" w:rsidR="00EF27C6" w:rsidRPr="004234AB" w:rsidRDefault="00EF27C6" w:rsidP="00744D71">
                  <w:pPr>
                    <w:rPr>
                      <w:rFonts w:hAnsi="Times New Roman" w:cs="Times New Roman"/>
                      <w:sz w:val="22"/>
                      <w:szCs w:val="22"/>
                    </w:rPr>
                  </w:pPr>
                  <w:r w:rsidRPr="004234AB">
                    <w:rPr>
                      <w:rFonts w:hAnsi="Times New Roman" w:cs="Times New Roman"/>
                      <w:sz w:val="22"/>
                      <w:szCs w:val="22"/>
                    </w:rPr>
                    <w:t>Talpa, lyginant su pagrindiniu baku</w:t>
                  </w:r>
                </w:p>
              </w:tc>
              <w:tc>
                <w:tcPr>
                  <w:tcW w:w="2693" w:type="dxa"/>
                </w:tcPr>
                <w:p w14:paraId="415F2697" w14:textId="77777777" w:rsidR="00EF27C6" w:rsidRPr="004234AB" w:rsidRDefault="00EF27C6" w:rsidP="00744D71">
                  <w:pPr>
                    <w:rPr>
                      <w:rFonts w:hAnsi="Times New Roman" w:cs="Times New Roman"/>
                      <w:sz w:val="22"/>
                      <w:szCs w:val="22"/>
                    </w:rPr>
                  </w:pPr>
                  <w:r w:rsidRPr="004234AB">
                    <w:rPr>
                      <w:rFonts w:hAnsi="Times New Roman" w:cs="Times New Roman"/>
                      <w:sz w:val="22"/>
                      <w:szCs w:val="22"/>
                    </w:rPr>
                    <w:t>Ne mažiau 80 proc.</w:t>
                  </w:r>
                </w:p>
              </w:tc>
              <w:tc>
                <w:tcPr>
                  <w:tcW w:w="2693" w:type="dxa"/>
                </w:tcPr>
                <w:p w14:paraId="7A58543B" w14:textId="77777777" w:rsidR="00EF27C6" w:rsidRPr="004234AB" w:rsidRDefault="00EF27C6" w:rsidP="00744D71">
                  <w:pPr>
                    <w:rPr>
                      <w:rFonts w:hAnsi="Times New Roman" w:cs="Times New Roman"/>
                      <w:b/>
                      <w:sz w:val="22"/>
                      <w:szCs w:val="22"/>
                    </w:rPr>
                  </w:pPr>
                </w:p>
              </w:tc>
            </w:tr>
            <w:tr w:rsidR="00EF27C6" w:rsidRPr="004234AB" w14:paraId="007B394A" w14:textId="77777777" w:rsidTr="00744D71">
              <w:trPr>
                <w:trHeight w:val="284"/>
              </w:trPr>
              <w:tc>
                <w:tcPr>
                  <w:tcW w:w="886" w:type="dxa"/>
                </w:tcPr>
                <w:p w14:paraId="1FFABDCC" w14:textId="77777777" w:rsidR="00EF27C6" w:rsidRPr="004234AB" w:rsidRDefault="00EF27C6" w:rsidP="00744D71">
                  <w:pPr>
                    <w:jc w:val="center"/>
                    <w:rPr>
                      <w:rFonts w:hAnsi="Times New Roman" w:cs="Times New Roman"/>
                      <w:bCs/>
                      <w:sz w:val="22"/>
                      <w:szCs w:val="22"/>
                    </w:rPr>
                  </w:pPr>
                  <w:r w:rsidRPr="004234AB">
                    <w:rPr>
                      <w:rFonts w:hAnsi="Times New Roman" w:cs="Times New Roman"/>
                      <w:bCs/>
                      <w:sz w:val="22"/>
                      <w:szCs w:val="22"/>
                    </w:rPr>
                    <w:t>4.2.</w:t>
                  </w:r>
                </w:p>
              </w:tc>
              <w:tc>
                <w:tcPr>
                  <w:tcW w:w="3400" w:type="dxa"/>
                </w:tcPr>
                <w:p w14:paraId="714FF64D" w14:textId="77777777" w:rsidR="00EF27C6" w:rsidRPr="004234AB" w:rsidRDefault="00EF27C6" w:rsidP="00744D71">
                  <w:pPr>
                    <w:rPr>
                      <w:rFonts w:hAnsi="Times New Roman" w:cs="Times New Roman"/>
                      <w:sz w:val="22"/>
                      <w:szCs w:val="22"/>
                    </w:rPr>
                  </w:pPr>
                  <w:r w:rsidRPr="004234AB">
                    <w:rPr>
                      <w:rFonts w:hAnsi="Times New Roman" w:cs="Times New Roman"/>
                      <w:sz w:val="22"/>
                      <w:szCs w:val="22"/>
                    </w:rPr>
                    <w:t>Kaitinimas elektra, nereikalaujantis atvėsinimo</w:t>
                  </w:r>
                </w:p>
              </w:tc>
              <w:tc>
                <w:tcPr>
                  <w:tcW w:w="2693" w:type="dxa"/>
                </w:tcPr>
                <w:p w14:paraId="23A8D4D8" w14:textId="77777777" w:rsidR="00EF27C6" w:rsidRPr="004234AB" w:rsidRDefault="00EF27C6" w:rsidP="00744D71">
                  <w:pPr>
                    <w:rPr>
                      <w:rFonts w:hAnsi="Times New Roman" w:cs="Times New Roman"/>
                      <w:sz w:val="22"/>
                      <w:szCs w:val="22"/>
                    </w:rPr>
                  </w:pPr>
                  <w:r w:rsidRPr="004234AB">
                    <w:rPr>
                      <w:rFonts w:hAnsi="Times New Roman" w:cs="Times New Roman"/>
                      <w:sz w:val="22"/>
                      <w:szCs w:val="22"/>
                    </w:rPr>
                    <w:t>Taip</w:t>
                  </w:r>
                </w:p>
              </w:tc>
              <w:tc>
                <w:tcPr>
                  <w:tcW w:w="2693" w:type="dxa"/>
                </w:tcPr>
                <w:p w14:paraId="1EFA3976" w14:textId="77777777" w:rsidR="00EF27C6" w:rsidRPr="004234AB" w:rsidRDefault="00EF27C6" w:rsidP="00744D71">
                  <w:pPr>
                    <w:rPr>
                      <w:rFonts w:hAnsi="Times New Roman" w:cs="Times New Roman"/>
                      <w:b/>
                      <w:sz w:val="22"/>
                      <w:szCs w:val="22"/>
                    </w:rPr>
                  </w:pPr>
                </w:p>
              </w:tc>
            </w:tr>
            <w:tr w:rsidR="00EF27C6" w:rsidRPr="004234AB" w14:paraId="2673843F" w14:textId="77777777" w:rsidTr="00744D71">
              <w:trPr>
                <w:trHeight w:val="284"/>
              </w:trPr>
              <w:tc>
                <w:tcPr>
                  <w:tcW w:w="886" w:type="dxa"/>
                </w:tcPr>
                <w:p w14:paraId="1251820F" w14:textId="77777777" w:rsidR="00EF27C6" w:rsidRPr="004234AB" w:rsidRDefault="00EF27C6" w:rsidP="00744D71">
                  <w:pPr>
                    <w:jc w:val="center"/>
                    <w:rPr>
                      <w:rFonts w:hAnsi="Times New Roman" w:cs="Times New Roman"/>
                      <w:bCs/>
                      <w:sz w:val="22"/>
                      <w:szCs w:val="22"/>
                    </w:rPr>
                  </w:pPr>
                  <w:r w:rsidRPr="004234AB">
                    <w:rPr>
                      <w:rFonts w:hAnsi="Times New Roman" w:cs="Times New Roman"/>
                      <w:bCs/>
                      <w:sz w:val="22"/>
                      <w:szCs w:val="22"/>
                    </w:rPr>
                    <w:t>4.3.</w:t>
                  </w:r>
                </w:p>
              </w:tc>
              <w:tc>
                <w:tcPr>
                  <w:tcW w:w="3400" w:type="dxa"/>
                </w:tcPr>
                <w:p w14:paraId="5BF73970" w14:textId="77777777" w:rsidR="00EF27C6" w:rsidRPr="004234AB" w:rsidRDefault="00EF27C6" w:rsidP="00744D71">
                  <w:pPr>
                    <w:rPr>
                      <w:rFonts w:hAnsi="Times New Roman" w:cs="Times New Roman"/>
                      <w:sz w:val="22"/>
                      <w:szCs w:val="22"/>
                    </w:rPr>
                  </w:pPr>
                  <w:r w:rsidRPr="004234AB">
                    <w:rPr>
                      <w:rFonts w:hAnsi="Times New Roman" w:cs="Times New Roman"/>
                      <w:sz w:val="22"/>
                      <w:szCs w:val="22"/>
                    </w:rPr>
                    <w:t>Trisluoksnis nerūdijančio plieno korpusas</w:t>
                  </w:r>
                </w:p>
              </w:tc>
              <w:tc>
                <w:tcPr>
                  <w:tcW w:w="2693" w:type="dxa"/>
                </w:tcPr>
                <w:p w14:paraId="366367AD" w14:textId="77777777" w:rsidR="00EF27C6" w:rsidRPr="004234AB" w:rsidRDefault="00EF27C6" w:rsidP="00744D71">
                  <w:pPr>
                    <w:rPr>
                      <w:rFonts w:hAnsi="Times New Roman" w:cs="Times New Roman"/>
                      <w:sz w:val="22"/>
                      <w:szCs w:val="22"/>
                    </w:rPr>
                  </w:pPr>
                  <w:r w:rsidRPr="004234AB">
                    <w:rPr>
                      <w:rFonts w:hAnsi="Times New Roman" w:cs="Times New Roman"/>
                      <w:sz w:val="22"/>
                      <w:szCs w:val="22"/>
                    </w:rPr>
                    <w:t>Taip</w:t>
                  </w:r>
                </w:p>
              </w:tc>
              <w:tc>
                <w:tcPr>
                  <w:tcW w:w="2693" w:type="dxa"/>
                </w:tcPr>
                <w:p w14:paraId="1E8D1BE3" w14:textId="77777777" w:rsidR="00EF27C6" w:rsidRPr="004234AB" w:rsidRDefault="00EF27C6" w:rsidP="00744D71">
                  <w:pPr>
                    <w:rPr>
                      <w:rFonts w:hAnsi="Times New Roman" w:cs="Times New Roman"/>
                      <w:b/>
                      <w:sz w:val="22"/>
                      <w:szCs w:val="22"/>
                    </w:rPr>
                  </w:pPr>
                </w:p>
              </w:tc>
            </w:tr>
            <w:tr w:rsidR="00EF27C6" w:rsidRPr="004234AB" w14:paraId="07D5757D" w14:textId="77777777" w:rsidTr="00744D71">
              <w:trPr>
                <w:trHeight w:val="284"/>
              </w:trPr>
              <w:tc>
                <w:tcPr>
                  <w:tcW w:w="886" w:type="dxa"/>
                </w:tcPr>
                <w:p w14:paraId="38A521E1" w14:textId="77777777" w:rsidR="00EF27C6" w:rsidRPr="004234AB" w:rsidRDefault="00EF27C6" w:rsidP="00744D71">
                  <w:pPr>
                    <w:jc w:val="center"/>
                    <w:rPr>
                      <w:rFonts w:hAnsi="Times New Roman" w:cs="Times New Roman"/>
                      <w:bCs/>
                      <w:sz w:val="22"/>
                      <w:szCs w:val="22"/>
                    </w:rPr>
                  </w:pPr>
                  <w:r w:rsidRPr="004234AB">
                    <w:rPr>
                      <w:rFonts w:hAnsi="Times New Roman" w:cs="Times New Roman"/>
                      <w:bCs/>
                      <w:sz w:val="22"/>
                      <w:szCs w:val="22"/>
                    </w:rPr>
                    <w:t>4.4.</w:t>
                  </w:r>
                </w:p>
              </w:tc>
              <w:tc>
                <w:tcPr>
                  <w:tcW w:w="3400" w:type="dxa"/>
                </w:tcPr>
                <w:p w14:paraId="32118909" w14:textId="77777777" w:rsidR="00EF27C6" w:rsidRPr="004234AB" w:rsidRDefault="00EF27C6" w:rsidP="00744D71">
                  <w:pPr>
                    <w:rPr>
                      <w:rFonts w:hAnsi="Times New Roman" w:cs="Times New Roman"/>
                      <w:sz w:val="22"/>
                      <w:szCs w:val="22"/>
                    </w:rPr>
                  </w:pPr>
                  <w:r w:rsidRPr="004234AB">
                    <w:rPr>
                      <w:rFonts w:hAnsi="Times New Roman" w:cs="Times New Roman"/>
                      <w:sz w:val="22"/>
                      <w:szCs w:val="22"/>
                    </w:rPr>
                    <w:t>Viršutinis dangtis pusiau atsidarantis</w:t>
                  </w:r>
                </w:p>
              </w:tc>
              <w:tc>
                <w:tcPr>
                  <w:tcW w:w="2693" w:type="dxa"/>
                </w:tcPr>
                <w:p w14:paraId="65C2DF01" w14:textId="77777777" w:rsidR="00EF27C6" w:rsidRPr="004234AB" w:rsidRDefault="00EF27C6" w:rsidP="00744D71">
                  <w:pPr>
                    <w:rPr>
                      <w:rFonts w:hAnsi="Times New Roman" w:cs="Times New Roman"/>
                      <w:sz w:val="22"/>
                      <w:szCs w:val="22"/>
                    </w:rPr>
                  </w:pPr>
                  <w:r w:rsidRPr="004234AB">
                    <w:rPr>
                      <w:rFonts w:hAnsi="Times New Roman" w:cs="Times New Roman"/>
                      <w:sz w:val="22"/>
                      <w:szCs w:val="22"/>
                    </w:rPr>
                    <w:t>Taip</w:t>
                  </w:r>
                </w:p>
              </w:tc>
              <w:tc>
                <w:tcPr>
                  <w:tcW w:w="2693" w:type="dxa"/>
                </w:tcPr>
                <w:p w14:paraId="7FF2272A" w14:textId="77777777" w:rsidR="00EF27C6" w:rsidRPr="004234AB" w:rsidRDefault="00EF27C6" w:rsidP="00744D71">
                  <w:pPr>
                    <w:rPr>
                      <w:rFonts w:hAnsi="Times New Roman" w:cs="Times New Roman"/>
                      <w:b/>
                      <w:sz w:val="22"/>
                      <w:szCs w:val="22"/>
                    </w:rPr>
                  </w:pPr>
                </w:p>
              </w:tc>
            </w:tr>
            <w:tr w:rsidR="00EF27C6" w:rsidRPr="004234AB" w14:paraId="3B3D9134" w14:textId="77777777" w:rsidTr="00744D71">
              <w:trPr>
                <w:trHeight w:val="284"/>
              </w:trPr>
              <w:tc>
                <w:tcPr>
                  <w:tcW w:w="886" w:type="dxa"/>
                </w:tcPr>
                <w:p w14:paraId="2309005F" w14:textId="77777777" w:rsidR="00EF27C6" w:rsidRPr="004234AB" w:rsidRDefault="00EF27C6" w:rsidP="00744D71">
                  <w:pPr>
                    <w:jc w:val="center"/>
                    <w:rPr>
                      <w:rFonts w:hAnsi="Times New Roman" w:cs="Times New Roman"/>
                      <w:bCs/>
                      <w:sz w:val="22"/>
                      <w:szCs w:val="22"/>
                    </w:rPr>
                  </w:pPr>
                  <w:r w:rsidRPr="004234AB">
                    <w:rPr>
                      <w:rFonts w:hAnsi="Times New Roman" w:cs="Times New Roman"/>
                      <w:bCs/>
                      <w:sz w:val="22"/>
                      <w:szCs w:val="22"/>
                    </w:rPr>
                    <w:t>4.5.</w:t>
                  </w:r>
                </w:p>
              </w:tc>
              <w:tc>
                <w:tcPr>
                  <w:tcW w:w="3400" w:type="dxa"/>
                </w:tcPr>
                <w:p w14:paraId="2B600CB0" w14:textId="77777777" w:rsidR="00EF27C6" w:rsidRPr="004234AB" w:rsidRDefault="00EF27C6" w:rsidP="00744D71">
                  <w:pPr>
                    <w:rPr>
                      <w:rFonts w:hAnsi="Times New Roman" w:cs="Times New Roman"/>
                      <w:sz w:val="22"/>
                      <w:szCs w:val="22"/>
                    </w:rPr>
                  </w:pPr>
                  <w:r w:rsidRPr="004234AB">
                    <w:rPr>
                      <w:rFonts w:hAnsi="Times New Roman" w:cs="Times New Roman"/>
                      <w:sz w:val="22"/>
                      <w:szCs w:val="22"/>
                    </w:rPr>
                    <w:t>Išleidimo vožtuvas dugne</w:t>
                  </w:r>
                </w:p>
              </w:tc>
              <w:tc>
                <w:tcPr>
                  <w:tcW w:w="2693" w:type="dxa"/>
                </w:tcPr>
                <w:p w14:paraId="1ED37D0D" w14:textId="77777777" w:rsidR="00EF27C6" w:rsidRPr="004234AB" w:rsidRDefault="00EF27C6" w:rsidP="00744D71">
                  <w:pPr>
                    <w:rPr>
                      <w:rFonts w:hAnsi="Times New Roman" w:cs="Times New Roman"/>
                      <w:sz w:val="22"/>
                      <w:szCs w:val="22"/>
                    </w:rPr>
                  </w:pPr>
                  <w:r w:rsidRPr="004234AB">
                    <w:rPr>
                      <w:rFonts w:hAnsi="Times New Roman" w:cs="Times New Roman"/>
                      <w:sz w:val="22"/>
                      <w:szCs w:val="22"/>
                    </w:rPr>
                    <w:t>Taip</w:t>
                  </w:r>
                </w:p>
              </w:tc>
              <w:tc>
                <w:tcPr>
                  <w:tcW w:w="2693" w:type="dxa"/>
                </w:tcPr>
                <w:p w14:paraId="32712FA5" w14:textId="77777777" w:rsidR="00EF27C6" w:rsidRPr="004234AB" w:rsidRDefault="00EF27C6" w:rsidP="00744D71">
                  <w:pPr>
                    <w:rPr>
                      <w:rFonts w:hAnsi="Times New Roman" w:cs="Times New Roman"/>
                      <w:b/>
                      <w:sz w:val="22"/>
                      <w:szCs w:val="22"/>
                    </w:rPr>
                  </w:pPr>
                </w:p>
              </w:tc>
            </w:tr>
            <w:tr w:rsidR="00EF27C6" w:rsidRPr="004234AB" w14:paraId="2CCEF71C" w14:textId="77777777" w:rsidTr="00744D71">
              <w:trPr>
                <w:trHeight w:val="284"/>
              </w:trPr>
              <w:tc>
                <w:tcPr>
                  <w:tcW w:w="886" w:type="dxa"/>
                </w:tcPr>
                <w:p w14:paraId="43F83D93" w14:textId="77777777" w:rsidR="00EF27C6" w:rsidRPr="004234AB" w:rsidRDefault="00EF27C6" w:rsidP="00744D71">
                  <w:pPr>
                    <w:jc w:val="center"/>
                    <w:rPr>
                      <w:rFonts w:hAnsi="Times New Roman" w:cs="Times New Roman"/>
                      <w:bCs/>
                      <w:sz w:val="22"/>
                      <w:szCs w:val="22"/>
                    </w:rPr>
                  </w:pPr>
                  <w:r w:rsidRPr="004234AB">
                    <w:rPr>
                      <w:rFonts w:hAnsi="Times New Roman" w:cs="Times New Roman"/>
                      <w:bCs/>
                      <w:sz w:val="22"/>
                      <w:szCs w:val="22"/>
                    </w:rPr>
                    <w:t>4.6.</w:t>
                  </w:r>
                </w:p>
              </w:tc>
              <w:tc>
                <w:tcPr>
                  <w:tcW w:w="3400" w:type="dxa"/>
                </w:tcPr>
                <w:p w14:paraId="255F0765" w14:textId="77777777" w:rsidR="00EF27C6" w:rsidRPr="004234AB" w:rsidRDefault="00EF27C6" w:rsidP="00744D71">
                  <w:pPr>
                    <w:rPr>
                      <w:rFonts w:hAnsi="Times New Roman" w:cs="Times New Roman"/>
                      <w:sz w:val="22"/>
                      <w:szCs w:val="22"/>
                    </w:rPr>
                  </w:pPr>
                  <w:r w:rsidRPr="004234AB">
                    <w:rPr>
                      <w:rFonts w:hAnsi="Times New Roman" w:cs="Times New Roman"/>
                      <w:sz w:val="22"/>
                      <w:szCs w:val="22"/>
                    </w:rPr>
                    <w:t>Išsklaidymo variklio galia</w:t>
                  </w:r>
                </w:p>
              </w:tc>
              <w:tc>
                <w:tcPr>
                  <w:tcW w:w="2693" w:type="dxa"/>
                </w:tcPr>
                <w:p w14:paraId="49AB831C" w14:textId="77777777" w:rsidR="00EF27C6" w:rsidRPr="004234AB" w:rsidRDefault="00EF27C6" w:rsidP="00744D71">
                  <w:pPr>
                    <w:rPr>
                      <w:rFonts w:hAnsi="Times New Roman" w:cs="Times New Roman"/>
                      <w:sz w:val="22"/>
                      <w:szCs w:val="22"/>
                    </w:rPr>
                  </w:pPr>
                  <w:r w:rsidRPr="004234AB">
                    <w:rPr>
                      <w:rFonts w:hAnsi="Times New Roman" w:cs="Times New Roman"/>
                      <w:sz w:val="22"/>
                      <w:szCs w:val="22"/>
                    </w:rPr>
                    <w:t>Ne mažesnė kaip 0,75 KW</w:t>
                  </w:r>
                </w:p>
              </w:tc>
              <w:tc>
                <w:tcPr>
                  <w:tcW w:w="2693" w:type="dxa"/>
                </w:tcPr>
                <w:p w14:paraId="53D1A5B5" w14:textId="77777777" w:rsidR="00EF27C6" w:rsidRPr="004234AB" w:rsidRDefault="00EF27C6" w:rsidP="00744D71">
                  <w:pPr>
                    <w:rPr>
                      <w:rFonts w:hAnsi="Times New Roman" w:cs="Times New Roman"/>
                      <w:b/>
                      <w:sz w:val="22"/>
                      <w:szCs w:val="22"/>
                    </w:rPr>
                  </w:pPr>
                </w:p>
              </w:tc>
            </w:tr>
            <w:tr w:rsidR="00EF27C6" w:rsidRPr="004234AB" w14:paraId="13386940" w14:textId="77777777" w:rsidTr="00744D71">
              <w:trPr>
                <w:trHeight w:val="284"/>
              </w:trPr>
              <w:tc>
                <w:tcPr>
                  <w:tcW w:w="886" w:type="dxa"/>
                </w:tcPr>
                <w:p w14:paraId="1AEAA54C" w14:textId="77777777" w:rsidR="00EF27C6" w:rsidRPr="004234AB" w:rsidRDefault="00EF27C6" w:rsidP="00744D71">
                  <w:pPr>
                    <w:jc w:val="center"/>
                    <w:rPr>
                      <w:rFonts w:hAnsi="Times New Roman" w:cs="Times New Roman"/>
                      <w:bCs/>
                      <w:sz w:val="22"/>
                      <w:szCs w:val="22"/>
                    </w:rPr>
                  </w:pPr>
                  <w:r w:rsidRPr="004234AB">
                    <w:rPr>
                      <w:rFonts w:hAnsi="Times New Roman" w:cs="Times New Roman"/>
                      <w:bCs/>
                      <w:sz w:val="22"/>
                      <w:szCs w:val="22"/>
                    </w:rPr>
                    <w:t>5.</w:t>
                  </w:r>
                </w:p>
              </w:tc>
              <w:tc>
                <w:tcPr>
                  <w:tcW w:w="3400" w:type="dxa"/>
                </w:tcPr>
                <w:p w14:paraId="36D409F6" w14:textId="77777777" w:rsidR="00EF27C6" w:rsidRPr="004234AB" w:rsidRDefault="00EF27C6" w:rsidP="00744D71">
                  <w:pPr>
                    <w:rPr>
                      <w:rFonts w:hAnsi="Times New Roman" w:cs="Times New Roman"/>
                      <w:b/>
                      <w:bCs/>
                      <w:sz w:val="22"/>
                      <w:szCs w:val="22"/>
                    </w:rPr>
                  </w:pPr>
                  <w:r w:rsidRPr="004234AB">
                    <w:rPr>
                      <w:rFonts w:hAnsi="Times New Roman" w:cs="Times New Roman"/>
                      <w:b/>
                      <w:bCs/>
                      <w:sz w:val="22"/>
                      <w:szCs w:val="22"/>
                    </w:rPr>
                    <w:t>Elektrinės valdymo sistemos parametrai:</w:t>
                  </w:r>
                </w:p>
              </w:tc>
              <w:tc>
                <w:tcPr>
                  <w:tcW w:w="2693" w:type="dxa"/>
                </w:tcPr>
                <w:p w14:paraId="7F8EE26D" w14:textId="77777777" w:rsidR="00EF27C6" w:rsidRPr="004234AB" w:rsidRDefault="00EF27C6" w:rsidP="00744D71">
                  <w:pPr>
                    <w:rPr>
                      <w:rFonts w:hAnsi="Times New Roman" w:cs="Times New Roman"/>
                      <w:sz w:val="22"/>
                      <w:szCs w:val="22"/>
                    </w:rPr>
                  </w:pPr>
                </w:p>
              </w:tc>
              <w:tc>
                <w:tcPr>
                  <w:tcW w:w="2693" w:type="dxa"/>
                </w:tcPr>
                <w:p w14:paraId="27917B6A" w14:textId="77777777" w:rsidR="00EF27C6" w:rsidRPr="004234AB" w:rsidRDefault="00EF27C6" w:rsidP="00744D71">
                  <w:pPr>
                    <w:rPr>
                      <w:rFonts w:hAnsi="Times New Roman" w:cs="Times New Roman"/>
                      <w:b/>
                      <w:sz w:val="22"/>
                      <w:szCs w:val="22"/>
                    </w:rPr>
                  </w:pPr>
                </w:p>
              </w:tc>
            </w:tr>
            <w:tr w:rsidR="00EF27C6" w:rsidRPr="004234AB" w14:paraId="2A01CAE9" w14:textId="77777777" w:rsidTr="00744D71">
              <w:trPr>
                <w:trHeight w:val="284"/>
              </w:trPr>
              <w:tc>
                <w:tcPr>
                  <w:tcW w:w="886" w:type="dxa"/>
                </w:tcPr>
                <w:p w14:paraId="762A8A9F" w14:textId="77777777" w:rsidR="00EF27C6" w:rsidRPr="004234AB" w:rsidRDefault="00EF27C6" w:rsidP="00744D71">
                  <w:pPr>
                    <w:jc w:val="center"/>
                    <w:rPr>
                      <w:rFonts w:hAnsi="Times New Roman" w:cs="Times New Roman"/>
                      <w:bCs/>
                      <w:sz w:val="22"/>
                      <w:szCs w:val="22"/>
                    </w:rPr>
                  </w:pPr>
                  <w:r w:rsidRPr="004234AB">
                    <w:rPr>
                      <w:rFonts w:hAnsi="Times New Roman" w:cs="Times New Roman"/>
                      <w:bCs/>
                      <w:sz w:val="22"/>
                      <w:szCs w:val="22"/>
                    </w:rPr>
                    <w:lastRenderedPageBreak/>
                    <w:t>5.1.</w:t>
                  </w:r>
                </w:p>
              </w:tc>
              <w:tc>
                <w:tcPr>
                  <w:tcW w:w="3400" w:type="dxa"/>
                </w:tcPr>
                <w:p w14:paraId="5914F5D0" w14:textId="77777777" w:rsidR="00EF27C6" w:rsidRPr="004234AB" w:rsidRDefault="00EF27C6" w:rsidP="00744D71">
                  <w:pPr>
                    <w:rPr>
                      <w:rFonts w:hAnsi="Times New Roman" w:cs="Times New Roman"/>
                      <w:sz w:val="22"/>
                      <w:szCs w:val="22"/>
                    </w:rPr>
                  </w:pPr>
                  <w:r w:rsidRPr="004234AB">
                    <w:rPr>
                      <w:rFonts w:hAnsi="Times New Roman" w:cs="Times New Roman"/>
                      <w:sz w:val="22"/>
                      <w:szCs w:val="22"/>
                    </w:rPr>
                    <w:t>Korpuso nerūdijančio plieno storis</w:t>
                  </w:r>
                </w:p>
              </w:tc>
              <w:tc>
                <w:tcPr>
                  <w:tcW w:w="2693" w:type="dxa"/>
                </w:tcPr>
                <w:p w14:paraId="142716BD" w14:textId="77777777" w:rsidR="00EF27C6" w:rsidRPr="004234AB" w:rsidRDefault="00EF27C6" w:rsidP="00744D71">
                  <w:pPr>
                    <w:rPr>
                      <w:rFonts w:hAnsi="Times New Roman" w:cs="Times New Roman"/>
                      <w:sz w:val="22"/>
                      <w:szCs w:val="22"/>
                    </w:rPr>
                  </w:pPr>
                  <w:r w:rsidRPr="004234AB">
                    <w:rPr>
                      <w:rFonts w:hAnsi="Times New Roman" w:cs="Times New Roman"/>
                      <w:sz w:val="22"/>
                      <w:szCs w:val="22"/>
                    </w:rPr>
                    <w:t>Ne mažiau 2 mm</w:t>
                  </w:r>
                </w:p>
              </w:tc>
              <w:tc>
                <w:tcPr>
                  <w:tcW w:w="2693" w:type="dxa"/>
                </w:tcPr>
                <w:p w14:paraId="3AA012E6" w14:textId="77777777" w:rsidR="00EF27C6" w:rsidRPr="004234AB" w:rsidRDefault="00EF27C6" w:rsidP="00744D71">
                  <w:pPr>
                    <w:rPr>
                      <w:rFonts w:hAnsi="Times New Roman" w:cs="Times New Roman"/>
                      <w:b/>
                      <w:sz w:val="22"/>
                      <w:szCs w:val="22"/>
                    </w:rPr>
                  </w:pPr>
                </w:p>
              </w:tc>
            </w:tr>
            <w:tr w:rsidR="00EF27C6" w:rsidRPr="004234AB" w14:paraId="29F6BE18" w14:textId="77777777" w:rsidTr="00744D71">
              <w:trPr>
                <w:trHeight w:val="284"/>
              </w:trPr>
              <w:tc>
                <w:tcPr>
                  <w:tcW w:w="886" w:type="dxa"/>
                </w:tcPr>
                <w:p w14:paraId="21D21FD1" w14:textId="77777777" w:rsidR="00EF27C6" w:rsidRPr="004234AB" w:rsidRDefault="00EF27C6" w:rsidP="00744D71">
                  <w:pPr>
                    <w:jc w:val="center"/>
                    <w:rPr>
                      <w:rFonts w:hAnsi="Times New Roman" w:cs="Times New Roman"/>
                      <w:bCs/>
                      <w:sz w:val="22"/>
                      <w:szCs w:val="22"/>
                    </w:rPr>
                  </w:pPr>
                  <w:r w:rsidRPr="004234AB">
                    <w:rPr>
                      <w:rFonts w:hAnsi="Times New Roman" w:cs="Times New Roman"/>
                      <w:bCs/>
                      <w:sz w:val="22"/>
                      <w:szCs w:val="22"/>
                    </w:rPr>
                    <w:t>5.2.</w:t>
                  </w:r>
                </w:p>
              </w:tc>
              <w:tc>
                <w:tcPr>
                  <w:tcW w:w="3400" w:type="dxa"/>
                </w:tcPr>
                <w:p w14:paraId="151B603B" w14:textId="77777777" w:rsidR="00EF27C6" w:rsidRPr="004234AB" w:rsidRDefault="00EF27C6" w:rsidP="00744D71">
                  <w:pPr>
                    <w:rPr>
                      <w:rFonts w:hAnsi="Times New Roman" w:cs="Times New Roman"/>
                      <w:sz w:val="22"/>
                      <w:szCs w:val="22"/>
                    </w:rPr>
                  </w:pPr>
                  <w:r w:rsidRPr="004234AB">
                    <w:rPr>
                      <w:rFonts w:hAnsi="Times New Roman" w:cs="Times New Roman"/>
                      <w:sz w:val="22"/>
                      <w:szCs w:val="22"/>
                    </w:rPr>
                    <w:t>Matuokliai: termometras, laiko skaitmeninis ekranas, srovės voltmetras</w:t>
                  </w:r>
                </w:p>
              </w:tc>
              <w:tc>
                <w:tcPr>
                  <w:tcW w:w="2693" w:type="dxa"/>
                </w:tcPr>
                <w:p w14:paraId="56477FF7" w14:textId="77777777" w:rsidR="00EF27C6" w:rsidRPr="004234AB" w:rsidRDefault="00EF27C6" w:rsidP="00744D71">
                  <w:pPr>
                    <w:rPr>
                      <w:rFonts w:hAnsi="Times New Roman" w:cs="Times New Roman"/>
                      <w:sz w:val="22"/>
                      <w:szCs w:val="22"/>
                    </w:rPr>
                  </w:pPr>
                  <w:r w:rsidRPr="004234AB">
                    <w:rPr>
                      <w:rFonts w:hAnsi="Times New Roman" w:cs="Times New Roman"/>
                      <w:sz w:val="22"/>
                      <w:szCs w:val="22"/>
                    </w:rPr>
                    <w:t>Taip</w:t>
                  </w:r>
                </w:p>
              </w:tc>
              <w:tc>
                <w:tcPr>
                  <w:tcW w:w="2693" w:type="dxa"/>
                </w:tcPr>
                <w:p w14:paraId="1004F9FB" w14:textId="77777777" w:rsidR="00EF27C6" w:rsidRPr="004234AB" w:rsidRDefault="00EF27C6" w:rsidP="00744D71">
                  <w:pPr>
                    <w:rPr>
                      <w:rFonts w:hAnsi="Times New Roman" w:cs="Times New Roman"/>
                      <w:b/>
                      <w:sz w:val="22"/>
                      <w:szCs w:val="22"/>
                    </w:rPr>
                  </w:pPr>
                </w:p>
              </w:tc>
            </w:tr>
            <w:tr w:rsidR="00EF27C6" w:rsidRPr="004234AB" w14:paraId="217EA910" w14:textId="77777777" w:rsidTr="00744D71">
              <w:trPr>
                <w:trHeight w:val="284"/>
              </w:trPr>
              <w:tc>
                <w:tcPr>
                  <w:tcW w:w="886" w:type="dxa"/>
                </w:tcPr>
                <w:p w14:paraId="79E76320" w14:textId="77777777" w:rsidR="00EF27C6" w:rsidRPr="004234AB" w:rsidRDefault="00EF27C6" w:rsidP="00744D71">
                  <w:pPr>
                    <w:jc w:val="center"/>
                    <w:rPr>
                      <w:rFonts w:hAnsi="Times New Roman" w:cs="Times New Roman"/>
                      <w:bCs/>
                      <w:sz w:val="22"/>
                      <w:szCs w:val="22"/>
                    </w:rPr>
                  </w:pPr>
                  <w:r w:rsidRPr="004234AB">
                    <w:rPr>
                      <w:rFonts w:hAnsi="Times New Roman" w:cs="Times New Roman"/>
                      <w:bCs/>
                      <w:sz w:val="22"/>
                      <w:szCs w:val="22"/>
                    </w:rPr>
                    <w:t>5.3.</w:t>
                  </w:r>
                </w:p>
              </w:tc>
              <w:tc>
                <w:tcPr>
                  <w:tcW w:w="3400" w:type="dxa"/>
                </w:tcPr>
                <w:p w14:paraId="3CD2BC9C" w14:textId="77777777" w:rsidR="00EF27C6" w:rsidRPr="004234AB" w:rsidRDefault="00EF27C6" w:rsidP="00744D71">
                  <w:pPr>
                    <w:rPr>
                      <w:rFonts w:hAnsi="Times New Roman" w:cs="Times New Roman"/>
                      <w:sz w:val="22"/>
                      <w:szCs w:val="22"/>
                    </w:rPr>
                  </w:pPr>
                  <w:r w:rsidRPr="004234AB">
                    <w:rPr>
                      <w:rFonts w:hAnsi="Times New Roman" w:cs="Times New Roman"/>
                      <w:sz w:val="22"/>
                      <w:szCs w:val="22"/>
                    </w:rPr>
                    <w:t>Kiekvienos funkcijos jungiklio valdymo mygtukas</w:t>
                  </w:r>
                </w:p>
              </w:tc>
              <w:tc>
                <w:tcPr>
                  <w:tcW w:w="2693" w:type="dxa"/>
                </w:tcPr>
                <w:p w14:paraId="7B9A7B6B" w14:textId="77777777" w:rsidR="00EF27C6" w:rsidRPr="004234AB" w:rsidRDefault="00EF27C6" w:rsidP="00744D71">
                  <w:pPr>
                    <w:rPr>
                      <w:rFonts w:hAnsi="Times New Roman" w:cs="Times New Roman"/>
                      <w:sz w:val="22"/>
                      <w:szCs w:val="22"/>
                    </w:rPr>
                  </w:pPr>
                  <w:r w:rsidRPr="004234AB">
                    <w:rPr>
                      <w:rFonts w:hAnsi="Times New Roman" w:cs="Times New Roman"/>
                      <w:sz w:val="22"/>
                      <w:szCs w:val="22"/>
                    </w:rPr>
                    <w:t>Taip</w:t>
                  </w:r>
                </w:p>
              </w:tc>
              <w:tc>
                <w:tcPr>
                  <w:tcW w:w="2693" w:type="dxa"/>
                </w:tcPr>
                <w:p w14:paraId="707DB466" w14:textId="77777777" w:rsidR="00EF27C6" w:rsidRPr="004234AB" w:rsidRDefault="00EF27C6" w:rsidP="00744D71">
                  <w:pPr>
                    <w:rPr>
                      <w:rFonts w:hAnsi="Times New Roman" w:cs="Times New Roman"/>
                      <w:b/>
                      <w:sz w:val="22"/>
                      <w:szCs w:val="22"/>
                    </w:rPr>
                  </w:pPr>
                </w:p>
              </w:tc>
            </w:tr>
            <w:tr w:rsidR="00EF27C6" w:rsidRPr="004234AB" w14:paraId="1BFD07B8" w14:textId="77777777" w:rsidTr="00744D71">
              <w:trPr>
                <w:trHeight w:val="284"/>
              </w:trPr>
              <w:tc>
                <w:tcPr>
                  <w:tcW w:w="886" w:type="dxa"/>
                </w:tcPr>
                <w:p w14:paraId="132895F8" w14:textId="77777777" w:rsidR="00EF27C6" w:rsidRPr="004234AB" w:rsidRDefault="00EF27C6" w:rsidP="00744D71">
                  <w:pPr>
                    <w:jc w:val="center"/>
                    <w:rPr>
                      <w:rFonts w:hAnsi="Times New Roman" w:cs="Times New Roman"/>
                      <w:bCs/>
                      <w:sz w:val="22"/>
                      <w:szCs w:val="22"/>
                    </w:rPr>
                  </w:pPr>
                  <w:r w:rsidRPr="004234AB">
                    <w:rPr>
                      <w:rFonts w:hAnsi="Times New Roman" w:cs="Times New Roman"/>
                      <w:bCs/>
                      <w:sz w:val="22"/>
                      <w:szCs w:val="22"/>
                    </w:rPr>
                    <w:t>5.4.</w:t>
                  </w:r>
                </w:p>
              </w:tc>
              <w:tc>
                <w:tcPr>
                  <w:tcW w:w="3400" w:type="dxa"/>
                </w:tcPr>
                <w:p w14:paraId="170E05B1" w14:textId="77777777" w:rsidR="00EF27C6" w:rsidRPr="004234AB" w:rsidRDefault="00EF27C6" w:rsidP="00744D71">
                  <w:pPr>
                    <w:rPr>
                      <w:rFonts w:hAnsi="Times New Roman" w:cs="Times New Roman"/>
                      <w:sz w:val="22"/>
                      <w:szCs w:val="22"/>
                    </w:rPr>
                  </w:pPr>
                  <w:r w:rsidRPr="004234AB">
                    <w:rPr>
                      <w:rFonts w:hAnsi="Times New Roman" w:cs="Times New Roman"/>
                      <w:sz w:val="22"/>
                      <w:szCs w:val="22"/>
                    </w:rPr>
                    <w:t>Maitinimo indikatoriaus lemputė</w:t>
                  </w:r>
                </w:p>
              </w:tc>
              <w:tc>
                <w:tcPr>
                  <w:tcW w:w="2693" w:type="dxa"/>
                </w:tcPr>
                <w:p w14:paraId="0FFD0C6E" w14:textId="77777777" w:rsidR="00EF27C6" w:rsidRPr="004234AB" w:rsidRDefault="00EF27C6" w:rsidP="00744D71">
                  <w:pPr>
                    <w:rPr>
                      <w:rFonts w:hAnsi="Times New Roman" w:cs="Times New Roman"/>
                      <w:sz w:val="22"/>
                      <w:szCs w:val="22"/>
                    </w:rPr>
                  </w:pPr>
                  <w:r w:rsidRPr="004234AB">
                    <w:rPr>
                      <w:rFonts w:hAnsi="Times New Roman" w:cs="Times New Roman"/>
                      <w:sz w:val="22"/>
                      <w:szCs w:val="22"/>
                    </w:rPr>
                    <w:t>Taip</w:t>
                  </w:r>
                </w:p>
              </w:tc>
              <w:tc>
                <w:tcPr>
                  <w:tcW w:w="2693" w:type="dxa"/>
                </w:tcPr>
                <w:p w14:paraId="79D2831E" w14:textId="77777777" w:rsidR="00EF27C6" w:rsidRPr="004234AB" w:rsidRDefault="00EF27C6" w:rsidP="00744D71">
                  <w:pPr>
                    <w:rPr>
                      <w:rFonts w:hAnsi="Times New Roman" w:cs="Times New Roman"/>
                      <w:b/>
                      <w:sz w:val="22"/>
                      <w:szCs w:val="22"/>
                    </w:rPr>
                  </w:pPr>
                </w:p>
              </w:tc>
            </w:tr>
            <w:tr w:rsidR="00EF27C6" w:rsidRPr="004234AB" w14:paraId="7C820C59" w14:textId="77777777" w:rsidTr="00744D71">
              <w:trPr>
                <w:trHeight w:val="284"/>
              </w:trPr>
              <w:tc>
                <w:tcPr>
                  <w:tcW w:w="886" w:type="dxa"/>
                </w:tcPr>
                <w:p w14:paraId="551DCE06" w14:textId="77777777" w:rsidR="00EF27C6" w:rsidRPr="004234AB" w:rsidRDefault="00EF27C6" w:rsidP="00744D71">
                  <w:pPr>
                    <w:jc w:val="center"/>
                    <w:rPr>
                      <w:rFonts w:hAnsi="Times New Roman" w:cs="Times New Roman"/>
                      <w:bCs/>
                      <w:sz w:val="22"/>
                      <w:szCs w:val="22"/>
                    </w:rPr>
                  </w:pPr>
                  <w:r w:rsidRPr="004234AB">
                    <w:rPr>
                      <w:rFonts w:hAnsi="Times New Roman" w:cs="Times New Roman"/>
                      <w:bCs/>
                      <w:sz w:val="22"/>
                      <w:szCs w:val="22"/>
                    </w:rPr>
                    <w:t>5.5.</w:t>
                  </w:r>
                </w:p>
              </w:tc>
              <w:tc>
                <w:tcPr>
                  <w:tcW w:w="3400" w:type="dxa"/>
                </w:tcPr>
                <w:p w14:paraId="73758E26" w14:textId="77777777" w:rsidR="00EF27C6" w:rsidRPr="004234AB" w:rsidRDefault="00EF27C6" w:rsidP="00744D71">
                  <w:pPr>
                    <w:rPr>
                      <w:rFonts w:hAnsi="Times New Roman" w:cs="Times New Roman"/>
                      <w:sz w:val="22"/>
                      <w:szCs w:val="22"/>
                    </w:rPr>
                  </w:pPr>
                  <w:r w:rsidRPr="004234AB">
                    <w:rPr>
                      <w:rFonts w:hAnsi="Times New Roman" w:cs="Times New Roman"/>
                      <w:sz w:val="22"/>
                      <w:szCs w:val="22"/>
                    </w:rPr>
                    <w:t>Hidraulinio lifto kėlimo sistema</w:t>
                  </w:r>
                </w:p>
              </w:tc>
              <w:tc>
                <w:tcPr>
                  <w:tcW w:w="2693" w:type="dxa"/>
                </w:tcPr>
                <w:p w14:paraId="7FDB3D10" w14:textId="77777777" w:rsidR="00EF27C6" w:rsidRPr="004234AB" w:rsidRDefault="00EF27C6" w:rsidP="00744D71">
                  <w:pPr>
                    <w:rPr>
                      <w:rFonts w:hAnsi="Times New Roman" w:cs="Times New Roman"/>
                      <w:sz w:val="22"/>
                      <w:szCs w:val="22"/>
                    </w:rPr>
                  </w:pPr>
                  <w:r w:rsidRPr="004234AB">
                    <w:rPr>
                      <w:rFonts w:hAnsi="Times New Roman" w:cs="Times New Roman"/>
                      <w:sz w:val="22"/>
                      <w:szCs w:val="22"/>
                    </w:rPr>
                    <w:t>Taip</w:t>
                  </w:r>
                </w:p>
              </w:tc>
              <w:tc>
                <w:tcPr>
                  <w:tcW w:w="2693" w:type="dxa"/>
                </w:tcPr>
                <w:p w14:paraId="18C2995C" w14:textId="77777777" w:rsidR="00EF27C6" w:rsidRPr="004234AB" w:rsidRDefault="00EF27C6" w:rsidP="00744D71">
                  <w:pPr>
                    <w:rPr>
                      <w:rFonts w:hAnsi="Times New Roman" w:cs="Times New Roman"/>
                      <w:b/>
                      <w:sz w:val="22"/>
                      <w:szCs w:val="22"/>
                    </w:rPr>
                  </w:pPr>
                </w:p>
              </w:tc>
            </w:tr>
            <w:tr w:rsidR="00EF27C6" w:rsidRPr="004234AB" w14:paraId="49B017EF" w14:textId="77777777" w:rsidTr="00744D71">
              <w:trPr>
                <w:trHeight w:val="284"/>
              </w:trPr>
              <w:tc>
                <w:tcPr>
                  <w:tcW w:w="886" w:type="dxa"/>
                </w:tcPr>
                <w:p w14:paraId="2420BFCC" w14:textId="77777777" w:rsidR="00EF27C6" w:rsidRPr="004234AB" w:rsidRDefault="00EF27C6" w:rsidP="00744D71">
                  <w:pPr>
                    <w:jc w:val="center"/>
                    <w:rPr>
                      <w:rFonts w:hAnsi="Times New Roman" w:cs="Times New Roman"/>
                      <w:bCs/>
                      <w:sz w:val="22"/>
                      <w:szCs w:val="22"/>
                    </w:rPr>
                  </w:pPr>
                  <w:r w:rsidRPr="004234AB">
                    <w:rPr>
                      <w:rFonts w:hAnsi="Times New Roman" w:cs="Times New Roman"/>
                      <w:bCs/>
                      <w:sz w:val="22"/>
                      <w:szCs w:val="22"/>
                    </w:rPr>
                    <w:t>5.6.</w:t>
                  </w:r>
                </w:p>
              </w:tc>
              <w:tc>
                <w:tcPr>
                  <w:tcW w:w="3400" w:type="dxa"/>
                </w:tcPr>
                <w:p w14:paraId="176ACC8E" w14:textId="77777777" w:rsidR="00EF27C6" w:rsidRPr="004234AB" w:rsidRDefault="00EF27C6" w:rsidP="00744D71">
                  <w:pPr>
                    <w:rPr>
                      <w:rFonts w:hAnsi="Times New Roman" w:cs="Times New Roman"/>
                      <w:sz w:val="22"/>
                      <w:szCs w:val="22"/>
                    </w:rPr>
                  </w:pPr>
                  <w:r w:rsidRPr="004234AB">
                    <w:rPr>
                      <w:rFonts w:hAnsi="Times New Roman" w:cs="Times New Roman"/>
                      <w:sz w:val="22"/>
                      <w:szCs w:val="22"/>
                    </w:rPr>
                    <w:t>Hidraulinio lifto alyvos siurblio galia</w:t>
                  </w:r>
                </w:p>
              </w:tc>
              <w:tc>
                <w:tcPr>
                  <w:tcW w:w="2693" w:type="dxa"/>
                </w:tcPr>
                <w:p w14:paraId="77361616" w14:textId="77777777" w:rsidR="00EF27C6" w:rsidRPr="004234AB" w:rsidRDefault="00EF27C6" w:rsidP="00744D71">
                  <w:pPr>
                    <w:rPr>
                      <w:rFonts w:hAnsi="Times New Roman" w:cs="Times New Roman"/>
                      <w:sz w:val="22"/>
                      <w:szCs w:val="22"/>
                    </w:rPr>
                  </w:pPr>
                  <w:r w:rsidRPr="004234AB">
                    <w:rPr>
                      <w:rFonts w:hAnsi="Times New Roman" w:cs="Times New Roman"/>
                      <w:sz w:val="22"/>
                      <w:szCs w:val="22"/>
                    </w:rPr>
                    <w:t>Ne mažiau 0,75 KW</w:t>
                  </w:r>
                </w:p>
              </w:tc>
              <w:tc>
                <w:tcPr>
                  <w:tcW w:w="2693" w:type="dxa"/>
                </w:tcPr>
                <w:p w14:paraId="70FA342A" w14:textId="77777777" w:rsidR="00EF27C6" w:rsidRPr="004234AB" w:rsidRDefault="00EF27C6" w:rsidP="00744D71">
                  <w:pPr>
                    <w:rPr>
                      <w:rFonts w:hAnsi="Times New Roman" w:cs="Times New Roman"/>
                      <w:b/>
                      <w:sz w:val="22"/>
                      <w:szCs w:val="22"/>
                    </w:rPr>
                  </w:pPr>
                </w:p>
              </w:tc>
            </w:tr>
            <w:tr w:rsidR="00EF27C6" w:rsidRPr="004234AB" w14:paraId="69B95424" w14:textId="77777777" w:rsidTr="00744D71">
              <w:trPr>
                <w:trHeight w:val="284"/>
              </w:trPr>
              <w:tc>
                <w:tcPr>
                  <w:tcW w:w="886" w:type="dxa"/>
                </w:tcPr>
                <w:p w14:paraId="0392FC3A" w14:textId="77777777" w:rsidR="00EF27C6" w:rsidRPr="004234AB" w:rsidRDefault="00EF27C6" w:rsidP="00744D71">
                  <w:pPr>
                    <w:jc w:val="center"/>
                    <w:rPr>
                      <w:rFonts w:hAnsi="Times New Roman" w:cs="Times New Roman"/>
                      <w:bCs/>
                      <w:sz w:val="22"/>
                      <w:szCs w:val="22"/>
                    </w:rPr>
                  </w:pPr>
                  <w:r w:rsidRPr="004234AB">
                    <w:rPr>
                      <w:rFonts w:hAnsi="Times New Roman" w:cs="Times New Roman"/>
                      <w:bCs/>
                      <w:sz w:val="22"/>
                      <w:szCs w:val="22"/>
                    </w:rPr>
                    <w:t>6.</w:t>
                  </w:r>
                </w:p>
              </w:tc>
              <w:tc>
                <w:tcPr>
                  <w:tcW w:w="3400" w:type="dxa"/>
                </w:tcPr>
                <w:p w14:paraId="38E2ECBA" w14:textId="77777777" w:rsidR="00EF27C6" w:rsidRPr="004234AB" w:rsidRDefault="00EF27C6" w:rsidP="00744D71">
                  <w:pPr>
                    <w:rPr>
                      <w:rFonts w:hAnsi="Times New Roman" w:cs="Times New Roman"/>
                      <w:sz w:val="22"/>
                      <w:szCs w:val="22"/>
                    </w:rPr>
                  </w:pPr>
                  <w:r w:rsidRPr="004234AB">
                    <w:rPr>
                      <w:rFonts w:hAnsi="Times New Roman" w:cs="Times New Roman"/>
                      <w:sz w:val="22"/>
                      <w:szCs w:val="22"/>
                    </w:rPr>
                    <w:t>Įrangai suteikiama garantija</w:t>
                  </w:r>
                </w:p>
              </w:tc>
              <w:tc>
                <w:tcPr>
                  <w:tcW w:w="2693" w:type="dxa"/>
                </w:tcPr>
                <w:p w14:paraId="74A06320" w14:textId="77777777" w:rsidR="00EF27C6" w:rsidRPr="004234AB" w:rsidRDefault="00EF27C6" w:rsidP="00744D71">
                  <w:pPr>
                    <w:rPr>
                      <w:rFonts w:hAnsi="Times New Roman" w:cs="Times New Roman"/>
                      <w:sz w:val="22"/>
                      <w:szCs w:val="22"/>
                    </w:rPr>
                  </w:pPr>
                  <w:r w:rsidRPr="004234AB">
                    <w:rPr>
                      <w:rFonts w:hAnsi="Times New Roman" w:cs="Times New Roman"/>
                      <w:sz w:val="22"/>
                      <w:szCs w:val="22"/>
                    </w:rPr>
                    <w:t>Ne mažiau 12 mėn.</w:t>
                  </w:r>
                </w:p>
              </w:tc>
              <w:tc>
                <w:tcPr>
                  <w:tcW w:w="2693" w:type="dxa"/>
                </w:tcPr>
                <w:p w14:paraId="4807AE5F" w14:textId="77777777" w:rsidR="00EF27C6" w:rsidRPr="004234AB" w:rsidRDefault="00EF27C6" w:rsidP="00744D71">
                  <w:pPr>
                    <w:rPr>
                      <w:rFonts w:hAnsi="Times New Roman" w:cs="Times New Roman"/>
                      <w:b/>
                      <w:sz w:val="22"/>
                      <w:szCs w:val="22"/>
                    </w:rPr>
                  </w:pPr>
                </w:p>
              </w:tc>
            </w:tr>
          </w:tbl>
          <w:p w14:paraId="05DDDCEC" w14:textId="77777777" w:rsidR="00EF27C6" w:rsidRPr="004234AB" w:rsidRDefault="00EF27C6" w:rsidP="00744D71">
            <w:pPr>
              <w:rPr>
                <w:b/>
                <w:sz w:val="22"/>
                <w:szCs w:val="22"/>
              </w:rPr>
            </w:pPr>
          </w:p>
          <w:p w14:paraId="2B70F62B" w14:textId="77777777" w:rsidR="00EF27C6" w:rsidRPr="004234AB" w:rsidRDefault="00EF27C6" w:rsidP="00744D71">
            <w:pPr>
              <w:rPr>
                <w:b/>
                <w:bCs/>
                <w:sz w:val="22"/>
                <w:szCs w:val="22"/>
                <w:u w:val="single"/>
              </w:rPr>
            </w:pPr>
          </w:p>
          <w:p w14:paraId="27A09E73" w14:textId="0DB92101" w:rsidR="00EF27C6" w:rsidRPr="004234AB" w:rsidRDefault="00171CD6" w:rsidP="00744D71">
            <w:pPr>
              <w:pStyle w:val="Sraopastraipa"/>
              <w:numPr>
                <w:ilvl w:val="1"/>
                <w:numId w:val="2"/>
              </w:numPr>
              <w:rPr>
                <w:b/>
                <w:bCs/>
                <w:color w:val="000000"/>
                <w:sz w:val="22"/>
                <w:szCs w:val="22"/>
                <w:u w:val="single"/>
                <w:lang w:eastAsia="lt-LT"/>
              </w:rPr>
            </w:pPr>
            <w:r w:rsidRPr="004234AB">
              <w:rPr>
                <w:b/>
                <w:bCs/>
                <w:color w:val="000000"/>
                <w:sz w:val="22"/>
                <w:szCs w:val="22"/>
                <w:u w:val="single"/>
                <w:lang w:eastAsia="lt-LT"/>
              </w:rPr>
              <w:t>4</w:t>
            </w:r>
            <w:r w:rsidR="00EF27C6" w:rsidRPr="004234AB">
              <w:rPr>
                <w:b/>
                <w:bCs/>
                <w:color w:val="000000"/>
                <w:sz w:val="22"/>
                <w:szCs w:val="22"/>
                <w:u w:val="single"/>
                <w:lang w:eastAsia="lt-LT"/>
              </w:rPr>
              <w:t xml:space="preserve"> pirkimo dalies - Kremų ir kitos paskirties produktų maišymo reaktoriaus </w:t>
            </w:r>
            <w:r w:rsidR="00EF27C6" w:rsidRPr="004234AB">
              <w:rPr>
                <w:b/>
                <w:sz w:val="22"/>
                <w:szCs w:val="22"/>
                <w:u w:val="single"/>
              </w:rPr>
              <w:t>techniniai duomenys:</w:t>
            </w:r>
          </w:p>
          <w:p w14:paraId="57EB588C" w14:textId="77777777" w:rsidR="00EF27C6" w:rsidRPr="004234AB" w:rsidRDefault="00EF27C6" w:rsidP="00744D71">
            <w:pPr>
              <w:ind w:left="360"/>
              <w:rPr>
                <w:b/>
                <w:bCs/>
                <w:color w:val="000000"/>
                <w:sz w:val="22"/>
                <w:szCs w:val="22"/>
                <w:u w:val="single"/>
                <w:lang w:eastAsia="lt-LT"/>
              </w:rPr>
            </w:pPr>
          </w:p>
        </w:tc>
      </w:tr>
      <w:tr w:rsidR="00EF27C6" w:rsidRPr="004234AB" w14:paraId="1B887688" w14:textId="77777777" w:rsidTr="00744D71">
        <w:trPr>
          <w:trHeight w:val="345"/>
        </w:trPr>
        <w:tc>
          <w:tcPr>
            <w:tcW w:w="9781" w:type="dxa"/>
            <w:gridSpan w:val="11"/>
            <w:tcBorders>
              <w:top w:val="nil"/>
              <w:left w:val="nil"/>
              <w:bottom w:val="nil"/>
              <w:right w:val="nil"/>
            </w:tcBorders>
            <w:shd w:val="clear" w:color="auto" w:fill="auto"/>
            <w:noWrap/>
            <w:vAlign w:val="center"/>
            <w:hideMark/>
          </w:tcPr>
          <w:p w14:paraId="7024AD18" w14:textId="77777777" w:rsidR="00EF27C6" w:rsidRPr="004234AB" w:rsidRDefault="00EF27C6" w:rsidP="00744D71">
            <w:pPr>
              <w:rPr>
                <w:b/>
                <w:sz w:val="22"/>
                <w:szCs w:val="22"/>
              </w:rPr>
            </w:pPr>
          </w:p>
          <w:tbl>
            <w:tblPr>
              <w:tblStyle w:val="Lentelstinklelis"/>
              <w:tblW w:w="967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6"/>
              <w:gridCol w:w="3400"/>
              <w:gridCol w:w="2693"/>
              <w:gridCol w:w="2693"/>
            </w:tblGrid>
            <w:tr w:rsidR="00EF27C6" w:rsidRPr="004234AB" w14:paraId="29AC1AEE" w14:textId="77777777" w:rsidTr="00744D71">
              <w:trPr>
                <w:trHeight w:val="764"/>
              </w:trPr>
              <w:tc>
                <w:tcPr>
                  <w:tcW w:w="886" w:type="dxa"/>
                  <w:vAlign w:val="center"/>
                </w:tcPr>
                <w:p w14:paraId="4A1176DE" w14:textId="77777777" w:rsidR="00EF27C6" w:rsidRPr="004234AB" w:rsidRDefault="00EF27C6" w:rsidP="00744D71">
                  <w:pPr>
                    <w:spacing w:after="160" w:line="259" w:lineRule="auto"/>
                    <w:jc w:val="center"/>
                    <w:rPr>
                      <w:rFonts w:hAnsi="Times New Roman" w:cs="Times New Roman"/>
                      <w:b/>
                      <w:sz w:val="22"/>
                      <w:szCs w:val="22"/>
                    </w:rPr>
                  </w:pPr>
                  <w:r w:rsidRPr="004234AB">
                    <w:rPr>
                      <w:rFonts w:hAnsi="Times New Roman" w:cs="Times New Roman"/>
                      <w:b/>
                      <w:sz w:val="22"/>
                      <w:szCs w:val="22"/>
                    </w:rPr>
                    <w:t>Eil. Nr.</w:t>
                  </w:r>
                </w:p>
              </w:tc>
              <w:tc>
                <w:tcPr>
                  <w:tcW w:w="3400" w:type="dxa"/>
                  <w:vAlign w:val="center"/>
                </w:tcPr>
                <w:p w14:paraId="1B09F3F3" w14:textId="77777777" w:rsidR="00EF27C6" w:rsidRPr="004234AB" w:rsidRDefault="00EF27C6" w:rsidP="00744D71">
                  <w:pPr>
                    <w:spacing w:after="160" w:line="259" w:lineRule="auto"/>
                    <w:jc w:val="center"/>
                    <w:rPr>
                      <w:rFonts w:hAnsi="Times New Roman" w:cs="Times New Roman"/>
                      <w:b/>
                      <w:sz w:val="22"/>
                      <w:szCs w:val="22"/>
                    </w:rPr>
                  </w:pPr>
                  <w:r w:rsidRPr="004234AB">
                    <w:rPr>
                      <w:rFonts w:hAnsi="Times New Roman" w:cs="Times New Roman"/>
                      <w:b/>
                      <w:sz w:val="22"/>
                      <w:szCs w:val="22"/>
                    </w:rPr>
                    <w:t>Techniniai duomenys, pavadinimas</w:t>
                  </w:r>
                </w:p>
              </w:tc>
              <w:tc>
                <w:tcPr>
                  <w:tcW w:w="2693" w:type="dxa"/>
                  <w:vAlign w:val="center"/>
                </w:tcPr>
                <w:p w14:paraId="67E067D3" w14:textId="77777777" w:rsidR="00EF27C6" w:rsidRPr="004234AB" w:rsidRDefault="00EF27C6" w:rsidP="00744D71">
                  <w:pPr>
                    <w:spacing w:after="160" w:line="259" w:lineRule="auto"/>
                    <w:jc w:val="center"/>
                    <w:rPr>
                      <w:rFonts w:hAnsi="Times New Roman" w:cs="Times New Roman"/>
                      <w:b/>
                      <w:sz w:val="22"/>
                      <w:szCs w:val="22"/>
                    </w:rPr>
                  </w:pPr>
                  <w:r w:rsidRPr="004234AB">
                    <w:rPr>
                      <w:rFonts w:hAnsi="Times New Roman" w:cs="Times New Roman"/>
                      <w:b/>
                      <w:sz w:val="22"/>
                      <w:szCs w:val="22"/>
                    </w:rPr>
                    <w:t>Techninis parametras</w:t>
                  </w:r>
                </w:p>
              </w:tc>
              <w:tc>
                <w:tcPr>
                  <w:tcW w:w="2693" w:type="dxa"/>
                  <w:vAlign w:val="center"/>
                </w:tcPr>
                <w:p w14:paraId="26FBEC7C" w14:textId="77777777" w:rsidR="00EF27C6" w:rsidRPr="004234AB" w:rsidRDefault="00EF27C6" w:rsidP="00744D71">
                  <w:pPr>
                    <w:spacing w:after="160" w:line="259" w:lineRule="auto"/>
                    <w:jc w:val="center"/>
                    <w:rPr>
                      <w:rFonts w:hAnsi="Times New Roman" w:cs="Times New Roman"/>
                      <w:b/>
                      <w:sz w:val="22"/>
                      <w:szCs w:val="22"/>
                    </w:rPr>
                  </w:pPr>
                  <w:r w:rsidRPr="004234AB">
                    <w:rPr>
                      <w:rFonts w:hAnsi="Times New Roman" w:cs="Times New Roman"/>
                      <w:b/>
                      <w:sz w:val="22"/>
                      <w:szCs w:val="22"/>
                    </w:rPr>
                    <w:t xml:space="preserve">Siūloma techninio parametro reikšmė </w:t>
                  </w:r>
                  <w:r w:rsidRPr="004234AB">
                    <w:rPr>
                      <w:rFonts w:hAnsi="Times New Roman" w:cs="Times New Roman"/>
                      <w:b/>
                      <w:color w:val="FF0000"/>
                      <w:sz w:val="22"/>
                      <w:szCs w:val="22"/>
                    </w:rPr>
                    <w:t>[Tiekėjas nurodo konkrečias reikšmes arba pažymi apie atitiktį reikalavimui]</w:t>
                  </w:r>
                </w:p>
              </w:tc>
            </w:tr>
            <w:tr w:rsidR="00EF27C6" w:rsidRPr="004234AB" w14:paraId="6D72B215" w14:textId="77777777" w:rsidTr="00744D71">
              <w:trPr>
                <w:trHeight w:val="764"/>
              </w:trPr>
              <w:tc>
                <w:tcPr>
                  <w:tcW w:w="886" w:type="dxa"/>
                  <w:vAlign w:val="center"/>
                </w:tcPr>
                <w:p w14:paraId="4A91D3AF" w14:textId="77777777" w:rsidR="00EF27C6" w:rsidRPr="004234AB" w:rsidRDefault="00EF27C6" w:rsidP="00744D71">
                  <w:pPr>
                    <w:spacing w:after="160" w:line="259" w:lineRule="auto"/>
                    <w:jc w:val="center"/>
                    <w:rPr>
                      <w:rFonts w:hAnsi="Times New Roman" w:cs="Times New Roman"/>
                      <w:bCs/>
                      <w:sz w:val="22"/>
                      <w:szCs w:val="22"/>
                    </w:rPr>
                  </w:pPr>
                  <w:r w:rsidRPr="004234AB">
                    <w:rPr>
                      <w:rFonts w:hAnsi="Times New Roman" w:cs="Times New Roman"/>
                      <w:bCs/>
                      <w:sz w:val="22"/>
                      <w:szCs w:val="22"/>
                    </w:rPr>
                    <w:t>1.</w:t>
                  </w:r>
                </w:p>
              </w:tc>
              <w:tc>
                <w:tcPr>
                  <w:tcW w:w="3400" w:type="dxa"/>
                  <w:vAlign w:val="center"/>
                </w:tcPr>
                <w:p w14:paraId="5772B564" w14:textId="77777777" w:rsidR="00EF27C6" w:rsidRPr="004234AB" w:rsidRDefault="00EF27C6" w:rsidP="00744D71">
                  <w:pPr>
                    <w:spacing w:after="160" w:line="259" w:lineRule="auto"/>
                    <w:rPr>
                      <w:rFonts w:eastAsia="Times New Roman" w:hAnsi="Times New Roman" w:cs="Times New Roman"/>
                      <w:sz w:val="22"/>
                      <w:szCs w:val="22"/>
                    </w:rPr>
                  </w:pPr>
                  <w:r w:rsidRPr="004234AB">
                    <w:rPr>
                      <w:rFonts w:hAnsi="Times New Roman" w:cs="Times New Roman"/>
                      <w:sz w:val="22"/>
                      <w:szCs w:val="22"/>
                    </w:rPr>
                    <w:t xml:space="preserve">Įrangos komplektas turi būti sudarytas iš vieno pagrindinio bako, aliejaus talpos, vandens talpos, taip pat platformos, laiptų ir elektrinės valdymo sistemos. </w:t>
                  </w:r>
                </w:p>
              </w:tc>
              <w:tc>
                <w:tcPr>
                  <w:tcW w:w="2693" w:type="dxa"/>
                  <w:vAlign w:val="center"/>
                </w:tcPr>
                <w:p w14:paraId="66A5AED8" w14:textId="77777777" w:rsidR="00EF27C6" w:rsidRPr="004234AB" w:rsidRDefault="00EF27C6" w:rsidP="00744D71">
                  <w:pPr>
                    <w:spacing w:after="160" w:line="259" w:lineRule="auto"/>
                    <w:rPr>
                      <w:rFonts w:eastAsia="Times New Roman" w:hAnsi="Times New Roman" w:cs="Times New Roman"/>
                      <w:sz w:val="22"/>
                      <w:szCs w:val="22"/>
                    </w:rPr>
                  </w:pPr>
                  <w:r w:rsidRPr="004234AB">
                    <w:rPr>
                      <w:rFonts w:eastAsia="Times New Roman" w:hAnsi="Times New Roman" w:cs="Times New Roman"/>
                      <w:sz w:val="22"/>
                      <w:szCs w:val="22"/>
                    </w:rPr>
                    <w:t>Taip</w:t>
                  </w:r>
                </w:p>
              </w:tc>
              <w:tc>
                <w:tcPr>
                  <w:tcW w:w="2693" w:type="dxa"/>
                  <w:vAlign w:val="center"/>
                </w:tcPr>
                <w:p w14:paraId="7D31756C" w14:textId="77777777" w:rsidR="00EF27C6" w:rsidRPr="004234AB" w:rsidRDefault="00EF27C6" w:rsidP="00744D71">
                  <w:pPr>
                    <w:spacing w:after="160" w:line="259" w:lineRule="auto"/>
                    <w:rPr>
                      <w:rFonts w:eastAsia="Times New Roman" w:hAnsi="Times New Roman" w:cs="Times New Roman"/>
                      <w:sz w:val="22"/>
                      <w:szCs w:val="22"/>
                    </w:rPr>
                  </w:pPr>
                </w:p>
              </w:tc>
            </w:tr>
            <w:tr w:rsidR="00EF27C6" w:rsidRPr="004234AB" w14:paraId="08F27449" w14:textId="77777777" w:rsidTr="00744D71">
              <w:trPr>
                <w:trHeight w:val="161"/>
              </w:trPr>
              <w:tc>
                <w:tcPr>
                  <w:tcW w:w="886" w:type="dxa"/>
                  <w:vAlign w:val="center"/>
                </w:tcPr>
                <w:p w14:paraId="6426C796" w14:textId="77777777" w:rsidR="00EF27C6" w:rsidRPr="004234AB" w:rsidRDefault="00EF27C6" w:rsidP="00744D71">
                  <w:pPr>
                    <w:spacing w:after="160" w:line="259" w:lineRule="auto"/>
                    <w:jc w:val="center"/>
                    <w:rPr>
                      <w:rFonts w:hAnsi="Times New Roman" w:cs="Times New Roman"/>
                      <w:bCs/>
                      <w:sz w:val="22"/>
                      <w:szCs w:val="22"/>
                    </w:rPr>
                  </w:pPr>
                  <w:r w:rsidRPr="004234AB">
                    <w:rPr>
                      <w:rFonts w:hAnsi="Times New Roman" w:cs="Times New Roman"/>
                      <w:bCs/>
                      <w:sz w:val="22"/>
                      <w:szCs w:val="22"/>
                    </w:rPr>
                    <w:t>2.</w:t>
                  </w:r>
                </w:p>
              </w:tc>
              <w:tc>
                <w:tcPr>
                  <w:tcW w:w="3400" w:type="dxa"/>
                </w:tcPr>
                <w:p w14:paraId="3EC3BE5A" w14:textId="77777777" w:rsidR="00EF27C6" w:rsidRPr="004234AB" w:rsidRDefault="00EF27C6" w:rsidP="00744D71">
                  <w:pPr>
                    <w:spacing w:after="160" w:line="259" w:lineRule="auto"/>
                    <w:rPr>
                      <w:rFonts w:hAnsi="Times New Roman" w:cs="Times New Roman"/>
                      <w:b/>
                      <w:bCs/>
                      <w:sz w:val="22"/>
                      <w:szCs w:val="22"/>
                    </w:rPr>
                  </w:pPr>
                  <w:r w:rsidRPr="004234AB">
                    <w:rPr>
                      <w:rFonts w:hAnsi="Times New Roman" w:cs="Times New Roman"/>
                      <w:b/>
                      <w:bCs/>
                      <w:sz w:val="22"/>
                      <w:szCs w:val="22"/>
                    </w:rPr>
                    <w:t>Pagrindinio bako parametrai:</w:t>
                  </w:r>
                </w:p>
              </w:tc>
              <w:tc>
                <w:tcPr>
                  <w:tcW w:w="2693" w:type="dxa"/>
                </w:tcPr>
                <w:p w14:paraId="766A5C02" w14:textId="77777777" w:rsidR="00EF27C6" w:rsidRPr="004234AB" w:rsidRDefault="00EF27C6" w:rsidP="00744D71">
                  <w:pPr>
                    <w:spacing w:after="160" w:line="259" w:lineRule="auto"/>
                    <w:rPr>
                      <w:rFonts w:hAnsi="Times New Roman" w:cs="Times New Roman"/>
                      <w:sz w:val="22"/>
                      <w:szCs w:val="22"/>
                    </w:rPr>
                  </w:pPr>
                </w:p>
              </w:tc>
              <w:tc>
                <w:tcPr>
                  <w:tcW w:w="2693" w:type="dxa"/>
                  <w:vAlign w:val="center"/>
                </w:tcPr>
                <w:p w14:paraId="6958A658" w14:textId="77777777" w:rsidR="00EF27C6" w:rsidRPr="004234AB" w:rsidRDefault="00EF27C6" w:rsidP="00744D71">
                  <w:pPr>
                    <w:spacing w:after="160" w:line="259" w:lineRule="auto"/>
                    <w:rPr>
                      <w:rFonts w:hAnsi="Times New Roman" w:cs="Times New Roman"/>
                      <w:sz w:val="22"/>
                      <w:szCs w:val="22"/>
                    </w:rPr>
                  </w:pPr>
                </w:p>
              </w:tc>
            </w:tr>
            <w:tr w:rsidR="00EF27C6" w:rsidRPr="004234AB" w14:paraId="53B09417" w14:textId="77777777" w:rsidTr="00744D71">
              <w:trPr>
                <w:trHeight w:val="371"/>
              </w:trPr>
              <w:tc>
                <w:tcPr>
                  <w:tcW w:w="886" w:type="dxa"/>
                  <w:vAlign w:val="center"/>
                </w:tcPr>
                <w:p w14:paraId="5863C0BA" w14:textId="77777777" w:rsidR="00EF27C6" w:rsidRPr="004234AB" w:rsidRDefault="00EF27C6" w:rsidP="00744D71">
                  <w:pPr>
                    <w:spacing w:after="160" w:line="259" w:lineRule="auto"/>
                    <w:jc w:val="center"/>
                    <w:rPr>
                      <w:rFonts w:hAnsi="Times New Roman" w:cs="Times New Roman"/>
                      <w:bCs/>
                      <w:sz w:val="22"/>
                      <w:szCs w:val="22"/>
                    </w:rPr>
                  </w:pPr>
                  <w:r w:rsidRPr="004234AB">
                    <w:rPr>
                      <w:rFonts w:hAnsi="Times New Roman" w:cs="Times New Roman"/>
                      <w:bCs/>
                      <w:sz w:val="22"/>
                      <w:szCs w:val="22"/>
                    </w:rPr>
                    <w:t>2.1.</w:t>
                  </w:r>
                </w:p>
              </w:tc>
              <w:tc>
                <w:tcPr>
                  <w:tcW w:w="3400" w:type="dxa"/>
                </w:tcPr>
                <w:p w14:paraId="05E57FDB" w14:textId="77777777" w:rsidR="00EF27C6" w:rsidRPr="004234AB" w:rsidRDefault="00EF27C6" w:rsidP="00744D71">
                  <w:pPr>
                    <w:spacing w:after="160" w:line="259" w:lineRule="auto"/>
                    <w:rPr>
                      <w:rFonts w:hAnsi="Times New Roman" w:cs="Times New Roman"/>
                      <w:sz w:val="22"/>
                      <w:szCs w:val="22"/>
                    </w:rPr>
                  </w:pPr>
                  <w:r w:rsidRPr="004234AB">
                    <w:rPr>
                      <w:rFonts w:hAnsi="Times New Roman" w:cs="Times New Roman"/>
                      <w:sz w:val="22"/>
                      <w:szCs w:val="22"/>
                    </w:rPr>
                    <w:t>Darbinė talpa</w:t>
                  </w:r>
                </w:p>
              </w:tc>
              <w:tc>
                <w:tcPr>
                  <w:tcW w:w="2693" w:type="dxa"/>
                </w:tcPr>
                <w:p w14:paraId="5066B7B2" w14:textId="77777777" w:rsidR="00EF27C6" w:rsidRPr="004234AB" w:rsidRDefault="00EF27C6" w:rsidP="00744D71">
                  <w:pPr>
                    <w:spacing w:after="160" w:line="259" w:lineRule="auto"/>
                    <w:rPr>
                      <w:rFonts w:hAnsi="Times New Roman" w:cs="Times New Roman"/>
                      <w:sz w:val="22"/>
                      <w:szCs w:val="22"/>
                    </w:rPr>
                  </w:pPr>
                  <w:r w:rsidRPr="004234AB">
                    <w:rPr>
                      <w:rFonts w:hAnsi="Times New Roman" w:cs="Times New Roman"/>
                      <w:sz w:val="22"/>
                      <w:szCs w:val="22"/>
                    </w:rPr>
                    <w:t>Ne mažesnė kaip 200 L</w:t>
                  </w:r>
                </w:p>
              </w:tc>
              <w:tc>
                <w:tcPr>
                  <w:tcW w:w="2693" w:type="dxa"/>
                  <w:vAlign w:val="center"/>
                </w:tcPr>
                <w:p w14:paraId="0FA1F7EA" w14:textId="77777777" w:rsidR="00EF27C6" w:rsidRPr="004234AB" w:rsidRDefault="00EF27C6" w:rsidP="00744D71">
                  <w:pPr>
                    <w:spacing w:after="160" w:line="259" w:lineRule="auto"/>
                    <w:rPr>
                      <w:rFonts w:hAnsi="Times New Roman" w:cs="Times New Roman"/>
                      <w:sz w:val="22"/>
                      <w:szCs w:val="22"/>
                    </w:rPr>
                  </w:pPr>
                </w:p>
              </w:tc>
            </w:tr>
            <w:tr w:rsidR="00EF27C6" w:rsidRPr="004234AB" w14:paraId="5D82EA12" w14:textId="77777777" w:rsidTr="00744D71">
              <w:trPr>
                <w:trHeight w:val="221"/>
              </w:trPr>
              <w:tc>
                <w:tcPr>
                  <w:tcW w:w="886" w:type="dxa"/>
                </w:tcPr>
                <w:p w14:paraId="382E0628" w14:textId="77777777" w:rsidR="00EF27C6" w:rsidRPr="004234AB" w:rsidRDefault="00EF27C6" w:rsidP="00744D71">
                  <w:pPr>
                    <w:spacing w:after="160" w:line="259" w:lineRule="auto"/>
                    <w:jc w:val="center"/>
                    <w:rPr>
                      <w:rFonts w:hAnsi="Times New Roman" w:cs="Times New Roman"/>
                      <w:bCs/>
                      <w:sz w:val="22"/>
                      <w:szCs w:val="22"/>
                    </w:rPr>
                  </w:pPr>
                  <w:r w:rsidRPr="004234AB">
                    <w:rPr>
                      <w:rFonts w:hAnsi="Times New Roman" w:cs="Times New Roman"/>
                      <w:bCs/>
                      <w:sz w:val="22"/>
                      <w:szCs w:val="22"/>
                    </w:rPr>
                    <w:t>2.2.</w:t>
                  </w:r>
                </w:p>
              </w:tc>
              <w:tc>
                <w:tcPr>
                  <w:tcW w:w="3400" w:type="dxa"/>
                </w:tcPr>
                <w:p w14:paraId="58AEF12A" w14:textId="77777777" w:rsidR="00EF27C6" w:rsidRPr="004234AB" w:rsidRDefault="00EF27C6" w:rsidP="00744D71">
                  <w:pPr>
                    <w:spacing w:after="160" w:line="259" w:lineRule="auto"/>
                    <w:rPr>
                      <w:rFonts w:hAnsi="Times New Roman" w:cs="Times New Roman"/>
                      <w:sz w:val="22"/>
                      <w:szCs w:val="22"/>
                    </w:rPr>
                  </w:pPr>
                  <w:r w:rsidRPr="004234AB">
                    <w:rPr>
                      <w:rFonts w:hAnsi="Times New Roman" w:cs="Times New Roman"/>
                      <w:sz w:val="22"/>
                      <w:szCs w:val="22"/>
                    </w:rPr>
                    <w:t>Šildomas elektra</w:t>
                  </w:r>
                </w:p>
              </w:tc>
              <w:tc>
                <w:tcPr>
                  <w:tcW w:w="2693" w:type="dxa"/>
                </w:tcPr>
                <w:p w14:paraId="4A66C0C8" w14:textId="77777777" w:rsidR="00EF27C6" w:rsidRPr="004234AB" w:rsidRDefault="00EF27C6" w:rsidP="00744D71">
                  <w:pPr>
                    <w:spacing w:after="160" w:line="259" w:lineRule="auto"/>
                    <w:rPr>
                      <w:rFonts w:hAnsi="Times New Roman" w:cs="Times New Roman"/>
                      <w:sz w:val="22"/>
                      <w:szCs w:val="22"/>
                    </w:rPr>
                  </w:pPr>
                  <w:r w:rsidRPr="004234AB">
                    <w:rPr>
                      <w:rFonts w:hAnsi="Times New Roman" w:cs="Times New Roman"/>
                      <w:sz w:val="22"/>
                      <w:szCs w:val="22"/>
                    </w:rPr>
                    <w:t>Taip</w:t>
                  </w:r>
                </w:p>
              </w:tc>
              <w:tc>
                <w:tcPr>
                  <w:tcW w:w="2693" w:type="dxa"/>
                  <w:vAlign w:val="center"/>
                </w:tcPr>
                <w:p w14:paraId="62FEA167" w14:textId="77777777" w:rsidR="00EF27C6" w:rsidRPr="004234AB" w:rsidRDefault="00EF27C6" w:rsidP="00744D71">
                  <w:pPr>
                    <w:spacing w:after="160" w:line="259" w:lineRule="auto"/>
                    <w:rPr>
                      <w:rFonts w:hAnsi="Times New Roman" w:cs="Times New Roman"/>
                      <w:sz w:val="22"/>
                      <w:szCs w:val="22"/>
                    </w:rPr>
                  </w:pPr>
                </w:p>
              </w:tc>
            </w:tr>
            <w:tr w:rsidR="00EF27C6" w:rsidRPr="004234AB" w14:paraId="2E455DAF" w14:textId="77777777" w:rsidTr="00744D71">
              <w:trPr>
                <w:trHeight w:val="199"/>
              </w:trPr>
              <w:tc>
                <w:tcPr>
                  <w:tcW w:w="886" w:type="dxa"/>
                </w:tcPr>
                <w:p w14:paraId="025AA5D6" w14:textId="77777777" w:rsidR="00EF27C6" w:rsidRPr="004234AB" w:rsidRDefault="00EF27C6" w:rsidP="00744D71">
                  <w:pPr>
                    <w:spacing w:after="160" w:line="259" w:lineRule="auto"/>
                    <w:jc w:val="center"/>
                    <w:rPr>
                      <w:rFonts w:hAnsi="Times New Roman" w:cs="Times New Roman"/>
                      <w:bCs/>
                      <w:sz w:val="22"/>
                      <w:szCs w:val="22"/>
                    </w:rPr>
                  </w:pPr>
                  <w:r w:rsidRPr="004234AB">
                    <w:rPr>
                      <w:rFonts w:hAnsi="Times New Roman" w:cs="Times New Roman"/>
                      <w:bCs/>
                      <w:sz w:val="22"/>
                      <w:szCs w:val="22"/>
                    </w:rPr>
                    <w:t>2.3.</w:t>
                  </w:r>
                </w:p>
              </w:tc>
              <w:tc>
                <w:tcPr>
                  <w:tcW w:w="3400" w:type="dxa"/>
                </w:tcPr>
                <w:p w14:paraId="6A98A86E" w14:textId="77777777" w:rsidR="00EF27C6" w:rsidRPr="004234AB" w:rsidRDefault="00EF27C6" w:rsidP="00744D71">
                  <w:pPr>
                    <w:spacing w:after="160" w:line="259" w:lineRule="auto"/>
                    <w:rPr>
                      <w:rFonts w:hAnsi="Times New Roman" w:cs="Times New Roman"/>
                      <w:sz w:val="22"/>
                      <w:szCs w:val="22"/>
                    </w:rPr>
                  </w:pPr>
                  <w:r w:rsidRPr="004234AB">
                    <w:rPr>
                      <w:rFonts w:hAnsi="Times New Roman" w:cs="Times New Roman"/>
                      <w:sz w:val="22"/>
                      <w:szCs w:val="22"/>
                    </w:rPr>
                    <w:t>Aušinamas vandentiekio vandeniu</w:t>
                  </w:r>
                </w:p>
              </w:tc>
              <w:tc>
                <w:tcPr>
                  <w:tcW w:w="2693" w:type="dxa"/>
                </w:tcPr>
                <w:p w14:paraId="7D826BCF" w14:textId="77777777" w:rsidR="00EF27C6" w:rsidRPr="004234AB" w:rsidRDefault="00EF27C6" w:rsidP="00744D71">
                  <w:pPr>
                    <w:spacing w:after="160" w:line="259" w:lineRule="auto"/>
                    <w:rPr>
                      <w:rFonts w:hAnsi="Times New Roman" w:cs="Times New Roman"/>
                      <w:sz w:val="22"/>
                      <w:szCs w:val="22"/>
                    </w:rPr>
                  </w:pPr>
                  <w:r w:rsidRPr="004234AB">
                    <w:rPr>
                      <w:rFonts w:hAnsi="Times New Roman" w:cs="Times New Roman"/>
                      <w:sz w:val="22"/>
                      <w:szCs w:val="22"/>
                    </w:rPr>
                    <w:t>Taip</w:t>
                  </w:r>
                </w:p>
              </w:tc>
              <w:tc>
                <w:tcPr>
                  <w:tcW w:w="2693" w:type="dxa"/>
                  <w:vAlign w:val="center"/>
                </w:tcPr>
                <w:p w14:paraId="0F6EF1F8" w14:textId="77777777" w:rsidR="00EF27C6" w:rsidRPr="004234AB" w:rsidRDefault="00EF27C6" w:rsidP="00744D71">
                  <w:pPr>
                    <w:spacing w:after="160" w:line="259" w:lineRule="auto"/>
                    <w:rPr>
                      <w:rFonts w:hAnsi="Times New Roman" w:cs="Times New Roman"/>
                      <w:sz w:val="22"/>
                      <w:szCs w:val="22"/>
                    </w:rPr>
                  </w:pPr>
                </w:p>
              </w:tc>
            </w:tr>
            <w:tr w:rsidR="00EF27C6" w:rsidRPr="004234AB" w14:paraId="0A69E257" w14:textId="77777777" w:rsidTr="00744D71">
              <w:trPr>
                <w:trHeight w:val="229"/>
              </w:trPr>
              <w:tc>
                <w:tcPr>
                  <w:tcW w:w="886" w:type="dxa"/>
                </w:tcPr>
                <w:p w14:paraId="3627CAF5" w14:textId="77777777" w:rsidR="00EF27C6" w:rsidRPr="004234AB" w:rsidRDefault="00EF27C6" w:rsidP="00744D71">
                  <w:pPr>
                    <w:spacing w:after="160" w:line="259" w:lineRule="auto"/>
                    <w:jc w:val="center"/>
                    <w:rPr>
                      <w:rFonts w:hAnsi="Times New Roman" w:cs="Times New Roman"/>
                      <w:bCs/>
                      <w:sz w:val="22"/>
                      <w:szCs w:val="22"/>
                    </w:rPr>
                  </w:pPr>
                  <w:r w:rsidRPr="004234AB">
                    <w:rPr>
                      <w:rFonts w:hAnsi="Times New Roman" w:cs="Times New Roman"/>
                      <w:bCs/>
                      <w:sz w:val="22"/>
                      <w:szCs w:val="22"/>
                    </w:rPr>
                    <w:t>2.4.</w:t>
                  </w:r>
                </w:p>
              </w:tc>
              <w:tc>
                <w:tcPr>
                  <w:tcW w:w="3400" w:type="dxa"/>
                </w:tcPr>
                <w:p w14:paraId="2FA1DE50" w14:textId="77777777" w:rsidR="00EF27C6" w:rsidRPr="004234AB" w:rsidRDefault="00EF27C6" w:rsidP="00744D71">
                  <w:pPr>
                    <w:spacing w:after="160" w:line="259" w:lineRule="auto"/>
                    <w:rPr>
                      <w:rFonts w:hAnsi="Times New Roman" w:cs="Times New Roman"/>
                      <w:sz w:val="22"/>
                      <w:szCs w:val="22"/>
                    </w:rPr>
                  </w:pPr>
                  <w:r w:rsidRPr="004234AB">
                    <w:rPr>
                      <w:rFonts w:hAnsi="Times New Roman" w:cs="Times New Roman"/>
                      <w:sz w:val="22"/>
                      <w:szCs w:val="22"/>
                    </w:rPr>
                    <w:t>Korpusas nerūdijančio plieno, 3 sluoksnių (vidinis, vidurinis, išorinis)</w:t>
                  </w:r>
                </w:p>
              </w:tc>
              <w:tc>
                <w:tcPr>
                  <w:tcW w:w="2693" w:type="dxa"/>
                </w:tcPr>
                <w:p w14:paraId="6FDA7D93" w14:textId="77777777" w:rsidR="00EF27C6" w:rsidRPr="004234AB" w:rsidRDefault="00EF27C6" w:rsidP="00744D71">
                  <w:pPr>
                    <w:spacing w:after="160" w:line="259" w:lineRule="auto"/>
                    <w:rPr>
                      <w:rFonts w:hAnsi="Times New Roman" w:cs="Times New Roman"/>
                      <w:sz w:val="22"/>
                      <w:szCs w:val="22"/>
                    </w:rPr>
                  </w:pPr>
                  <w:r w:rsidRPr="004234AB">
                    <w:rPr>
                      <w:rFonts w:hAnsi="Times New Roman" w:cs="Times New Roman"/>
                      <w:sz w:val="22"/>
                      <w:szCs w:val="22"/>
                    </w:rPr>
                    <w:t>Taip</w:t>
                  </w:r>
                </w:p>
              </w:tc>
              <w:tc>
                <w:tcPr>
                  <w:tcW w:w="2693" w:type="dxa"/>
                  <w:vAlign w:val="center"/>
                </w:tcPr>
                <w:p w14:paraId="2C105A6D" w14:textId="77777777" w:rsidR="00EF27C6" w:rsidRPr="004234AB" w:rsidRDefault="00EF27C6" w:rsidP="00744D71">
                  <w:pPr>
                    <w:spacing w:after="160" w:line="259" w:lineRule="auto"/>
                    <w:rPr>
                      <w:rFonts w:hAnsi="Times New Roman" w:cs="Times New Roman"/>
                      <w:sz w:val="22"/>
                      <w:szCs w:val="22"/>
                    </w:rPr>
                  </w:pPr>
                </w:p>
              </w:tc>
            </w:tr>
            <w:tr w:rsidR="00EF27C6" w:rsidRPr="004234AB" w14:paraId="51DB0CA5" w14:textId="77777777" w:rsidTr="00744D71">
              <w:trPr>
                <w:trHeight w:val="423"/>
              </w:trPr>
              <w:tc>
                <w:tcPr>
                  <w:tcW w:w="886" w:type="dxa"/>
                </w:tcPr>
                <w:p w14:paraId="1B1CD5CF" w14:textId="77777777" w:rsidR="00EF27C6" w:rsidRPr="004234AB" w:rsidRDefault="00EF27C6" w:rsidP="00744D71">
                  <w:pPr>
                    <w:spacing w:after="160" w:line="259" w:lineRule="auto"/>
                    <w:jc w:val="center"/>
                    <w:rPr>
                      <w:rFonts w:hAnsi="Times New Roman" w:cs="Times New Roman"/>
                      <w:bCs/>
                      <w:sz w:val="22"/>
                      <w:szCs w:val="22"/>
                    </w:rPr>
                  </w:pPr>
                  <w:r w:rsidRPr="004234AB">
                    <w:rPr>
                      <w:rFonts w:hAnsi="Times New Roman" w:cs="Times New Roman"/>
                      <w:bCs/>
                      <w:sz w:val="22"/>
                      <w:szCs w:val="22"/>
                    </w:rPr>
                    <w:t>2.5.</w:t>
                  </w:r>
                </w:p>
              </w:tc>
              <w:tc>
                <w:tcPr>
                  <w:tcW w:w="3400" w:type="dxa"/>
                </w:tcPr>
                <w:p w14:paraId="3C433480" w14:textId="77777777" w:rsidR="00EF27C6" w:rsidRPr="004234AB" w:rsidRDefault="00EF27C6" w:rsidP="00744D71">
                  <w:pPr>
                    <w:spacing w:after="160" w:line="259" w:lineRule="auto"/>
                    <w:rPr>
                      <w:rFonts w:hAnsi="Times New Roman" w:cs="Times New Roman"/>
                      <w:sz w:val="22"/>
                      <w:szCs w:val="22"/>
                    </w:rPr>
                  </w:pPr>
                  <w:r w:rsidRPr="004234AB">
                    <w:rPr>
                      <w:rFonts w:hAnsi="Times New Roman" w:cs="Times New Roman"/>
                      <w:sz w:val="22"/>
                      <w:szCs w:val="22"/>
                    </w:rPr>
                    <w:t>Vidinio sluoksnio nerūdijančio plieno storis</w:t>
                  </w:r>
                </w:p>
              </w:tc>
              <w:tc>
                <w:tcPr>
                  <w:tcW w:w="2693" w:type="dxa"/>
                </w:tcPr>
                <w:p w14:paraId="7941E538" w14:textId="77777777" w:rsidR="00EF27C6" w:rsidRPr="004234AB" w:rsidRDefault="00EF27C6" w:rsidP="00744D71">
                  <w:pPr>
                    <w:spacing w:after="160" w:line="259" w:lineRule="auto"/>
                    <w:rPr>
                      <w:rFonts w:hAnsi="Times New Roman" w:cs="Times New Roman"/>
                      <w:sz w:val="22"/>
                      <w:szCs w:val="22"/>
                    </w:rPr>
                  </w:pPr>
                  <w:r w:rsidRPr="004234AB">
                    <w:rPr>
                      <w:rFonts w:hAnsi="Times New Roman" w:cs="Times New Roman"/>
                      <w:sz w:val="22"/>
                      <w:szCs w:val="22"/>
                    </w:rPr>
                    <w:t>Ne mažiau 5 mm</w:t>
                  </w:r>
                </w:p>
              </w:tc>
              <w:tc>
                <w:tcPr>
                  <w:tcW w:w="2693" w:type="dxa"/>
                  <w:vAlign w:val="center"/>
                </w:tcPr>
                <w:p w14:paraId="70038390" w14:textId="77777777" w:rsidR="00EF27C6" w:rsidRPr="004234AB" w:rsidRDefault="00EF27C6" w:rsidP="00744D71">
                  <w:pPr>
                    <w:spacing w:after="160" w:line="259" w:lineRule="auto"/>
                    <w:rPr>
                      <w:rFonts w:hAnsi="Times New Roman" w:cs="Times New Roman"/>
                      <w:sz w:val="22"/>
                      <w:szCs w:val="22"/>
                    </w:rPr>
                  </w:pPr>
                </w:p>
              </w:tc>
            </w:tr>
            <w:tr w:rsidR="00EF27C6" w:rsidRPr="004234AB" w14:paraId="330037FF" w14:textId="77777777" w:rsidTr="00744D71">
              <w:trPr>
                <w:trHeight w:val="319"/>
              </w:trPr>
              <w:tc>
                <w:tcPr>
                  <w:tcW w:w="886" w:type="dxa"/>
                </w:tcPr>
                <w:p w14:paraId="5B80EDFB" w14:textId="77777777" w:rsidR="00EF27C6" w:rsidRPr="004234AB" w:rsidRDefault="00EF27C6" w:rsidP="00744D71">
                  <w:pPr>
                    <w:spacing w:after="160" w:line="259" w:lineRule="auto"/>
                    <w:jc w:val="center"/>
                    <w:rPr>
                      <w:rFonts w:hAnsi="Times New Roman" w:cs="Times New Roman"/>
                      <w:bCs/>
                      <w:sz w:val="22"/>
                      <w:szCs w:val="22"/>
                    </w:rPr>
                  </w:pPr>
                  <w:r w:rsidRPr="004234AB">
                    <w:rPr>
                      <w:rFonts w:hAnsi="Times New Roman" w:cs="Times New Roman"/>
                      <w:bCs/>
                      <w:sz w:val="22"/>
                      <w:szCs w:val="22"/>
                    </w:rPr>
                    <w:t>2.6.</w:t>
                  </w:r>
                </w:p>
              </w:tc>
              <w:tc>
                <w:tcPr>
                  <w:tcW w:w="3400" w:type="dxa"/>
                </w:tcPr>
                <w:p w14:paraId="7C36A06E" w14:textId="77777777" w:rsidR="00EF27C6" w:rsidRPr="004234AB" w:rsidRDefault="00EF27C6" w:rsidP="00744D71">
                  <w:pPr>
                    <w:spacing w:after="160" w:line="259" w:lineRule="auto"/>
                    <w:rPr>
                      <w:rFonts w:hAnsi="Times New Roman" w:cs="Times New Roman"/>
                      <w:sz w:val="22"/>
                      <w:szCs w:val="22"/>
                    </w:rPr>
                  </w:pPr>
                  <w:r w:rsidRPr="004234AB">
                    <w:rPr>
                      <w:rFonts w:hAnsi="Times New Roman" w:cs="Times New Roman"/>
                      <w:sz w:val="22"/>
                      <w:szCs w:val="22"/>
                    </w:rPr>
                    <w:t>Vidurinio sluoksnio nerūdijančio plieno storis</w:t>
                  </w:r>
                </w:p>
              </w:tc>
              <w:tc>
                <w:tcPr>
                  <w:tcW w:w="2693" w:type="dxa"/>
                </w:tcPr>
                <w:p w14:paraId="56B58B87" w14:textId="77777777" w:rsidR="00EF27C6" w:rsidRPr="004234AB" w:rsidRDefault="00EF27C6" w:rsidP="00744D71">
                  <w:pPr>
                    <w:spacing w:after="160" w:line="259" w:lineRule="auto"/>
                    <w:rPr>
                      <w:rFonts w:hAnsi="Times New Roman" w:cs="Times New Roman"/>
                      <w:sz w:val="22"/>
                      <w:szCs w:val="22"/>
                    </w:rPr>
                  </w:pPr>
                  <w:r w:rsidRPr="004234AB">
                    <w:rPr>
                      <w:rFonts w:hAnsi="Times New Roman" w:cs="Times New Roman"/>
                      <w:sz w:val="22"/>
                      <w:szCs w:val="22"/>
                    </w:rPr>
                    <w:t>Ne mažiau 5 mm</w:t>
                  </w:r>
                </w:p>
              </w:tc>
              <w:tc>
                <w:tcPr>
                  <w:tcW w:w="2693" w:type="dxa"/>
                  <w:vAlign w:val="center"/>
                </w:tcPr>
                <w:p w14:paraId="0DB6A5B8" w14:textId="77777777" w:rsidR="00EF27C6" w:rsidRPr="004234AB" w:rsidRDefault="00EF27C6" w:rsidP="00744D71">
                  <w:pPr>
                    <w:spacing w:after="160" w:line="259" w:lineRule="auto"/>
                    <w:rPr>
                      <w:rFonts w:hAnsi="Times New Roman" w:cs="Times New Roman"/>
                      <w:sz w:val="22"/>
                      <w:szCs w:val="22"/>
                    </w:rPr>
                  </w:pPr>
                </w:p>
              </w:tc>
            </w:tr>
            <w:tr w:rsidR="00EF27C6" w:rsidRPr="004234AB" w14:paraId="3483BE14" w14:textId="77777777" w:rsidTr="00744D71">
              <w:trPr>
                <w:trHeight w:val="215"/>
              </w:trPr>
              <w:tc>
                <w:tcPr>
                  <w:tcW w:w="886" w:type="dxa"/>
                </w:tcPr>
                <w:p w14:paraId="2A70F54C" w14:textId="77777777" w:rsidR="00EF27C6" w:rsidRPr="004234AB" w:rsidRDefault="00EF27C6" w:rsidP="00744D71">
                  <w:pPr>
                    <w:spacing w:after="160" w:line="259" w:lineRule="auto"/>
                    <w:jc w:val="center"/>
                    <w:rPr>
                      <w:rFonts w:hAnsi="Times New Roman" w:cs="Times New Roman"/>
                      <w:bCs/>
                      <w:sz w:val="22"/>
                      <w:szCs w:val="22"/>
                    </w:rPr>
                  </w:pPr>
                  <w:r w:rsidRPr="004234AB">
                    <w:rPr>
                      <w:rFonts w:hAnsi="Times New Roman" w:cs="Times New Roman"/>
                      <w:bCs/>
                      <w:sz w:val="22"/>
                      <w:szCs w:val="22"/>
                    </w:rPr>
                    <w:t>2.7.</w:t>
                  </w:r>
                </w:p>
              </w:tc>
              <w:tc>
                <w:tcPr>
                  <w:tcW w:w="3400" w:type="dxa"/>
                </w:tcPr>
                <w:p w14:paraId="4A7F3F46" w14:textId="77777777" w:rsidR="00EF27C6" w:rsidRPr="004234AB" w:rsidRDefault="00EF27C6" w:rsidP="00744D71">
                  <w:pPr>
                    <w:spacing w:after="160" w:line="259" w:lineRule="auto"/>
                    <w:rPr>
                      <w:rFonts w:hAnsi="Times New Roman" w:cs="Times New Roman"/>
                      <w:sz w:val="22"/>
                      <w:szCs w:val="22"/>
                    </w:rPr>
                  </w:pPr>
                  <w:r w:rsidRPr="004234AB">
                    <w:rPr>
                      <w:rFonts w:hAnsi="Times New Roman" w:cs="Times New Roman"/>
                      <w:sz w:val="22"/>
                      <w:szCs w:val="22"/>
                    </w:rPr>
                    <w:t>Išorinio sluoksnio nerūdijančio plieno storis</w:t>
                  </w:r>
                </w:p>
              </w:tc>
              <w:tc>
                <w:tcPr>
                  <w:tcW w:w="2693" w:type="dxa"/>
                </w:tcPr>
                <w:p w14:paraId="0EAB3208" w14:textId="77777777" w:rsidR="00EF27C6" w:rsidRPr="004234AB" w:rsidRDefault="00EF27C6" w:rsidP="00744D71">
                  <w:pPr>
                    <w:spacing w:after="160" w:line="259" w:lineRule="auto"/>
                    <w:rPr>
                      <w:rFonts w:hAnsi="Times New Roman" w:cs="Times New Roman"/>
                      <w:sz w:val="22"/>
                      <w:szCs w:val="22"/>
                    </w:rPr>
                  </w:pPr>
                  <w:r w:rsidRPr="004234AB">
                    <w:rPr>
                      <w:rFonts w:hAnsi="Times New Roman" w:cs="Times New Roman"/>
                      <w:sz w:val="22"/>
                      <w:szCs w:val="22"/>
                    </w:rPr>
                    <w:t>Ne mažiau 3 mm</w:t>
                  </w:r>
                </w:p>
              </w:tc>
              <w:tc>
                <w:tcPr>
                  <w:tcW w:w="2693" w:type="dxa"/>
                  <w:vAlign w:val="center"/>
                </w:tcPr>
                <w:p w14:paraId="58AB08F7" w14:textId="77777777" w:rsidR="00EF27C6" w:rsidRPr="004234AB" w:rsidRDefault="00EF27C6" w:rsidP="00744D71">
                  <w:pPr>
                    <w:spacing w:after="160" w:line="259" w:lineRule="auto"/>
                    <w:rPr>
                      <w:rFonts w:hAnsi="Times New Roman" w:cs="Times New Roman"/>
                      <w:sz w:val="22"/>
                      <w:szCs w:val="22"/>
                    </w:rPr>
                  </w:pPr>
                </w:p>
              </w:tc>
            </w:tr>
            <w:tr w:rsidR="00EF27C6" w:rsidRPr="004234AB" w14:paraId="53BAF286" w14:textId="77777777" w:rsidTr="00744D71">
              <w:trPr>
                <w:trHeight w:val="284"/>
              </w:trPr>
              <w:tc>
                <w:tcPr>
                  <w:tcW w:w="886" w:type="dxa"/>
                </w:tcPr>
                <w:p w14:paraId="3D1FD0A5" w14:textId="77777777" w:rsidR="00EF27C6" w:rsidRPr="004234AB" w:rsidRDefault="00EF27C6" w:rsidP="00744D71">
                  <w:pPr>
                    <w:jc w:val="center"/>
                    <w:rPr>
                      <w:rFonts w:hAnsi="Times New Roman" w:cs="Times New Roman"/>
                      <w:bCs/>
                      <w:sz w:val="22"/>
                      <w:szCs w:val="22"/>
                    </w:rPr>
                  </w:pPr>
                  <w:r w:rsidRPr="004234AB">
                    <w:rPr>
                      <w:rFonts w:hAnsi="Times New Roman" w:cs="Times New Roman"/>
                      <w:bCs/>
                      <w:sz w:val="22"/>
                      <w:szCs w:val="22"/>
                    </w:rPr>
                    <w:t>2.8.</w:t>
                  </w:r>
                </w:p>
              </w:tc>
              <w:tc>
                <w:tcPr>
                  <w:tcW w:w="3400" w:type="dxa"/>
                </w:tcPr>
                <w:p w14:paraId="08941972" w14:textId="77777777" w:rsidR="00EF27C6" w:rsidRPr="004234AB" w:rsidRDefault="00EF27C6" w:rsidP="00744D71">
                  <w:pPr>
                    <w:spacing w:after="160" w:line="259" w:lineRule="auto"/>
                    <w:rPr>
                      <w:rFonts w:eastAsia="Times New Roman" w:hAnsi="Times New Roman" w:cs="Times New Roman"/>
                      <w:sz w:val="22"/>
                      <w:szCs w:val="22"/>
                    </w:rPr>
                  </w:pPr>
                  <w:r w:rsidRPr="004234AB">
                    <w:rPr>
                      <w:rFonts w:eastAsia="Times New Roman" w:hAnsi="Times New Roman" w:cs="Times New Roman"/>
                      <w:sz w:val="22"/>
                      <w:szCs w:val="22"/>
                    </w:rPr>
                    <w:t>Hidraulinė kėlimo sistema</w:t>
                  </w:r>
                </w:p>
              </w:tc>
              <w:tc>
                <w:tcPr>
                  <w:tcW w:w="2693" w:type="dxa"/>
                </w:tcPr>
                <w:p w14:paraId="34A0D32D" w14:textId="77777777" w:rsidR="00EF27C6" w:rsidRPr="004234AB" w:rsidRDefault="00EF27C6" w:rsidP="00744D71">
                  <w:pPr>
                    <w:spacing w:after="160" w:line="259" w:lineRule="auto"/>
                    <w:rPr>
                      <w:rFonts w:eastAsia="Times New Roman" w:hAnsi="Times New Roman" w:cs="Times New Roman"/>
                      <w:sz w:val="22"/>
                      <w:szCs w:val="22"/>
                    </w:rPr>
                  </w:pPr>
                  <w:r w:rsidRPr="004234AB">
                    <w:rPr>
                      <w:rFonts w:hAnsi="Times New Roman" w:cs="Times New Roman"/>
                      <w:sz w:val="22"/>
                      <w:szCs w:val="22"/>
                    </w:rPr>
                    <w:t>Taip</w:t>
                  </w:r>
                </w:p>
              </w:tc>
              <w:tc>
                <w:tcPr>
                  <w:tcW w:w="2693" w:type="dxa"/>
                </w:tcPr>
                <w:p w14:paraId="18D237FF" w14:textId="77777777" w:rsidR="00EF27C6" w:rsidRPr="004234AB" w:rsidRDefault="00EF27C6" w:rsidP="00744D71">
                  <w:pPr>
                    <w:spacing w:after="160" w:line="259" w:lineRule="auto"/>
                    <w:rPr>
                      <w:rFonts w:eastAsia="Times New Roman" w:hAnsi="Times New Roman" w:cs="Times New Roman"/>
                      <w:sz w:val="22"/>
                      <w:szCs w:val="22"/>
                    </w:rPr>
                  </w:pPr>
                </w:p>
              </w:tc>
            </w:tr>
            <w:tr w:rsidR="00EF27C6" w:rsidRPr="004234AB" w14:paraId="57DA2541" w14:textId="77777777" w:rsidTr="00744D71">
              <w:trPr>
                <w:trHeight w:val="304"/>
              </w:trPr>
              <w:tc>
                <w:tcPr>
                  <w:tcW w:w="886" w:type="dxa"/>
                </w:tcPr>
                <w:p w14:paraId="45F6E40F" w14:textId="77777777" w:rsidR="00EF27C6" w:rsidRPr="004234AB" w:rsidRDefault="00EF27C6" w:rsidP="00744D71">
                  <w:pPr>
                    <w:spacing w:after="160" w:line="259" w:lineRule="auto"/>
                    <w:jc w:val="center"/>
                    <w:rPr>
                      <w:rFonts w:hAnsi="Times New Roman" w:cs="Times New Roman"/>
                      <w:bCs/>
                      <w:sz w:val="22"/>
                      <w:szCs w:val="22"/>
                    </w:rPr>
                  </w:pPr>
                  <w:r w:rsidRPr="004234AB">
                    <w:rPr>
                      <w:rFonts w:hAnsi="Times New Roman" w:cs="Times New Roman"/>
                      <w:bCs/>
                      <w:sz w:val="22"/>
                      <w:szCs w:val="22"/>
                    </w:rPr>
                    <w:t>2.9.</w:t>
                  </w:r>
                </w:p>
              </w:tc>
              <w:tc>
                <w:tcPr>
                  <w:tcW w:w="3400" w:type="dxa"/>
                </w:tcPr>
                <w:p w14:paraId="2B97E413" w14:textId="77777777" w:rsidR="00EF27C6" w:rsidRPr="004234AB" w:rsidRDefault="00EF27C6" w:rsidP="00744D71">
                  <w:pPr>
                    <w:spacing w:after="160" w:line="259" w:lineRule="auto"/>
                    <w:rPr>
                      <w:rFonts w:eastAsia="Times New Roman" w:hAnsi="Times New Roman" w:cs="Times New Roman"/>
                      <w:sz w:val="22"/>
                      <w:szCs w:val="22"/>
                    </w:rPr>
                  </w:pPr>
                  <w:r w:rsidRPr="004234AB">
                    <w:rPr>
                      <w:rFonts w:eastAsia="Times New Roman" w:hAnsi="Times New Roman" w:cs="Times New Roman"/>
                      <w:sz w:val="22"/>
                      <w:szCs w:val="22"/>
                    </w:rPr>
                    <w:t>Produktų išleidimo būdai - pakreipus talpą ir iš dugno</w:t>
                  </w:r>
                </w:p>
              </w:tc>
              <w:tc>
                <w:tcPr>
                  <w:tcW w:w="2693" w:type="dxa"/>
                </w:tcPr>
                <w:p w14:paraId="7D157175" w14:textId="77777777" w:rsidR="00EF27C6" w:rsidRPr="004234AB" w:rsidRDefault="00EF27C6" w:rsidP="00744D71">
                  <w:pPr>
                    <w:spacing w:after="160" w:line="259" w:lineRule="auto"/>
                    <w:rPr>
                      <w:rFonts w:eastAsia="Times New Roman" w:hAnsi="Times New Roman" w:cs="Times New Roman"/>
                      <w:sz w:val="22"/>
                      <w:szCs w:val="22"/>
                    </w:rPr>
                  </w:pPr>
                  <w:r w:rsidRPr="004234AB">
                    <w:rPr>
                      <w:rFonts w:hAnsi="Times New Roman" w:cs="Times New Roman"/>
                      <w:sz w:val="22"/>
                      <w:szCs w:val="22"/>
                    </w:rPr>
                    <w:t>Taip</w:t>
                  </w:r>
                </w:p>
              </w:tc>
              <w:tc>
                <w:tcPr>
                  <w:tcW w:w="2693" w:type="dxa"/>
                </w:tcPr>
                <w:p w14:paraId="3AAE9D6D" w14:textId="77777777" w:rsidR="00EF27C6" w:rsidRPr="004234AB" w:rsidRDefault="00EF27C6" w:rsidP="00744D71">
                  <w:pPr>
                    <w:spacing w:after="160" w:line="259" w:lineRule="auto"/>
                    <w:rPr>
                      <w:rFonts w:eastAsia="Times New Roman" w:hAnsi="Times New Roman" w:cs="Times New Roman"/>
                      <w:sz w:val="22"/>
                      <w:szCs w:val="22"/>
                    </w:rPr>
                  </w:pPr>
                </w:p>
              </w:tc>
            </w:tr>
            <w:tr w:rsidR="00EF27C6" w:rsidRPr="004234AB" w14:paraId="59B18CA5" w14:textId="77777777" w:rsidTr="00744D71">
              <w:trPr>
                <w:trHeight w:val="304"/>
              </w:trPr>
              <w:tc>
                <w:tcPr>
                  <w:tcW w:w="886" w:type="dxa"/>
                </w:tcPr>
                <w:p w14:paraId="66D41377" w14:textId="77777777" w:rsidR="00EF27C6" w:rsidRPr="004234AB" w:rsidRDefault="00EF27C6" w:rsidP="00744D71">
                  <w:pPr>
                    <w:spacing w:after="160" w:line="259" w:lineRule="auto"/>
                    <w:jc w:val="center"/>
                    <w:rPr>
                      <w:rFonts w:hAnsi="Times New Roman" w:cs="Times New Roman"/>
                      <w:bCs/>
                      <w:sz w:val="22"/>
                      <w:szCs w:val="22"/>
                    </w:rPr>
                  </w:pPr>
                  <w:r w:rsidRPr="004234AB">
                    <w:rPr>
                      <w:rFonts w:hAnsi="Times New Roman" w:cs="Times New Roman"/>
                      <w:bCs/>
                      <w:sz w:val="22"/>
                      <w:szCs w:val="22"/>
                    </w:rPr>
                    <w:lastRenderedPageBreak/>
                    <w:t>2.10.</w:t>
                  </w:r>
                </w:p>
              </w:tc>
              <w:tc>
                <w:tcPr>
                  <w:tcW w:w="3400" w:type="dxa"/>
                </w:tcPr>
                <w:p w14:paraId="70FBA8CD" w14:textId="77777777" w:rsidR="00EF27C6" w:rsidRPr="004234AB" w:rsidRDefault="00EF27C6" w:rsidP="00744D71">
                  <w:pPr>
                    <w:spacing w:after="160" w:line="259" w:lineRule="auto"/>
                    <w:rPr>
                      <w:rFonts w:hAnsi="Times New Roman" w:cs="Times New Roman"/>
                      <w:sz w:val="22"/>
                      <w:szCs w:val="22"/>
                    </w:rPr>
                  </w:pPr>
                  <w:r w:rsidRPr="004234AB">
                    <w:rPr>
                      <w:rFonts w:hAnsi="Times New Roman" w:cs="Times New Roman"/>
                      <w:sz w:val="22"/>
                      <w:szCs w:val="22"/>
                    </w:rPr>
                    <w:t>Vienpusis maišymas</w:t>
                  </w:r>
                </w:p>
              </w:tc>
              <w:tc>
                <w:tcPr>
                  <w:tcW w:w="2693" w:type="dxa"/>
                </w:tcPr>
                <w:p w14:paraId="0187A1E2" w14:textId="77777777" w:rsidR="00EF27C6" w:rsidRPr="004234AB" w:rsidRDefault="00EF27C6" w:rsidP="00744D71">
                  <w:pPr>
                    <w:spacing w:after="160" w:line="259" w:lineRule="auto"/>
                    <w:rPr>
                      <w:rFonts w:hAnsi="Times New Roman" w:cs="Times New Roman"/>
                      <w:sz w:val="22"/>
                      <w:szCs w:val="22"/>
                    </w:rPr>
                  </w:pPr>
                  <w:r w:rsidRPr="004234AB">
                    <w:rPr>
                      <w:rFonts w:hAnsi="Times New Roman" w:cs="Times New Roman"/>
                      <w:sz w:val="22"/>
                      <w:szCs w:val="22"/>
                    </w:rPr>
                    <w:t>Taip</w:t>
                  </w:r>
                </w:p>
              </w:tc>
              <w:tc>
                <w:tcPr>
                  <w:tcW w:w="2693" w:type="dxa"/>
                </w:tcPr>
                <w:p w14:paraId="4B5A13AC" w14:textId="77777777" w:rsidR="00EF27C6" w:rsidRPr="004234AB" w:rsidRDefault="00EF27C6" w:rsidP="00744D71">
                  <w:pPr>
                    <w:spacing w:after="160" w:line="259" w:lineRule="auto"/>
                    <w:rPr>
                      <w:rFonts w:hAnsi="Times New Roman" w:cs="Times New Roman"/>
                      <w:sz w:val="22"/>
                      <w:szCs w:val="22"/>
                    </w:rPr>
                  </w:pPr>
                </w:p>
              </w:tc>
            </w:tr>
            <w:tr w:rsidR="00EF27C6" w:rsidRPr="004234AB" w14:paraId="5DFE8509" w14:textId="77777777" w:rsidTr="00744D71">
              <w:trPr>
                <w:trHeight w:val="304"/>
              </w:trPr>
              <w:tc>
                <w:tcPr>
                  <w:tcW w:w="886" w:type="dxa"/>
                </w:tcPr>
                <w:p w14:paraId="0B6D6F1C" w14:textId="77777777" w:rsidR="00EF27C6" w:rsidRPr="004234AB" w:rsidRDefault="00EF27C6" w:rsidP="00744D71">
                  <w:pPr>
                    <w:spacing w:after="160" w:line="259" w:lineRule="auto"/>
                    <w:jc w:val="center"/>
                    <w:rPr>
                      <w:rFonts w:hAnsi="Times New Roman" w:cs="Times New Roman"/>
                      <w:bCs/>
                      <w:sz w:val="22"/>
                      <w:szCs w:val="22"/>
                    </w:rPr>
                  </w:pPr>
                  <w:r w:rsidRPr="004234AB">
                    <w:rPr>
                      <w:rFonts w:hAnsi="Times New Roman" w:cs="Times New Roman"/>
                      <w:bCs/>
                      <w:sz w:val="22"/>
                      <w:szCs w:val="22"/>
                    </w:rPr>
                    <w:t>2.11.</w:t>
                  </w:r>
                </w:p>
              </w:tc>
              <w:tc>
                <w:tcPr>
                  <w:tcW w:w="3400" w:type="dxa"/>
                </w:tcPr>
                <w:p w14:paraId="004C3E7F" w14:textId="77777777" w:rsidR="00EF27C6" w:rsidRPr="004234AB" w:rsidRDefault="00EF27C6" w:rsidP="00744D71">
                  <w:pPr>
                    <w:spacing w:after="160" w:line="259" w:lineRule="auto"/>
                    <w:rPr>
                      <w:rFonts w:hAnsi="Times New Roman" w:cs="Times New Roman"/>
                      <w:sz w:val="22"/>
                      <w:szCs w:val="22"/>
                    </w:rPr>
                  </w:pPr>
                  <w:r w:rsidRPr="004234AB">
                    <w:rPr>
                      <w:rFonts w:hAnsi="Times New Roman" w:cs="Times New Roman"/>
                      <w:sz w:val="22"/>
                      <w:szCs w:val="22"/>
                    </w:rPr>
                    <w:t xml:space="preserve">Apatinis </w:t>
                  </w:r>
                  <w:proofErr w:type="spellStart"/>
                  <w:r w:rsidRPr="004234AB">
                    <w:rPr>
                      <w:rFonts w:hAnsi="Times New Roman" w:cs="Times New Roman"/>
                      <w:sz w:val="22"/>
                      <w:szCs w:val="22"/>
                    </w:rPr>
                    <w:t>homogenizatorius</w:t>
                  </w:r>
                  <w:proofErr w:type="spellEnd"/>
                </w:p>
              </w:tc>
              <w:tc>
                <w:tcPr>
                  <w:tcW w:w="2693" w:type="dxa"/>
                </w:tcPr>
                <w:p w14:paraId="08063FE5" w14:textId="77777777" w:rsidR="00EF27C6" w:rsidRPr="004234AB" w:rsidRDefault="00EF27C6" w:rsidP="00744D71">
                  <w:pPr>
                    <w:spacing w:after="160" w:line="259" w:lineRule="auto"/>
                    <w:rPr>
                      <w:rFonts w:hAnsi="Times New Roman" w:cs="Times New Roman"/>
                      <w:sz w:val="22"/>
                      <w:szCs w:val="22"/>
                    </w:rPr>
                  </w:pPr>
                  <w:r w:rsidRPr="004234AB">
                    <w:rPr>
                      <w:rFonts w:hAnsi="Times New Roman" w:cs="Times New Roman"/>
                      <w:sz w:val="22"/>
                      <w:szCs w:val="22"/>
                    </w:rPr>
                    <w:t>Taip</w:t>
                  </w:r>
                </w:p>
              </w:tc>
              <w:tc>
                <w:tcPr>
                  <w:tcW w:w="2693" w:type="dxa"/>
                </w:tcPr>
                <w:p w14:paraId="72CDD8AE" w14:textId="77777777" w:rsidR="00EF27C6" w:rsidRPr="004234AB" w:rsidRDefault="00EF27C6" w:rsidP="00744D71">
                  <w:pPr>
                    <w:spacing w:after="160" w:line="259" w:lineRule="auto"/>
                    <w:rPr>
                      <w:rFonts w:hAnsi="Times New Roman" w:cs="Times New Roman"/>
                      <w:sz w:val="22"/>
                      <w:szCs w:val="22"/>
                    </w:rPr>
                  </w:pPr>
                </w:p>
              </w:tc>
            </w:tr>
            <w:tr w:rsidR="00EF27C6" w:rsidRPr="004234AB" w14:paraId="34381C93" w14:textId="77777777" w:rsidTr="00744D71">
              <w:trPr>
                <w:trHeight w:val="304"/>
              </w:trPr>
              <w:tc>
                <w:tcPr>
                  <w:tcW w:w="886" w:type="dxa"/>
                </w:tcPr>
                <w:p w14:paraId="08428250" w14:textId="77777777" w:rsidR="00EF27C6" w:rsidRPr="004234AB" w:rsidRDefault="00EF27C6" w:rsidP="00744D71">
                  <w:pPr>
                    <w:spacing w:after="160" w:line="259" w:lineRule="auto"/>
                    <w:jc w:val="center"/>
                    <w:rPr>
                      <w:rFonts w:hAnsi="Times New Roman" w:cs="Times New Roman"/>
                      <w:bCs/>
                      <w:sz w:val="22"/>
                      <w:szCs w:val="22"/>
                    </w:rPr>
                  </w:pPr>
                  <w:r w:rsidRPr="004234AB">
                    <w:rPr>
                      <w:rFonts w:hAnsi="Times New Roman" w:cs="Times New Roman"/>
                      <w:bCs/>
                      <w:sz w:val="22"/>
                      <w:szCs w:val="22"/>
                    </w:rPr>
                    <w:t>2.12.</w:t>
                  </w:r>
                </w:p>
              </w:tc>
              <w:tc>
                <w:tcPr>
                  <w:tcW w:w="3400" w:type="dxa"/>
                </w:tcPr>
                <w:p w14:paraId="7A8DFAF2" w14:textId="77777777" w:rsidR="00EF27C6" w:rsidRPr="004234AB" w:rsidRDefault="00EF27C6" w:rsidP="00744D71">
                  <w:pPr>
                    <w:spacing w:after="160" w:line="259" w:lineRule="auto"/>
                    <w:rPr>
                      <w:rFonts w:hAnsi="Times New Roman" w:cs="Times New Roman"/>
                      <w:sz w:val="22"/>
                      <w:szCs w:val="22"/>
                    </w:rPr>
                  </w:pPr>
                  <w:proofErr w:type="spellStart"/>
                  <w:r w:rsidRPr="004234AB">
                    <w:rPr>
                      <w:rFonts w:hAnsi="Times New Roman" w:cs="Times New Roman"/>
                      <w:sz w:val="22"/>
                      <w:szCs w:val="22"/>
                    </w:rPr>
                    <w:t>Homogenizatoriaus</w:t>
                  </w:r>
                  <w:proofErr w:type="spellEnd"/>
                  <w:r w:rsidRPr="004234AB">
                    <w:rPr>
                      <w:rFonts w:hAnsi="Times New Roman" w:cs="Times New Roman"/>
                      <w:sz w:val="22"/>
                      <w:szCs w:val="22"/>
                    </w:rPr>
                    <w:t xml:space="preserve"> galia</w:t>
                  </w:r>
                </w:p>
              </w:tc>
              <w:tc>
                <w:tcPr>
                  <w:tcW w:w="2693" w:type="dxa"/>
                </w:tcPr>
                <w:p w14:paraId="33E1057C" w14:textId="77777777" w:rsidR="00EF27C6" w:rsidRPr="004234AB" w:rsidRDefault="00EF27C6" w:rsidP="00744D71">
                  <w:pPr>
                    <w:spacing w:after="160" w:line="259" w:lineRule="auto"/>
                    <w:rPr>
                      <w:rFonts w:hAnsi="Times New Roman" w:cs="Times New Roman"/>
                      <w:sz w:val="22"/>
                      <w:szCs w:val="22"/>
                    </w:rPr>
                  </w:pPr>
                  <w:r w:rsidRPr="004234AB">
                    <w:rPr>
                      <w:rFonts w:hAnsi="Times New Roman" w:cs="Times New Roman"/>
                      <w:sz w:val="22"/>
                      <w:szCs w:val="22"/>
                    </w:rPr>
                    <w:t>Ne mažiau 5KW</w:t>
                  </w:r>
                </w:p>
              </w:tc>
              <w:tc>
                <w:tcPr>
                  <w:tcW w:w="2693" w:type="dxa"/>
                </w:tcPr>
                <w:p w14:paraId="5A9C2B5B" w14:textId="77777777" w:rsidR="00EF27C6" w:rsidRPr="004234AB" w:rsidRDefault="00EF27C6" w:rsidP="00744D71">
                  <w:pPr>
                    <w:spacing w:after="160" w:line="259" w:lineRule="auto"/>
                    <w:rPr>
                      <w:rFonts w:hAnsi="Times New Roman" w:cs="Times New Roman"/>
                      <w:sz w:val="22"/>
                      <w:szCs w:val="22"/>
                    </w:rPr>
                  </w:pPr>
                </w:p>
              </w:tc>
            </w:tr>
            <w:tr w:rsidR="00EF27C6" w:rsidRPr="004234AB" w14:paraId="51B9EAF6" w14:textId="77777777" w:rsidTr="00BD5C02">
              <w:trPr>
                <w:trHeight w:val="304"/>
              </w:trPr>
              <w:tc>
                <w:tcPr>
                  <w:tcW w:w="886" w:type="dxa"/>
                </w:tcPr>
                <w:p w14:paraId="67ACF70F" w14:textId="77777777" w:rsidR="00EF27C6" w:rsidRPr="004234AB" w:rsidRDefault="00EF27C6" w:rsidP="00744D71">
                  <w:pPr>
                    <w:spacing w:after="160" w:line="259" w:lineRule="auto"/>
                    <w:jc w:val="center"/>
                    <w:rPr>
                      <w:rFonts w:hAnsi="Times New Roman" w:cs="Times New Roman"/>
                      <w:bCs/>
                      <w:sz w:val="22"/>
                      <w:szCs w:val="22"/>
                    </w:rPr>
                  </w:pPr>
                  <w:r w:rsidRPr="004234AB">
                    <w:rPr>
                      <w:rFonts w:hAnsi="Times New Roman" w:cs="Times New Roman"/>
                      <w:bCs/>
                      <w:sz w:val="22"/>
                      <w:szCs w:val="22"/>
                    </w:rPr>
                    <w:t>2.13.</w:t>
                  </w:r>
                </w:p>
              </w:tc>
              <w:tc>
                <w:tcPr>
                  <w:tcW w:w="3400" w:type="dxa"/>
                  <w:shd w:val="clear" w:color="auto" w:fill="auto"/>
                </w:tcPr>
                <w:p w14:paraId="718EFB79" w14:textId="77777777" w:rsidR="00EF27C6" w:rsidRPr="00BD5C02" w:rsidRDefault="00EF27C6" w:rsidP="00744D71">
                  <w:pPr>
                    <w:spacing w:after="160" w:line="259" w:lineRule="auto"/>
                    <w:rPr>
                      <w:rFonts w:hAnsi="Times New Roman" w:cs="Times New Roman"/>
                      <w:sz w:val="22"/>
                      <w:szCs w:val="22"/>
                    </w:rPr>
                  </w:pPr>
                  <w:r w:rsidRPr="00BD5C02">
                    <w:rPr>
                      <w:rFonts w:hAnsi="Times New Roman" w:cs="Times New Roman"/>
                      <w:sz w:val="22"/>
                      <w:szCs w:val="22"/>
                    </w:rPr>
                    <w:t>Bako vidinis darbinis slėgis</w:t>
                  </w:r>
                </w:p>
              </w:tc>
              <w:tc>
                <w:tcPr>
                  <w:tcW w:w="2693" w:type="dxa"/>
                  <w:shd w:val="clear" w:color="auto" w:fill="auto"/>
                </w:tcPr>
                <w:p w14:paraId="155248EC" w14:textId="77777777" w:rsidR="00EF27C6" w:rsidRPr="00BD5C02" w:rsidRDefault="00EF27C6" w:rsidP="00744D71">
                  <w:pPr>
                    <w:spacing w:after="160" w:line="259" w:lineRule="auto"/>
                    <w:rPr>
                      <w:rFonts w:hAnsi="Times New Roman" w:cs="Times New Roman"/>
                      <w:sz w:val="22"/>
                      <w:szCs w:val="22"/>
                    </w:rPr>
                  </w:pPr>
                  <w:r w:rsidRPr="00BD5C02">
                    <w:rPr>
                      <w:rFonts w:hAnsi="Times New Roman" w:cs="Times New Roman"/>
                      <w:sz w:val="22"/>
                      <w:szCs w:val="22"/>
                    </w:rPr>
                    <w:t xml:space="preserve">Ne mažiau -0,07 </w:t>
                  </w:r>
                  <w:proofErr w:type="spellStart"/>
                  <w:r w:rsidRPr="00BD5C02">
                    <w:rPr>
                      <w:rFonts w:hAnsi="Times New Roman" w:cs="Times New Roman"/>
                      <w:sz w:val="22"/>
                      <w:szCs w:val="22"/>
                    </w:rPr>
                    <w:t>MPa</w:t>
                  </w:r>
                  <w:proofErr w:type="spellEnd"/>
                  <w:r w:rsidRPr="00BD5C02">
                    <w:rPr>
                      <w:rFonts w:hAnsi="Times New Roman" w:cs="Times New Roman"/>
                      <w:sz w:val="22"/>
                      <w:szCs w:val="22"/>
                    </w:rPr>
                    <w:t xml:space="preserve"> </w:t>
                  </w:r>
                </w:p>
              </w:tc>
              <w:tc>
                <w:tcPr>
                  <w:tcW w:w="2693" w:type="dxa"/>
                </w:tcPr>
                <w:p w14:paraId="10C431DF" w14:textId="77777777" w:rsidR="00EF27C6" w:rsidRPr="004234AB" w:rsidRDefault="00EF27C6" w:rsidP="00744D71">
                  <w:pPr>
                    <w:spacing w:after="160" w:line="259" w:lineRule="auto"/>
                    <w:rPr>
                      <w:rFonts w:hAnsi="Times New Roman" w:cs="Times New Roman"/>
                      <w:b/>
                      <w:sz w:val="22"/>
                      <w:szCs w:val="22"/>
                    </w:rPr>
                  </w:pPr>
                </w:p>
              </w:tc>
            </w:tr>
            <w:tr w:rsidR="00EF27C6" w:rsidRPr="004234AB" w14:paraId="6094EF61" w14:textId="77777777" w:rsidTr="00BD5C02">
              <w:trPr>
                <w:trHeight w:val="304"/>
              </w:trPr>
              <w:tc>
                <w:tcPr>
                  <w:tcW w:w="886" w:type="dxa"/>
                </w:tcPr>
                <w:p w14:paraId="6477CCFC" w14:textId="77777777" w:rsidR="00EF27C6" w:rsidRPr="004234AB" w:rsidRDefault="00EF27C6" w:rsidP="00744D71">
                  <w:pPr>
                    <w:spacing w:after="160" w:line="259" w:lineRule="auto"/>
                    <w:jc w:val="center"/>
                    <w:rPr>
                      <w:rFonts w:hAnsi="Times New Roman" w:cs="Times New Roman"/>
                      <w:bCs/>
                      <w:sz w:val="22"/>
                      <w:szCs w:val="22"/>
                    </w:rPr>
                  </w:pPr>
                  <w:r w:rsidRPr="004234AB">
                    <w:rPr>
                      <w:rFonts w:hAnsi="Times New Roman" w:cs="Times New Roman"/>
                      <w:bCs/>
                      <w:sz w:val="22"/>
                      <w:szCs w:val="22"/>
                    </w:rPr>
                    <w:t>2.14.</w:t>
                  </w:r>
                </w:p>
              </w:tc>
              <w:tc>
                <w:tcPr>
                  <w:tcW w:w="3400" w:type="dxa"/>
                  <w:shd w:val="clear" w:color="auto" w:fill="auto"/>
                </w:tcPr>
                <w:p w14:paraId="62FFD5C8" w14:textId="77777777" w:rsidR="00EF27C6" w:rsidRPr="00BD5C02" w:rsidRDefault="00EF27C6" w:rsidP="00744D71">
                  <w:pPr>
                    <w:spacing w:after="160" w:line="259" w:lineRule="auto"/>
                    <w:rPr>
                      <w:rFonts w:hAnsi="Times New Roman" w:cs="Times New Roman"/>
                      <w:sz w:val="22"/>
                      <w:szCs w:val="22"/>
                    </w:rPr>
                  </w:pPr>
                  <w:r w:rsidRPr="00BD5C02">
                    <w:rPr>
                      <w:rFonts w:hAnsi="Times New Roman" w:cs="Times New Roman"/>
                      <w:sz w:val="22"/>
                      <w:szCs w:val="22"/>
                    </w:rPr>
                    <w:t>Filtrai: priemaišų, alyvos, oro</w:t>
                  </w:r>
                </w:p>
              </w:tc>
              <w:tc>
                <w:tcPr>
                  <w:tcW w:w="2693" w:type="dxa"/>
                  <w:shd w:val="clear" w:color="auto" w:fill="auto"/>
                </w:tcPr>
                <w:p w14:paraId="0BB94BA0" w14:textId="77777777" w:rsidR="00EF27C6" w:rsidRPr="00BD5C02" w:rsidRDefault="00EF27C6" w:rsidP="00744D71">
                  <w:pPr>
                    <w:spacing w:after="160" w:line="259" w:lineRule="auto"/>
                    <w:rPr>
                      <w:rFonts w:hAnsi="Times New Roman" w:cs="Times New Roman"/>
                      <w:sz w:val="22"/>
                      <w:szCs w:val="22"/>
                    </w:rPr>
                  </w:pPr>
                  <w:r w:rsidRPr="00BD5C02">
                    <w:rPr>
                      <w:rFonts w:hAnsi="Times New Roman" w:cs="Times New Roman"/>
                      <w:sz w:val="22"/>
                      <w:szCs w:val="22"/>
                    </w:rPr>
                    <w:t>Taip</w:t>
                  </w:r>
                </w:p>
              </w:tc>
              <w:tc>
                <w:tcPr>
                  <w:tcW w:w="2693" w:type="dxa"/>
                </w:tcPr>
                <w:p w14:paraId="5E96F72A" w14:textId="77777777" w:rsidR="00EF27C6" w:rsidRPr="004234AB" w:rsidRDefault="00EF27C6" w:rsidP="00744D71">
                  <w:pPr>
                    <w:spacing w:after="160" w:line="259" w:lineRule="auto"/>
                    <w:rPr>
                      <w:rFonts w:hAnsi="Times New Roman" w:cs="Times New Roman"/>
                      <w:b/>
                      <w:sz w:val="22"/>
                      <w:szCs w:val="22"/>
                    </w:rPr>
                  </w:pPr>
                </w:p>
              </w:tc>
            </w:tr>
            <w:tr w:rsidR="00EF27C6" w:rsidRPr="004234AB" w14:paraId="773D190F" w14:textId="77777777" w:rsidTr="00BD5C02">
              <w:trPr>
                <w:trHeight w:val="304"/>
              </w:trPr>
              <w:tc>
                <w:tcPr>
                  <w:tcW w:w="886" w:type="dxa"/>
                </w:tcPr>
                <w:p w14:paraId="4CB0565F" w14:textId="77777777" w:rsidR="00EF27C6" w:rsidRPr="004234AB" w:rsidRDefault="00EF27C6" w:rsidP="00744D71">
                  <w:pPr>
                    <w:spacing w:after="160" w:line="259" w:lineRule="auto"/>
                    <w:jc w:val="center"/>
                    <w:rPr>
                      <w:rFonts w:hAnsi="Times New Roman" w:cs="Times New Roman"/>
                      <w:bCs/>
                      <w:sz w:val="22"/>
                      <w:szCs w:val="22"/>
                    </w:rPr>
                  </w:pPr>
                  <w:r w:rsidRPr="004234AB">
                    <w:rPr>
                      <w:rFonts w:hAnsi="Times New Roman" w:cs="Times New Roman"/>
                      <w:bCs/>
                      <w:sz w:val="22"/>
                      <w:szCs w:val="22"/>
                    </w:rPr>
                    <w:t>2.15.</w:t>
                  </w:r>
                </w:p>
              </w:tc>
              <w:tc>
                <w:tcPr>
                  <w:tcW w:w="3400" w:type="dxa"/>
                  <w:shd w:val="clear" w:color="auto" w:fill="auto"/>
                </w:tcPr>
                <w:p w14:paraId="23EE5733" w14:textId="77777777" w:rsidR="00EF27C6" w:rsidRPr="00BD5C02" w:rsidRDefault="00EF27C6" w:rsidP="00744D71">
                  <w:pPr>
                    <w:spacing w:after="160" w:line="259" w:lineRule="auto"/>
                    <w:rPr>
                      <w:rFonts w:hAnsi="Times New Roman" w:cs="Times New Roman"/>
                      <w:sz w:val="22"/>
                      <w:szCs w:val="22"/>
                    </w:rPr>
                  </w:pPr>
                  <w:r w:rsidRPr="00BD5C02">
                    <w:rPr>
                      <w:rFonts w:hAnsi="Times New Roman" w:cs="Times New Roman"/>
                      <w:sz w:val="22"/>
                      <w:szCs w:val="22"/>
                    </w:rPr>
                    <w:t>Nerūdijančio plieno maišytuvas su nubraukimu nuo sienelių</w:t>
                  </w:r>
                </w:p>
              </w:tc>
              <w:tc>
                <w:tcPr>
                  <w:tcW w:w="2693" w:type="dxa"/>
                  <w:shd w:val="clear" w:color="auto" w:fill="auto"/>
                </w:tcPr>
                <w:p w14:paraId="09940D75" w14:textId="77777777" w:rsidR="00EF27C6" w:rsidRPr="00BD5C02" w:rsidRDefault="00EF27C6" w:rsidP="00744D71">
                  <w:pPr>
                    <w:spacing w:after="160" w:line="259" w:lineRule="auto"/>
                    <w:rPr>
                      <w:rFonts w:hAnsi="Times New Roman" w:cs="Times New Roman"/>
                      <w:sz w:val="22"/>
                      <w:szCs w:val="22"/>
                    </w:rPr>
                  </w:pPr>
                  <w:r w:rsidRPr="00BD5C02">
                    <w:rPr>
                      <w:rFonts w:hAnsi="Times New Roman" w:cs="Times New Roman"/>
                      <w:sz w:val="22"/>
                      <w:szCs w:val="22"/>
                    </w:rPr>
                    <w:t>Taip</w:t>
                  </w:r>
                </w:p>
              </w:tc>
              <w:tc>
                <w:tcPr>
                  <w:tcW w:w="2693" w:type="dxa"/>
                </w:tcPr>
                <w:p w14:paraId="0FD4F163" w14:textId="77777777" w:rsidR="00EF27C6" w:rsidRPr="004234AB" w:rsidRDefault="00EF27C6" w:rsidP="00744D71">
                  <w:pPr>
                    <w:spacing w:after="160" w:line="259" w:lineRule="auto"/>
                    <w:rPr>
                      <w:rFonts w:hAnsi="Times New Roman" w:cs="Times New Roman"/>
                      <w:b/>
                      <w:sz w:val="22"/>
                      <w:szCs w:val="22"/>
                    </w:rPr>
                  </w:pPr>
                </w:p>
              </w:tc>
            </w:tr>
            <w:tr w:rsidR="00EF27C6" w:rsidRPr="004234AB" w14:paraId="66C0976F" w14:textId="77777777" w:rsidTr="00BD5C02">
              <w:trPr>
                <w:trHeight w:val="284"/>
              </w:trPr>
              <w:tc>
                <w:tcPr>
                  <w:tcW w:w="886" w:type="dxa"/>
                </w:tcPr>
                <w:p w14:paraId="7DF75A31" w14:textId="77777777" w:rsidR="00EF27C6" w:rsidRPr="004234AB" w:rsidRDefault="00EF27C6" w:rsidP="00744D71">
                  <w:pPr>
                    <w:jc w:val="center"/>
                    <w:rPr>
                      <w:rFonts w:hAnsi="Times New Roman" w:cs="Times New Roman"/>
                      <w:bCs/>
                      <w:sz w:val="22"/>
                      <w:szCs w:val="22"/>
                    </w:rPr>
                  </w:pPr>
                  <w:r w:rsidRPr="004234AB">
                    <w:rPr>
                      <w:rFonts w:hAnsi="Times New Roman" w:cs="Times New Roman"/>
                      <w:bCs/>
                      <w:sz w:val="22"/>
                      <w:szCs w:val="22"/>
                    </w:rPr>
                    <w:t>2.16.</w:t>
                  </w:r>
                </w:p>
              </w:tc>
              <w:tc>
                <w:tcPr>
                  <w:tcW w:w="3400" w:type="dxa"/>
                  <w:shd w:val="clear" w:color="auto" w:fill="auto"/>
                </w:tcPr>
                <w:p w14:paraId="154C12D9" w14:textId="4D18AF2F" w:rsidR="00EF27C6" w:rsidRPr="00BD5C02" w:rsidRDefault="00EF27C6" w:rsidP="00744D71">
                  <w:pPr>
                    <w:rPr>
                      <w:rFonts w:hAnsi="Times New Roman" w:cs="Times New Roman"/>
                      <w:sz w:val="22"/>
                      <w:szCs w:val="22"/>
                      <w:lang w:val="en-US"/>
                    </w:rPr>
                  </w:pPr>
                  <w:r w:rsidRPr="00BD5C02">
                    <w:rPr>
                      <w:rFonts w:hAnsi="Times New Roman" w:cs="Times New Roman"/>
                      <w:sz w:val="22"/>
                      <w:szCs w:val="22"/>
                    </w:rPr>
                    <w:t xml:space="preserve">Maišytuvo sukimosi greitis </w:t>
                  </w:r>
                  <w:r w:rsidR="00D21A34" w:rsidRPr="00BD5C02">
                    <w:rPr>
                      <w:rFonts w:hAnsi="Times New Roman" w:cs="Times New Roman"/>
                      <w:sz w:val="22"/>
                      <w:szCs w:val="22"/>
                    </w:rPr>
                    <w:t xml:space="preserve">reguliuojamas </w:t>
                  </w:r>
                </w:p>
              </w:tc>
              <w:tc>
                <w:tcPr>
                  <w:tcW w:w="2693" w:type="dxa"/>
                  <w:shd w:val="clear" w:color="auto" w:fill="auto"/>
                </w:tcPr>
                <w:p w14:paraId="227BCADA" w14:textId="28023AAF" w:rsidR="00EF27C6" w:rsidRPr="00BD5C02" w:rsidRDefault="00D21A34" w:rsidP="00744D71">
                  <w:pPr>
                    <w:rPr>
                      <w:rFonts w:hAnsi="Times New Roman" w:cs="Times New Roman"/>
                      <w:sz w:val="22"/>
                      <w:szCs w:val="22"/>
                    </w:rPr>
                  </w:pPr>
                  <w:r w:rsidRPr="00BD5C02">
                    <w:rPr>
                      <w:rFonts w:hAnsi="Times New Roman" w:cs="Times New Roman"/>
                      <w:sz w:val="22"/>
                      <w:szCs w:val="22"/>
                    </w:rPr>
                    <w:t>iki</w:t>
                  </w:r>
                  <w:r w:rsidR="00EF27C6" w:rsidRPr="00BD5C02">
                    <w:rPr>
                      <w:rFonts w:hAnsi="Times New Roman" w:cs="Times New Roman"/>
                      <w:sz w:val="22"/>
                      <w:szCs w:val="22"/>
                    </w:rPr>
                    <w:t xml:space="preserve"> 65 aps./min </w:t>
                  </w:r>
                </w:p>
              </w:tc>
              <w:tc>
                <w:tcPr>
                  <w:tcW w:w="2693" w:type="dxa"/>
                </w:tcPr>
                <w:p w14:paraId="0221D3A2" w14:textId="77777777" w:rsidR="00EF27C6" w:rsidRPr="004234AB" w:rsidRDefault="00EF27C6" w:rsidP="00744D71">
                  <w:pPr>
                    <w:rPr>
                      <w:rFonts w:hAnsi="Times New Roman" w:cs="Times New Roman"/>
                      <w:b/>
                      <w:sz w:val="22"/>
                      <w:szCs w:val="22"/>
                    </w:rPr>
                  </w:pPr>
                </w:p>
              </w:tc>
            </w:tr>
            <w:tr w:rsidR="00EF27C6" w:rsidRPr="004234AB" w14:paraId="0F0CAE5F" w14:textId="77777777" w:rsidTr="00744D71">
              <w:trPr>
                <w:trHeight w:val="284"/>
              </w:trPr>
              <w:tc>
                <w:tcPr>
                  <w:tcW w:w="886" w:type="dxa"/>
                </w:tcPr>
                <w:p w14:paraId="057E7644" w14:textId="77777777" w:rsidR="00EF27C6" w:rsidRPr="004234AB" w:rsidRDefault="00EF27C6" w:rsidP="00744D71">
                  <w:pPr>
                    <w:jc w:val="center"/>
                    <w:rPr>
                      <w:rFonts w:hAnsi="Times New Roman" w:cs="Times New Roman"/>
                      <w:bCs/>
                      <w:sz w:val="22"/>
                      <w:szCs w:val="22"/>
                    </w:rPr>
                  </w:pPr>
                  <w:r w:rsidRPr="004234AB">
                    <w:rPr>
                      <w:rFonts w:hAnsi="Times New Roman" w:cs="Times New Roman"/>
                      <w:bCs/>
                      <w:sz w:val="22"/>
                      <w:szCs w:val="22"/>
                    </w:rPr>
                    <w:t>2.17.</w:t>
                  </w:r>
                </w:p>
              </w:tc>
              <w:tc>
                <w:tcPr>
                  <w:tcW w:w="3400" w:type="dxa"/>
                </w:tcPr>
                <w:p w14:paraId="5F8BB943" w14:textId="77777777" w:rsidR="00EF27C6" w:rsidRPr="004234AB" w:rsidRDefault="00EF27C6" w:rsidP="00744D71">
                  <w:pPr>
                    <w:rPr>
                      <w:rFonts w:hAnsi="Times New Roman" w:cs="Times New Roman"/>
                      <w:sz w:val="22"/>
                      <w:szCs w:val="22"/>
                      <w:highlight w:val="yellow"/>
                    </w:rPr>
                  </w:pPr>
                  <w:r w:rsidRPr="004234AB">
                    <w:rPr>
                      <w:rFonts w:hAnsi="Times New Roman" w:cs="Times New Roman"/>
                      <w:sz w:val="22"/>
                      <w:szCs w:val="22"/>
                    </w:rPr>
                    <w:t>Vakuuminis įleidimo ir išleidimo vožtuvas</w:t>
                  </w:r>
                </w:p>
              </w:tc>
              <w:tc>
                <w:tcPr>
                  <w:tcW w:w="2693" w:type="dxa"/>
                </w:tcPr>
                <w:p w14:paraId="0E4F1FC7" w14:textId="77777777" w:rsidR="00EF27C6" w:rsidRPr="004234AB" w:rsidRDefault="00EF27C6" w:rsidP="00744D71">
                  <w:pPr>
                    <w:rPr>
                      <w:rFonts w:hAnsi="Times New Roman" w:cs="Times New Roman"/>
                      <w:sz w:val="22"/>
                      <w:szCs w:val="22"/>
                    </w:rPr>
                  </w:pPr>
                  <w:r w:rsidRPr="004234AB">
                    <w:rPr>
                      <w:rFonts w:hAnsi="Times New Roman" w:cs="Times New Roman"/>
                      <w:sz w:val="22"/>
                      <w:szCs w:val="22"/>
                    </w:rPr>
                    <w:t>Taip</w:t>
                  </w:r>
                </w:p>
              </w:tc>
              <w:tc>
                <w:tcPr>
                  <w:tcW w:w="2693" w:type="dxa"/>
                </w:tcPr>
                <w:p w14:paraId="0C82C001" w14:textId="77777777" w:rsidR="00EF27C6" w:rsidRPr="004234AB" w:rsidRDefault="00EF27C6" w:rsidP="00744D71">
                  <w:pPr>
                    <w:rPr>
                      <w:rFonts w:hAnsi="Times New Roman" w:cs="Times New Roman"/>
                      <w:b/>
                      <w:sz w:val="22"/>
                      <w:szCs w:val="22"/>
                    </w:rPr>
                  </w:pPr>
                </w:p>
              </w:tc>
            </w:tr>
            <w:tr w:rsidR="00EF27C6" w:rsidRPr="004234AB" w14:paraId="1FDF2B2D" w14:textId="77777777" w:rsidTr="00744D71">
              <w:trPr>
                <w:trHeight w:val="284"/>
              </w:trPr>
              <w:tc>
                <w:tcPr>
                  <w:tcW w:w="886" w:type="dxa"/>
                </w:tcPr>
                <w:p w14:paraId="748A3B57" w14:textId="77777777" w:rsidR="00EF27C6" w:rsidRPr="004234AB" w:rsidRDefault="00EF27C6" w:rsidP="00744D71">
                  <w:pPr>
                    <w:jc w:val="center"/>
                    <w:rPr>
                      <w:rFonts w:hAnsi="Times New Roman" w:cs="Times New Roman"/>
                      <w:bCs/>
                      <w:sz w:val="22"/>
                      <w:szCs w:val="22"/>
                    </w:rPr>
                  </w:pPr>
                  <w:r w:rsidRPr="004234AB">
                    <w:rPr>
                      <w:rFonts w:hAnsi="Times New Roman" w:cs="Times New Roman"/>
                      <w:bCs/>
                      <w:sz w:val="22"/>
                      <w:szCs w:val="22"/>
                    </w:rPr>
                    <w:t>2.18.</w:t>
                  </w:r>
                </w:p>
              </w:tc>
              <w:tc>
                <w:tcPr>
                  <w:tcW w:w="3400" w:type="dxa"/>
                </w:tcPr>
                <w:p w14:paraId="761367B9" w14:textId="77777777" w:rsidR="00EF27C6" w:rsidRPr="004234AB" w:rsidRDefault="00EF27C6" w:rsidP="00744D71">
                  <w:pPr>
                    <w:rPr>
                      <w:rFonts w:hAnsi="Times New Roman" w:cs="Times New Roman"/>
                      <w:sz w:val="22"/>
                      <w:szCs w:val="22"/>
                      <w:highlight w:val="yellow"/>
                    </w:rPr>
                  </w:pPr>
                  <w:r w:rsidRPr="004234AB">
                    <w:rPr>
                      <w:rFonts w:hAnsi="Times New Roman" w:cs="Times New Roman"/>
                      <w:sz w:val="22"/>
                      <w:szCs w:val="22"/>
                    </w:rPr>
                    <w:t>Kvapiųjų medžiagų bunkeris</w:t>
                  </w:r>
                </w:p>
              </w:tc>
              <w:tc>
                <w:tcPr>
                  <w:tcW w:w="2693" w:type="dxa"/>
                </w:tcPr>
                <w:p w14:paraId="617F0C6E" w14:textId="77777777" w:rsidR="00EF27C6" w:rsidRPr="004234AB" w:rsidRDefault="00EF27C6" w:rsidP="00744D71">
                  <w:pPr>
                    <w:rPr>
                      <w:rFonts w:hAnsi="Times New Roman" w:cs="Times New Roman"/>
                      <w:sz w:val="22"/>
                      <w:szCs w:val="22"/>
                    </w:rPr>
                  </w:pPr>
                  <w:r w:rsidRPr="004234AB">
                    <w:rPr>
                      <w:rFonts w:hAnsi="Times New Roman" w:cs="Times New Roman"/>
                      <w:sz w:val="22"/>
                      <w:szCs w:val="22"/>
                    </w:rPr>
                    <w:t>Taip</w:t>
                  </w:r>
                </w:p>
              </w:tc>
              <w:tc>
                <w:tcPr>
                  <w:tcW w:w="2693" w:type="dxa"/>
                </w:tcPr>
                <w:p w14:paraId="620CCB46" w14:textId="77777777" w:rsidR="00EF27C6" w:rsidRPr="004234AB" w:rsidRDefault="00EF27C6" w:rsidP="00744D71">
                  <w:pPr>
                    <w:rPr>
                      <w:rFonts w:hAnsi="Times New Roman" w:cs="Times New Roman"/>
                      <w:b/>
                      <w:sz w:val="22"/>
                      <w:szCs w:val="22"/>
                    </w:rPr>
                  </w:pPr>
                </w:p>
              </w:tc>
            </w:tr>
            <w:tr w:rsidR="00EF27C6" w:rsidRPr="004234AB" w14:paraId="429729EE" w14:textId="77777777" w:rsidTr="00744D71">
              <w:trPr>
                <w:trHeight w:val="284"/>
              </w:trPr>
              <w:tc>
                <w:tcPr>
                  <w:tcW w:w="886" w:type="dxa"/>
                </w:tcPr>
                <w:p w14:paraId="4F8822A8" w14:textId="77777777" w:rsidR="00EF27C6" w:rsidRPr="004234AB" w:rsidRDefault="00EF27C6" w:rsidP="00744D71">
                  <w:pPr>
                    <w:jc w:val="center"/>
                    <w:rPr>
                      <w:rFonts w:hAnsi="Times New Roman" w:cs="Times New Roman"/>
                      <w:bCs/>
                      <w:sz w:val="22"/>
                      <w:szCs w:val="22"/>
                    </w:rPr>
                  </w:pPr>
                  <w:r w:rsidRPr="004234AB">
                    <w:rPr>
                      <w:rFonts w:hAnsi="Times New Roman" w:cs="Times New Roman"/>
                      <w:bCs/>
                      <w:sz w:val="22"/>
                      <w:szCs w:val="22"/>
                    </w:rPr>
                    <w:t>2.19.</w:t>
                  </w:r>
                </w:p>
              </w:tc>
              <w:tc>
                <w:tcPr>
                  <w:tcW w:w="3400" w:type="dxa"/>
                </w:tcPr>
                <w:p w14:paraId="34A6618C" w14:textId="77777777" w:rsidR="00EF27C6" w:rsidRPr="004234AB" w:rsidRDefault="00EF27C6" w:rsidP="00744D71">
                  <w:pPr>
                    <w:rPr>
                      <w:rFonts w:hAnsi="Times New Roman" w:cs="Times New Roman"/>
                      <w:sz w:val="22"/>
                      <w:szCs w:val="22"/>
                    </w:rPr>
                  </w:pPr>
                  <w:r w:rsidRPr="004234AB">
                    <w:rPr>
                      <w:rFonts w:hAnsi="Times New Roman" w:cs="Times New Roman"/>
                      <w:sz w:val="22"/>
                      <w:szCs w:val="22"/>
                    </w:rPr>
                    <w:t>Vakuuminės pompos galia</w:t>
                  </w:r>
                </w:p>
              </w:tc>
              <w:tc>
                <w:tcPr>
                  <w:tcW w:w="2693" w:type="dxa"/>
                </w:tcPr>
                <w:p w14:paraId="6DF8FB84" w14:textId="77777777" w:rsidR="00EF27C6" w:rsidRPr="004234AB" w:rsidRDefault="00EF27C6" w:rsidP="00744D71">
                  <w:pPr>
                    <w:rPr>
                      <w:rFonts w:hAnsi="Times New Roman" w:cs="Times New Roman"/>
                      <w:sz w:val="22"/>
                      <w:szCs w:val="22"/>
                    </w:rPr>
                  </w:pPr>
                  <w:r w:rsidRPr="004234AB">
                    <w:rPr>
                      <w:rFonts w:hAnsi="Times New Roman" w:cs="Times New Roman"/>
                      <w:sz w:val="22"/>
                      <w:szCs w:val="22"/>
                    </w:rPr>
                    <w:t>Ne mažiau 1 KW</w:t>
                  </w:r>
                </w:p>
              </w:tc>
              <w:tc>
                <w:tcPr>
                  <w:tcW w:w="2693" w:type="dxa"/>
                </w:tcPr>
                <w:p w14:paraId="03D5F7FC" w14:textId="77777777" w:rsidR="00EF27C6" w:rsidRPr="004234AB" w:rsidRDefault="00EF27C6" w:rsidP="00744D71">
                  <w:pPr>
                    <w:rPr>
                      <w:rFonts w:hAnsi="Times New Roman" w:cs="Times New Roman"/>
                      <w:b/>
                      <w:sz w:val="22"/>
                      <w:szCs w:val="22"/>
                    </w:rPr>
                  </w:pPr>
                </w:p>
              </w:tc>
            </w:tr>
            <w:tr w:rsidR="00EF27C6" w:rsidRPr="004234AB" w14:paraId="070172AB" w14:textId="77777777" w:rsidTr="00744D71">
              <w:trPr>
                <w:trHeight w:val="284"/>
              </w:trPr>
              <w:tc>
                <w:tcPr>
                  <w:tcW w:w="886" w:type="dxa"/>
                </w:tcPr>
                <w:p w14:paraId="3C306FD2" w14:textId="77777777" w:rsidR="00EF27C6" w:rsidRPr="004234AB" w:rsidRDefault="00EF27C6" w:rsidP="00744D71">
                  <w:pPr>
                    <w:jc w:val="center"/>
                    <w:rPr>
                      <w:rFonts w:hAnsi="Times New Roman" w:cs="Times New Roman"/>
                      <w:bCs/>
                      <w:sz w:val="22"/>
                      <w:szCs w:val="22"/>
                    </w:rPr>
                  </w:pPr>
                  <w:r w:rsidRPr="004234AB">
                    <w:rPr>
                      <w:rFonts w:hAnsi="Times New Roman" w:cs="Times New Roman"/>
                      <w:bCs/>
                      <w:sz w:val="22"/>
                      <w:szCs w:val="22"/>
                    </w:rPr>
                    <w:t>2.20.</w:t>
                  </w:r>
                </w:p>
              </w:tc>
              <w:tc>
                <w:tcPr>
                  <w:tcW w:w="3400" w:type="dxa"/>
                </w:tcPr>
                <w:p w14:paraId="293E9565" w14:textId="77777777" w:rsidR="00EF27C6" w:rsidRPr="004234AB" w:rsidRDefault="00EF27C6" w:rsidP="00744D71">
                  <w:pPr>
                    <w:rPr>
                      <w:rFonts w:hAnsi="Times New Roman" w:cs="Times New Roman"/>
                      <w:sz w:val="22"/>
                      <w:szCs w:val="22"/>
                    </w:rPr>
                  </w:pPr>
                  <w:r w:rsidRPr="004234AB">
                    <w:rPr>
                      <w:rFonts w:hAnsi="Times New Roman" w:cs="Times New Roman"/>
                      <w:sz w:val="22"/>
                      <w:szCs w:val="22"/>
                    </w:rPr>
                    <w:t>CIP plovimo sistema</w:t>
                  </w:r>
                </w:p>
              </w:tc>
              <w:tc>
                <w:tcPr>
                  <w:tcW w:w="2693" w:type="dxa"/>
                </w:tcPr>
                <w:p w14:paraId="60F60FD1" w14:textId="77777777" w:rsidR="00EF27C6" w:rsidRPr="004234AB" w:rsidRDefault="00EF27C6" w:rsidP="00744D71">
                  <w:pPr>
                    <w:rPr>
                      <w:rFonts w:hAnsi="Times New Roman" w:cs="Times New Roman"/>
                      <w:sz w:val="22"/>
                      <w:szCs w:val="22"/>
                    </w:rPr>
                  </w:pPr>
                  <w:r w:rsidRPr="004234AB">
                    <w:rPr>
                      <w:rFonts w:hAnsi="Times New Roman" w:cs="Times New Roman"/>
                      <w:sz w:val="22"/>
                      <w:szCs w:val="22"/>
                    </w:rPr>
                    <w:t>Taip</w:t>
                  </w:r>
                </w:p>
              </w:tc>
              <w:tc>
                <w:tcPr>
                  <w:tcW w:w="2693" w:type="dxa"/>
                </w:tcPr>
                <w:p w14:paraId="5AC9B3BE" w14:textId="77777777" w:rsidR="00EF27C6" w:rsidRPr="004234AB" w:rsidRDefault="00EF27C6" w:rsidP="00744D71">
                  <w:pPr>
                    <w:rPr>
                      <w:rFonts w:hAnsi="Times New Roman" w:cs="Times New Roman"/>
                      <w:b/>
                      <w:sz w:val="22"/>
                      <w:szCs w:val="22"/>
                    </w:rPr>
                  </w:pPr>
                </w:p>
              </w:tc>
            </w:tr>
            <w:tr w:rsidR="00EF27C6" w:rsidRPr="004234AB" w14:paraId="2508F4A3" w14:textId="77777777" w:rsidTr="00744D71">
              <w:trPr>
                <w:trHeight w:val="284"/>
              </w:trPr>
              <w:tc>
                <w:tcPr>
                  <w:tcW w:w="886" w:type="dxa"/>
                </w:tcPr>
                <w:p w14:paraId="5D98BA26" w14:textId="77777777" w:rsidR="00EF27C6" w:rsidRPr="004234AB" w:rsidRDefault="00EF27C6" w:rsidP="00744D71">
                  <w:pPr>
                    <w:jc w:val="center"/>
                    <w:rPr>
                      <w:rFonts w:hAnsi="Times New Roman" w:cs="Times New Roman"/>
                      <w:bCs/>
                      <w:sz w:val="22"/>
                      <w:szCs w:val="22"/>
                    </w:rPr>
                  </w:pPr>
                  <w:r w:rsidRPr="004234AB">
                    <w:rPr>
                      <w:rFonts w:hAnsi="Times New Roman" w:cs="Times New Roman"/>
                      <w:bCs/>
                      <w:sz w:val="22"/>
                      <w:szCs w:val="22"/>
                    </w:rPr>
                    <w:t>3.</w:t>
                  </w:r>
                </w:p>
              </w:tc>
              <w:tc>
                <w:tcPr>
                  <w:tcW w:w="3400" w:type="dxa"/>
                </w:tcPr>
                <w:p w14:paraId="472A2E34" w14:textId="77777777" w:rsidR="00EF27C6" w:rsidRPr="004234AB" w:rsidRDefault="00EF27C6" w:rsidP="00744D71">
                  <w:pPr>
                    <w:rPr>
                      <w:rFonts w:hAnsi="Times New Roman" w:cs="Times New Roman"/>
                      <w:b/>
                      <w:bCs/>
                      <w:sz w:val="22"/>
                      <w:szCs w:val="22"/>
                    </w:rPr>
                  </w:pPr>
                  <w:r w:rsidRPr="004234AB">
                    <w:rPr>
                      <w:rFonts w:hAnsi="Times New Roman" w:cs="Times New Roman"/>
                      <w:b/>
                      <w:bCs/>
                      <w:sz w:val="22"/>
                      <w:szCs w:val="22"/>
                    </w:rPr>
                    <w:t>Aliejaus talpos parametrai:</w:t>
                  </w:r>
                </w:p>
              </w:tc>
              <w:tc>
                <w:tcPr>
                  <w:tcW w:w="2693" w:type="dxa"/>
                </w:tcPr>
                <w:p w14:paraId="383B5808" w14:textId="77777777" w:rsidR="00EF27C6" w:rsidRPr="004234AB" w:rsidRDefault="00EF27C6" w:rsidP="00744D71">
                  <w:pPr>
                    <w:rPr>
                      <w:rFonts w:hAnsi="Times New Roman" w:cs="Times New Roman"/>
                      <w:sz w:val="22"/>
                      <w:szCs w:val="22"/>
                    </w:rPr>
                  </w:pPr>
                </w:p>
              </w:tc>
              <w:tc>
                <w:tcPr>
                  <w:tcW w:w="2693" w:type="dxa"/>
                </w:tcPr>
                <w:p w14:paraId="57AD0E43" w14:textId="77777777" w:rsidR="00EF27C6" w:rsidRPr="004234AB" w:rsidRDefault="00EF27C6" w:rsidP="00744D71">
                  <w:pPr>
                    <w:rPr>
                      <w:rFonts w:hAnsi="Times New Roman" w:cs="Times New Roman"/>
                      <w:b/>
                      <w:sz w:val="22"/>
                      <w:szCs w:val="22"/>
                    </w:rPr>
                  </w:pPr>
                </w:p>
              </w:tc>
            </w:tr>
            <w:tr w:rsidR="00EF27C6" w:rsidRPr="004234AB" w14:paraId="0A1A0298" w14:textId="77777777" w:rsidTr="00744D71">
              <w:trPr>
                <w:trHeight w:val="284"/>
              </w:trPr>
              <w:tc>
                <w:tcPr>
                  <w:tcW w:w="886" w:type="dxa"/>
                </w:tcPr>
                <w:p w14:paraId="639DD1F3" w14:textId="77777777" w:rsidR="00EF27C6" w:rsidRPr="004234AB" w:rsidRDefault="00EF27C6" w:rsidP="00744D71">
                  <w:pPr>
                    <w:jc w:val="center"/>
                    <w:rPr>
                      <w:rFonts w:hAnsi="Times New Roman" w:cs="Times New Roman"/>
                      <w:bCs/>
                      <w:sz w:val="22"/>
                      <w:szCs w:val="22"/>
                    </w:rPr>
                  </w:pPr>
                  <w:r w:rsidRPr="004234AB">
                    <w:rPr>
                      <w:rFonts w:hAnsi="Times New Roman" w:cs="Times New Roman"/>
                      <w:bCs/>
                      <w:sz w:val="22"/>
                      <w:szCs w:val="22"/>
                    </w:rPr>
                    <w:t>3.1.</w:t>
                  </w:r>
                </w:p>
              </w:tc>
              <w:tc>
                <w:tcPr>
                  <w:tcW w:w="3400" w:type="dxa"/>
                </w:tcPr>
                <w:p w14:paraId="388C5515" w14:textId="77777777" w:rsidR="00EF27C6" w:rsidRPr="004234AB" w:rsidRDefault="00EF27C6" w:rsidP="00744D71">
                  <w:pPr>
                    <w:rPr>
                      <w:rFonts w:hAnsi="Times New Roman" w:cs="Times New Roman"/>
                      <w:sz w:val="22"/>
                      <w:szCs w:val="22"/>
                    </w:rPr>
                  </w:pPr>
                  <w:r w:rsidRPr="004234AB">
                    <w:rPr>
                      <w:rFonts w:hAnsi="Times New Roman" w:cs="Times New Roman"/>
                      <w:sz w:val="22"/>
                      <w:szCs w:val="22"/>
                    </w:rPr>
                    <w:t>Talpa, lyginant su pagrindiniu baku</w:t>
                  </w:r>
                </w:p>
              </w:tc>
              <w:tc>
                <w:tcPr>
                  <w:tcW w:w="2693" w:type="dxa"/>
                </w:tcPr>
                <w:p w14:paraId="7AA8DF7E" w14:textId="77777777" w:rsidR="00EF27C6" w:rsidRPr="004234AB" w:rsidRDefault="00EF27C6" w:rsidP="00744D71">
                  <w:pPr>
                    <w:rPr>
                      <w:rFonts w:hAnsi="Times New Roman" w:cs="Times New Roman"/>
                      <w:sz w:val="22"/>
                      <w:szCs w:val="22"/>
                    </w:rPr>
                  </w:pPr>
                  <w:r w:rsidRPr="004234AB">
                    <w:rPr>
                      <w:rFonts w:hAnsi="Times New Roman" w:cs="Times New Roman"/>
                      <w:sz w:val="22"/>
                      <w:szCs w:val="22"/>
                    </w:rPr>
                    <w:t>Ne mažiau 50 proc.</w:t>
                  </w:r>
                </w:p>
              </w:tc>
              <w:tc>
                <w:tcPr>
                  <w:tcW w:w="2693" w:type="dxa"/>
                </w:tcPr>
                <w:p w14:paraId="3B92CEF3" w14:textId="77777777" w:rsidR="00EF27C6" w:rsidRPr="004234AB" w:rsidRDefault="00EF27C6" w:rsidP="00744D71">
                  <w:pPr>
                    <w:rPr>
                      <w:rFonts w:hAnsi="Times New Roman" w:cs="Times New Roman"/>
                      <w:b/>
                      <w:sz w:val="22"/>
                      <w:szCs w:val="22"/>
                    </w:rPr>
                  </w:pPr>
                </w:p>
              </w:tc>
            </w:tr>
            <w:tr w:rsidR="00EF27C6" w:rsidRPr="004234AB" w14:paraId="73AA1A27" w14:textId="77777777" w:rsidTr="00744D71">
              <w:trPr>
                <w:trHeight w:val="284"/>
              </w:trPr>
              <w:tc>
                <w:tcPr>
                  <w:tcW w:w="886" w:type="dxa"/>
                </w:tcPr>
                <w:p w14:paraId="22E22B2E" w14:textId="77777777" w:rsidR="00EF27C6" w:rsidRPr="004234AB" w:rsidRDefault="00EF27C6" w:rsidP="00744D71">
                  <w:pPr>
                    <w:jc w:val="center"/>
                    <w:rPr>
                      <w:rFonts w:hAnsi="Times New Roman" w:cs="Times New Roman"/>
                      <w:bCs/>
                      <w:sz w:val="22"/>
                      <w:szCs w:val="22"/>
                    </w:rPr>
                  </w:pPr>
                  <w:r w:rsidRPr="004234AB">
                    <w:rPr>
                      <w:rFonts w:hAnsi="Times New Roman" w:cs="Times New Roman"/>
                      <w:bCs/>
                      <w:sz w:val="22"/>
                      <w:szCs w:val="22"/>
                    </w:rPr>
                    <w:t>3.2.</w:t>
                  </w:r>
                </w:p>
              </w:tc>
              <w:tc>
                <w:tcPr>
                  <w:tcW w:w="3400" w:type="dxa"/>
                </w:tcPr>
                <w:p w14:paraId="599F52C2" w14:textId="77777777" w:rsidR="00EF27C6" w:rsidRPr="004234AB" w:rsidRDefault="00EF27C6" w:rsidP="00744D71">
                  <w:pPr>
                    <w:rPr>
                      <w:rFonts w:hAnsi="Times New Roman" w:cs="Times New Roman"/>
                      <w:sz w:val="22"/>
                      <w:szCs w:val="22"/>
                    </w:rPr>
                  </w:pPr>
                  <w:r w:rsidRPr="004234AB">
                    <w:rPr>
                      <w:rFonts w:hAnsi="Times New Roman" w:cs="Times New Roman"/>
                      <w:sz w:val="22"/>
                      <w:szCs w:val="22"/>
                    </w:rPr>
                    <w:t>Kaitinimas elektra, nereikalaujantis atvėsinimo</w:t>
                  </w:r>
                </w:p>
              </w:tc>
              <w:tc>
                <w:tcPr>
                  <w:tcW w:w="2693" w:type="dxa"/>
                </w:tcPr>
                <w:p w14:paraId="5036CE84" w14:textId="77777777" w:rsidR="00EF27C6" w:rsidRPr="004234AB" w:rsidRDefault="00EF27C6" w:rsidP="00744D71">
                  <w:pPr>
                    <w:rPr>
                      <w:rFonts w:hAnsi="Times New Roman" w:cs="Times New Roman"/>
                      <w:sz w:val="22"/>
                      <w:szCs w:val="22"/>
                    </w:rPr>
                  </w:pPr>
                  <w:r w:rsidRPr="004234AB">
                    <w:rPr>
                      <w:rFonts w:hAnsi="Times New Roman" w:cs="Times New Roman"/>
                      <w:sz w:val="22"/>
                      <w:szCs w:val="22"/>
                    </w:rPr>
                    <w:t>Taip</w:t>
                  </w:r>
                </w:p>
              </w:tc>
              <w:tc>
                <w:tcPr>
                  <w:tcW w:w="2693" w:type="dxa"/>
                </w:tcPr>
                <w:p w14:paraId="619D8953" w14:textId="77777777" w:rsidR="00EF27C6" w:rsidRPr="004234AB" w:rsidRDefault="00EF27C6" w:rsidP="00744D71">
                  <w:pPr>
                    <w:rPr>
                      <w:rFonts w:hAnsi="Times New Roman" w:cs="Times New Roman"/>
                      <w:b/>
                      <w:sz w:val="22"/>
                      <w:szCs w:val="22"/>
                    </w:rPr>
                  </w:pPr>
                </w:p>
              </w:tc>
            </w:tr>
            <w:tr w:rsidR="00EF27C6" w:rsidRPr="004234AB" w14:paraId="2A439F6B" w14:textId="77777777" w:rsidTr="00744D71">
              <w:trPr>
                <w:trHeight w:val="284"/>
              </w:trPr>
              <w:tc>
                <w:tcPr>
                  <w:tcW w:w="886" w:type="dxa"/>
                </w:tcPr>
                <w:p w14:paraId="5FBA44AD" w14:textId="77777777" w:rsidR="00EF27C6" w:rsidRPr="004234AB" w:rsidRDefault="00EF27C6" w:rsidP="00744D71">
                  <w:pPr>
                    <w:jc w:val="center"/>
                    <w:rPr>
                      <w:rFonts w:hAnsi="Times New Roman" w:cs="Times New Roman"/>
                      <w:bCs/>
                      <w:sz w:val="22"/>
                      <w:szCs w:val="22"/>
                    </w:rPr>
                  </w:pPr>
                  <w:r w:rsidRPr="004234AB">
                    <w:rPr>
                      <w:rFonts w:hAnsi="Times New Roman" w:cs="Times New Roman"/>
                      <w:bCs/>
                      <w:sz w:val="22"/>
                      <w:szCs w:val="22"/>
                    </w:rPr>
                    <w:t>3.3.</w:t>
                  </w:r>
                </w:p>
              </w:tc>
              <w:tc>
                <w:tcPr>
                  <w:tcW w:w="3400" w:type="dxa"/>
                </w:tcPr>
                <w:p w14:paraId="07E97A17" w14:textId="77777777" w:rsidR="00EF27C6" w:rsidRPr="004234AB" w:rsidRDefault="00EF27C6" w:rsidP="00744D71">
                  <w:pPr>
                    <w:rPr>
                      <w:rFonts w:hAnsi="Times New Roman" w:cs="Times New Roman"/>
                      <w:sz w:val="22"/>
                      <w:szCs w:val="22"/>
                    </w:rPr>
                  </w:pPr>
                  <w:r w:rsidRPr="004234AB">
                    <w:rPr>
                      <w:rFonts w:hAnsi="Times New Roman" w:cs="Times New Roman"/>
                      <w:sz w:val="22"/>
                      <w:szCs w:val="22"/>
                    </w:rPr>
                    <w:t>Trisluoksnis nerūdijančio plieno korpusas</w:t>
                  </w:r>
                </w:p>
              </w:tc>
              <w:tc>
                <w:tcPr>
                  <w:tcW w:w="2693" w:type="dxa"/>
                </w:tcPr>
                <w:p w14:paraId="22FD84A5" w14:textId="77777777" w:rsidR="00EF27C6" w:rsidRPr="004234AB" w:rsidRDefault="00EF27C6" w:rsidP="00744D71">
                  <w:pPr>
                    <w:rPr>
                      <w:rFonts w:hAnsi="Times New Roman" w:cs="Times New Roman"/>
                      <w:sz w:val="22"/>
                      <w:szCs w:val="22"/>
                    </w:rPr>
                  </w:pPr>
                  <w:r w:rsidRPr="004234AB">
                    <w:rPr>
                      <w:rFonts w:hAnsi="Times New Roman" w:cs="Times New Roman"/>
                      <w:sz w:val="22"/>
                      <w:szCs w:val="22"/>
                    </w:rPr>
                    <w:t>Taip</w:t>
                  </w:r>
                </w:p>
              </w:tc>
              <w:tc>
                <w:tcPr>
                  <w:tcW w:w="2693" w:type="dxa"/>
                </w:tcPr>
                <w:p w14:paraId="72D681EF" w14:textId="77777777" w:rsidR="00EF27C6" w:rsidRPr="004234AB" w:rsidRDefault="00EF27C6" w:rsidP="00744D71">
                  <w:pPr>
                    <w:rPr>
                      <w:rFonts w:hAnsi="Times New Roman" w:cs="Times New Roman"/>
                      <w:b/>
                      <w:sz w:val="22"/>
                      <w:szCs w:val="22"/>
                    </w:rPr>
                  </w:pPr>
                </w:p>
              </w:tc>
            </w:tr>
            <w:tr w:rsidR="00EF27C6" w:rsidRPr="004234AB" w14:paraId="783DF261" w14:textId="77777777" w:rsidTr="00744D71">
              <w:trPr>
                <w:trHeight w:val="284"/>
              </w:trPr>
              <w:tc>
                <w:tcPr>
                  <w:tcW w:w="886" w:type="dxa"/>
                </w:tcPr>
                <w:p w14:paraId="7F478D6E" w14:textId="77777777" w:rsidR="00EF27C6" w:rsidRPr="004234AB" w:rsidRDefault="00EF27C6" w:rsidP="00744D71">
                  <w:pPr>
                    <w:jc w:val="center"/>
                    <w:rPr>
                      <w:rFonts w:hAnsi="Times New Roman" w:cs="Times New Roman"/>
                      <w:bCs/>
                      <w:sz w:val="22"/>
                      <w:szCs w:val="22"/>
                    </w:rPr>
                  </w:pPr>
                  <w:r w:rsidRPr="004234AB">
                    <w:rPr>
                      <w:rFonts w:hAnsi="Times New Roman" w:cs="Times New Roman"/>
                      <w:bCs/>
                      <w:sz w:val="22"/>
                      <w:szCs w:val="22"/>
                    </w:rPr>
                    <w:t>3.4.</w:t>
                  </w:r>
                </w:p>
              </w:tc>
              <w:tc>
                <w:tcPr>
                  <w:tcW w:w="3400" w:type="dxa"/>
                </w:tcPr>
                <w:p w14:paraId="7709B2B0" w14:textId="77777777" w:rsidR="00EF27C6" w:rsidRPr="004234AB" w:rsidRDefault="00EF27C6" w:rsidP="00744D71">
                  <w:pPr>
                    <w:rPr>
                      <w:rFonts w:hAnsi="Times New Roman" w:cs="Times New Roman"/>
                      <w:sz w:val="22"/>
                      <w:szCs w:val="22"/>
                    </w:rPr>
                  </w:pPr>
                  <w:r w:rsidRPr="004234AB">
                    <w:rPr>
                      <w:rFonts w:hAnsi="Times New Roman" w:cs="Times New Roman"/>
                      <w:sz w:val="22"/>
                      <w:szCs w:val="22"/>
                    </w:rPr>
                    <w:t>Viršutinis dangtis pusiau atsidarantis</w:t>
                  </w:r>
                </w:p>
              </w:tc>
              <w:tc>
                <w:tcPr>
                  <w:tcW w:w="2693" w:type="dxa"/>
                </w:tcPr>
                <w:p w14:paraId="4A190259" w14:textId="77777777" w:rsidR="00EF27C6" w:rsidRPr="004234AB" w:rsidRDefault="00EF27C6" w:rsidP="00744D71">
                  <w:pPr>
                    <w:rPr>
                      <w:rFonts w:hAnsi="Times New Roman" w:cs="Times New Roman"/>
                      <w:sz w:val="22"/>
                      <w:szCs w:val="22"/>
                    </w:rPr>
                  </w:pPr>
                  <w:r w:rsidRPr="004234AB">
                    <w:rPr>
                      <w:rFonts w:hAnsi="Times New Roman" w:cs="Times New Roman"/>
                      <w:sz w:val="22"/>
                      <w:szCs w:val="22"/>
                    </w:rPr>
                    <w:t>Taip</w:t>
                  </w:r>
                </w:p>
              </w:tc>
              <w:tc>
                <w:tcPr>
                  <w:tcW w:w="2693" w:type="dxa"/>
                </w:tcPr>
                <w:p w14:paraId="3C7BE646" w14:textId="77777777" w:rsidR="00EF27C6" w:rsidRPr="004234AB" w:rsidRDefault="00EF27C6" w:rsidP="00744D71">
                  <w:pPr>
                    <w:rPr>
                      <w:rFonts w:hAnsi="Times New Roman" w:cs="Times New Roman"/>
                      <w:b/>
                      <w:sz w:val="22"/>
                      <w:szCs w:val="22"/>
                    </w:rPr>
                  </w:pPr>
                </w:p>
              </w:tc>
            </w:tr>
            <w:tr w:rsidR="00EF27C6" w:rsidRPr="004234AB" w14:paraId="6C68589A" w14:textId="77777777" w:rsidTr="00744D71">
              <w:trPr>
                <w:trHeight w:val="284"/>
              </w:trPr>
              <w:tc>
                <w:tcPr>
                  <w:tcW w:w="886" w:type="dxa"/>
                </w:tcPr>
                <w:p w14:paraId="7B88631A" w14:textId="77777777" w:rsidR="00EF27C6" w:rsidRPr="004234AB" w:rsidRDefault="00EF27C6" w:rsidP="00744D71">
                  <w:pPr>
                    <w:jc w:val="center"/>
                    <w:rPr>
                      <w:rFonts w:hAnsi="Times New Roman" w:cs="Times New Roman"/>
                      <w:bCs/>
                      <w:sz w:val="22"/>
                      <w:szCs w:val="22"/>
                    </w:rPr>
                  </w:pPr>
                  <w:r w:rsidRPr="004234AB">
                    <w:rPr>
                      <w:rFonts w:hAnsi="Times New Roman" w:cs="Times New Roman"/>
                      <w:bCs/>
                      <w:sz w:val="22"/>
                      <w:szCs w:val="22"/>
                    </w:rPr>
                    <w:t>3.5.</w:t>
                  </w:r>
                </w:p>
              </w:tc>
              <w:tc>
                <w:tcPr>
                  <w:tcW w:w="3400" w:type="dxa"/>
                </w:tcPr>
                <w:p w14:paraId="3A4EE3FE" w14:textId="77777777" w:rsidR="00EF27C6" w:rsidRPr="004234AB" w:rsidRDefault="00EF27C6" w:rsidP="00744D71">
                  <w:pPr>
                    <w:rPr>
                      <w:rFonts w:hAnsi="Times New Roman" w:cs="Times New Roman"/>
                      <w:sz w:val="22"/>
                      <w:szCs w:val="22"/>
                    </w:rPr>
                  </w:pPr>
                  <w:r w:rsidRPr="004234AB">
                    <w:rPr>
                      <w:rFonts w:hAnsi="Times New Roman" w:cs="Times New Roman"/>
                      <w:sz w:val="22"/>
                      <w:szCs w:val="22"/>
                    </w:rPr>
                    <w:t>Išleidimo vožtuvas dugne</w:t>
                  </w:r>
                </w:p>
              </w:tc>
              <w:tc>
                <w:tcPr>
                  <w:tcW w:w="2693" w:type="dxa"/>
                </w:tcPr>
                <w:p w14:paraId="7F8D5160" w14:textId="77777777" w:rsidR="00EF27C6" w:rsidRPr="004234AB" w:rsidRDefault="00EF27C6" w:rsidP="00744D71">
                  <w:pPr>
                    <w:rPr>
                      <w:rFonts w:hAnsi="Times New Roman" w:cs="Times New Roman"/>
                      <w:sz w:val="22"/>
                      <w:szCs w:val="22"/>
                    </w:rPr>
                  </w:pPr>
                  <w:r w:rsidRPr="004234AB">
                    <w:rPr>
                      <w:rFonts w:hAnsi="Times New Roman" w:cs="Times New Roman"/>
                      <w:sz w:val="22"/>
                      <w:szCs w:val="22"/>
                    </w:rPr>
                    <w:t>Taip</w:t>
                  </w:r>
                </w:p>
              </w:tc>
              <w:tc>
                <w:tcPr>
                  <w:tcW w:w="2693" w:type="dxa"/>
                </w:tcPr>
                <w:p w14:paraId="6B77C25D" w14:textId="77777777" w:rsidR="00EF27C6" w:rsidRPr="004234AB" w:rsidRDefault="00EF27C6" w:rsidP="00744D71">
                  <w:pPr>
                    <w:rPr>
                      <w:rFonts w:hAnsi="Times New Roman" w:cs="Times New Roman"/>
                      <w:b/>
                      <w:sz w:val="22"/>
                      <w:szCs w:val="22"/>
                    </w:rPr>
                  </w:pPr>
                </w:p>
              </w:tc>
            </w:tr>
            <w:tr w:rsidR="00EF27C6" w:rsidRPr="004234AB" w14:paraId="0A58CF66" w14:textId="77777777" w:rsidTr="00744D71">
              <w:trPr>
                <w:trHeight w:val="284"/>
              </w:trPr>
              <w:tc>
                <w:tcPr>
                  <w:tcW w:w="886" w:type="dxa"/>
                </w:tcPr>
                <w:p w14:paraId="7A1BFEA8" w14:textId="77777777" w:rsidR="00EF27C6" w:rsidRPr="004234AB" w:rsidRDefault="00EF27C6" w:rsidP="00744D71">
                  <w:pPr>
                    <w:jc w:val="center"/>
                    <w:rPr>
                      <w:rFonts w:hAnsi="Times New Roman" w:cs="Times New Roman"/>
                      <w:bCs/>
                      <w:sz w:val="22"/>
                      <w:szCs w:val="22"/>
                    </w:rPr>
                  </w:pPr>
                  <w:r w:rsidRPr="004234AB">
                    <w:rPr>
                      <w:rFonts w:hAnsi="Times New Roman" w:cs="Times New Roman"/>
                      <w:bCs/>
                      <w:sz w:val="22"/>
                      <w:szCs w:val="22"/>
                    </w:rPr>
                    <w:t>3.6.</w:t>
                  </w:r>
                </w:p>
              </w:tc>
              <w:tc>
                <w:tcPr>
                  <w:tcW w:w="3400" w:type="dxa"/>
                </w:tcPr>
                <w:p w14:paraId="1F0576D5" w14:textId="77777777" w:rsidR="00EF27C6" w:rsidRPr="004234AB" w:rsidRDefault="00EF27C6" w:rsidP="00744D71">
                  <w:pPr>
                    <w:rPr>
                      <w:rFonts w:hAnsi="Times New Roman" w:cs="Times New Roman"/>
                      <w:sz w:val="22"/>
                      <w:szCs w:val="22"/>
                    </w:rPr>
                  </w:pPr>
                  <w:r w:rsidRPr="004234AB">
                    <w:rPr>
                      <w:rFonts w:hAnsi="Times New Roman" w:cs="Times New Roman"/>
                      <w:sz w:val="22"/>
                      <w:szCs w:val="22"/>
                    </w:rPr>
                    <w:t>Išsklaidymo variklio galia</w:t>
                  </w:r>
                </w:p>
              </w:tc>
              <w:tc>
                <w:tcPr>
                  <w:tcW w:w="2693" w:type="dxa"/>
                </w:tcPr>
                <w:p w14:paraId="2FAC9056" w14:textId="77777777" w:rsidR="00EF27C6" w:rsidRPr="004234AB" w:rsidRDefault="00EF27C6" w:rsidP="00744D71">
                  <w:pPr>
                    <w:rPr>
                      <w:rFonts w:hAnsi="Times New Roman" w:cs="Times New Roman"/>
                      <w:sz w:val="22"/>
                      <w:szCs w:val="22"/>
                    </w:rPr>
                  </w:pPr>
                  <w:r w:rsidRPr="004234AB">
                    <w:rPr>
                      <w:rFonts w:hAnsi="Times New Roman" w:cs="Times New Roman"/>
                      <w:sz w:val="22"/>
                      <w:szCs w:val="22"/>
                    </w:rPr>
                    <w:t>Ne mažesnė kaip 1 KW</w:t>
                  </w:r>
                </w:p>
              </w:tc>
              <w:tc>
                <w:tcPr>
                  <w:tcW w:w="2693" w:type="dxa"/>
                </w:tcPr>
                <w:p w14:paraId="0A2A0D9C" w14:textId="77777777" w:rsidR="00EF27C6" w:rsidRPr="004234AB" w:rsidRDefault="00EF27C6" w:rsidP="00744D71">
                  <w:pPr>
                    <w:rPr>
                      <w:rFonts w:hAnsi="Times New Roman" w:cs="Times New Roman"/>
                      <w:b/>
                      <w:sz w:val="22"/>
                      <w:szCs w:val="22"/>
                    </w:rPr>
                  </w:pPr>
                </w:p>
              </w:tc>
            </w:tr>
            <w:tr w:rsidR="00EF27C6" w:rsidRPr="004234AB" w14:paraId="3A09A061" w14:textId="77777777" w:rsidTr="00744D71">
              <w:trPr>
                <w:trHeight w:val="284"/>
              </w:trPr>
              <w:tc>
                <w:tcPr>
                  <w:tcW w:w="886" w:type="dxa"/>
                </w:tcPr>
                <w:p w14:paraId="0C19389A" w14:textId="77777777" w:rsidR="00EF27C6" w:rsidRPr="004234AB" w:rsidRDefault="00EF27C6" w:rsidP="00744D71">
                  <w:pPr>
                    <w:jc w:val="center"/>
                    <w:rPr>
                      <w:rFonts w:hAnsi="Times New Roman" w:cs="Times New Roman"/>
                      <w:bCs/>
                      <w:sz w:val="22"/>
                      <w:szCs w:val="22"/>
                    </w:rPr>
                  </w:pPr>
                  <w:r w:rsidRPr="004234AB">
                    <w:rPr>
                      <w:rFonts w:hAnsi="Times New Roman" w:cs="Times New Roman"/>
                      <w:bCs/>
                      <w:sz w:val="22"/>
                      <w:szCs w:val="22"/>
                    </w:rPr>
                    <w:t>4.</w:t>
                  </w:r>
                </w:p>
              </w:tc>
              <w:tc>
                <w:tcPr>
                  <w:tcW w:w="3400" w:type="dxa"/>
                </w:tcPr>
                <w:p w14:paraId="3E9D166E" w14:textId="77777777" w:rsidR="00EF27C6" w:rsidRPr="004234AB" w:rsidRDefault="00EF27C6" w:rsidP="00744D71">
                  <w:pPr>
                    <w:rPr>
                      <w:rFonts w:hAnsi="Times New Roman" w:cs="Times New Roman"/>
                      <w:sz w:val="22"/>
                      <w:szCs w:val="22"/>
                    </w:rPr>
                  </w:pPr>
                  <w:r w:rsidRPr="004234AB">
                    <w:rPr>
                      <w:rFonts w:hAnsi="Times New Roman" w:cs="Times New Roman"/>
                      <w:b/>
                      <w:bCs/>
                      <w:sz w:val="22"/>
                      <w:szCs w:val="22"/>
                    </w:rPr>
                    <w:t>Vandens talpos parametrai:</w:t>
                  </w:r>
                </w:p>
              </w:tc>
              <w:tc>
                <w:tcPr>
                  <w:tcW w:w="2693" w:type="dxa"/>
                </w:tcPr>
                <w:p w14:paraId="2B72536D" w14:textId="77777777" w:rsidR="00EF27C6" w:rsidRPr="004234AB" w:rsidRDefault="00EF27C6" w:rsidP="00744D71">
                  <w:pPr>
                    <w:rPr>
                      <w:rFonts w:hAnsi="Times New Roman" w:cs="Times New Roman"/>
                      <w:sz w:val="22"/>
                      <w:szCs w:val="22"/>
                    </w:rPr>
                  </w:pPr>
                </w:p>
              </w:tc>
              <w:tc>
                <w:tcPr>
                  <w:tcW w:w="2693" w:type="dxa"/>
                </w:tcPr>
                <w:p w14:paraId="5BF751CA" w14:textId="77777777" w:rsidR="00EF27C6" w:rsidRPr="004234AB" w:rsidRDefault="00EF27C6" w:rsidP="00744D71">
                  <w:pPr>
                    <w:rPr>
                      <w:rFonts w:hAnsi="Times New Roman" w:cs="Times New Roman"/>
                      <w:b/>
                      <w:sz w:val="22"/>
                      <w:szCs w:val="22"/>
                    </w:rPr>
                  </w:pPr>
                </w:p>
              </w:tc>
            </w:tr>
            <w:tr w:rsidR="00EF27C6" w:rsidRPr="004234AB" w14:paraId="765EEF9B" w14:textId="77777777" w:rsidTr="00744D71">
              <w:trPr>
                <w:trHeight w:val="284"/>
              </w:trPr>
              <w:tc>
                <w:tcPr>
                  <w:tcW w:w="886" w:type="dxa"/>
                </w:tcPr>
                <w:p w14:paraId="1E5A7598" w14:textId="77777777" w:rsidR="00EF27C6" w:rsidRPr="004234AB" w:rsidRDefault="00EF27C6" w:rsidP="00744D71">
                  <w:pPr>
                    <w:jc w:val="center"/>
                    <w:rPr>
                      <w:rFonts w:hAnsi="Times New Roman" w:cs="Times New Roman"/>
                      <w:bCs/>
                      <w:sz w:val="22"/>
                      <w:szCs w:val="22"/>
                    </w:rPr>
                  </w:pPr>
                  <w:r w:rsidRPr="004234AB">
                    <w:rPr>
                      <w:rFonts w:hAnsi="Times New Roman" w:cs="Times New Roman"/>
                      <w:bCs/>
                      <w:sz w:val="22"/>
                      <w:szCs w:val="22"/>
                    </w:rPr>
                    <w:t>4.1</w:t>
                  </w:r>
                </w:p>
              </w:tc>
              <w:tc>
                <w:tcPr>
                  <w:tcW w:w="3400" w:type="dxa"/>
                </w:tcPr>
                <w:p w14:paraId="0F5DFF38" w14:textId="77777777" w:rsidR="00EF27C6" w:rsidRPr="004234AB" w:rsidRDefault="00EF27C6" w:rsidP="00744D71">
                  <w:pPr>
                    <w:rPr>
                      <w:rFonts w:hAnsi="Times New Roman" w:cs="Times New Roman"/>
                      <w:sz w:val="22"/>
                      <w:szCs w:val="22"/>
                    </w:rPr>
                  </w:pPr>
                  <w:r w:rsidRPr="004234AB">
                    <w:rPr>
                      <w:rFonts w:hAnsi="Times New Roman" w:cs="Times New Roman"/>
                      <w:sz w:val="22"/>
                      <w:szCs w:val="22"/>
                    </w:rPr>
                    <w:t>Talpa, lyginant su pagrindiniu baku</w:t>
                  </w:r>
                </w:p>
              </w:tc>
              <w:tc>
                <w:tcPr>
                  <w:tcW w:w="2693" w:type="dxa"/>
                </w:tcPr>
                <w:p w14:paraId="2414C742" w14:textId="77777777" w:rsidR="00EF27C6" w:rsidRPr="004234AB" w:rsidRDefault="00EF27C6" w:rsidP="00744D71">
                  <w:pPr>
                    <w:rPr>
                      <w:rFonts w:hAnsi="Times New Roman" w:cs="Times New Roman"/>
                      <w:sz w:val="22"/>
                      <w:szCs w:val="22"/>
                    </w:rPr>
                  </w:pPr>
                  <w:r w:rsidRPr="004234AB">
                    <w:rPr>
                      <w:rFonts w:hAnsi="Times New Roman" w:cs="Times New Roman"/>
                      <w:sz w:val="22"/>
                      <w:szCs w:val="22"/>
                    </w:rPr>
                    <w:t>Ne mažiau 80 proc.</w:t>
                  </w:r>
                </w:p>
              </w:tc>
              <w:tc>
                <w:tcPr>
                  <w:tcW w:w="2693" w:type="dxa"/>
                </w:tcPr>
                <w:p w14:paraId="4C2D067E" w14:textId="77777777" w:rsidR="00EF27C6" w:rsidRPr="004234AB" w:rsidRDefault="00EF27C6" w:rsidP="00744D71">
                  <w:pPr>
                    <w:rPr>
                      <w:rFonts w:hAnsi="Times New Roman" w:cs="Times New Roman"/>
                      <w:b/>
                      <w:sz w:val="22"/>
                      <w:szCs w:val="22"/>
                    </w:rPr>
                  </w:pPr>
                </w:p>
              </w:tc>
            </w:tr>
            <w:tr w:rsidR="00EF27C6" w:rsidRPr="004234AB" w14:paraId="730D1045" w14:textId="77777777" w:rsidTr="00744D71">
              <w:trPr>
                <w:trHeight w:val="284"/>
              </w:trPr>
              <w:tc>
                <w:tcPr>
                  <w:tcW w:w="886" w:type="dxa"/>
                </w:tcPr>
                <w:p w14:paraId="331AF35D" w14:textId="77777777" w:rsidR="00EF27C6" w:rsidRPr="004234AB" w:rsidRDefault="00EF27C6" w:rsidP="00744D71">
                  <w:pPr>
                    <w:jc w:val="center"/>
                    <w:rPr>
                      <w:rFonts w:hAnsi="Times New Roman" w:cs="Times New Roman"/>
                      <w:bCs/>
                      <w:sz w:val="22"/>
                      <w:szCs w:val="22"/>
                    </w:rPr>
                  </w:pPr>
                  <w:r w:rsidRPr="004234AB">
                    <w:rPr>
                      <w:rFonts w:hAnsi="Times New Roman" w:cs="Times New Roman"/>
                      <w:bCs/>
                      <w:sz w:val="22"/>
                      <w:szCs w:val="22"/>
                    </w:rPr>
                    <w:t>4.2.</w:t>
                  </w:r>
                </w:p>
              </w:tc>
              <w:tc>
                <w:tcPr>
                  <w:tcW w:w="3400" w:type="dxa"/>
                </w:tcPr>
                <w:p w14:paraId="2BF6F98C" w14:textId="77777777" w:rsidR="00EF27C6" w:rsidRPr="004234AB" w:rsidRDefault="00EF27C6" w:rsidP="00744D71">
                  <w:pPr>
                    <w:rPr>
                      <w:rFonts w:hAnsi="Times New Roman" w:cs="Times New Roman"/>
                      <w:sz w:val="22"/>
                      <w:szCs w:val="22"/>
                    </w:rPr>
                  </w:pPr>
                  <w:r w:rsidRPr="004234AB">
                    <w:rPr>
                      <w:rFonts w:hAnsi="Times New Roman" w:cs="Times New Roman"/>
                      <w:sz w:val="22"/>
                      <w:szCs w:val="22"/>
                    </w:rPr>
                    <w:t>Kaitinimas elektra, nereikalaujantis atvėsinimo</w:t>
                  </w:r>
                </w:p>
              </w:tc>
              <w:tc>
                <w:tcPr>
                  <w:tcW w:w="2693" w:type="dxa"/>
                </w:tcPr>
                <w:p w14:paraId="3CD043A1" w14:textId="77777777" w:rsidR="00EF27C6" w:rsidRPr="004234AB" w:rsidRDefault="00EF27C6" w:rsidP="00744D71">
                  <w:pPr>
                    <w:rPr>
                      <w:rFonts w:hAnsi="Times New Roman" w:cs="Times New Roman"/>
                      <w:sz w:val="22"/>
                      <w:szCs w:val="22"/>
                    </w:rPr>
                  </w:pPr>
                  <w:r w:rsidRPr="004234AB">
                    <w:rPr>
                      <w:rFonts w:hAnsi="Times New Roman" w:cs="Times New Roman"/>
                      <w:sz w:val="22"/>
                      <w:szCs w:val="22"/>
                    </w:rPr>
                    <w:t>Taip</w:t>
                  </w:r>
                </w:p>
              </w:tc>
              <w:tc>
                <w:tcPr>
                  <w:tcW w:w="2693" w:type="dxa"/>
                </w:tcPr>
                <w:p w14:paraId="1CBF542D" w14:textId="77777777" w:rsidR="00EF27C6" w:rsidRPr="004234AB" w:rsidRDefault="00EF27C6" w:rsidP="00744D71">
                  <w:pPr>
                    <w:rPr>
                      <w:rFonts w:hAnsi="Times New Roman" w:cs="Times New Roman"/>
                      <w:b/>
                      <w:sz w:val="22"/>
                      <w:szCs w:val="22"/>
                    </w:rPr>
                  </w:pPr>
                </w:p>
              </w:tc>
            </w:tr>
            <w:tr w:rsidR="00EF27C6" w:rsidRPr="004234AB" w14:paraId="659B0F85" w14:textId="77777777" w:rsidTr="00744D71">
              <w:trPr>
                <w:trHeight w:val="284"/>
              </w:trPr>
              <w:tc>
                <w:tcPr>
                  <w:tcW w:w="886" w:type="dxa"/>
                </w:tcPr>
                <w:p w14:paraId="573623AC" w14:textId="77777777" w:rsidR="00EF27C6" w:rsidRPr="004234AB" w:rsidRDefault="00EF27C6" w:rsidP="00744D71">
                  <w:pPr>
                    <w:jc w:val="center"/>
                    <w:rPr>
                      <w:rFonts w:hAnsi="Times New Roman" w:cs="Times New Roman"/>
                      <w:bCs/>
                      <w:sz w:val="22"/>
                      <w:szCs w:val="22"/>
                    </w:rPr>
                  </w:pPr>
                  <w:r w:rsidRPr="004234AB">
                    <w:rPr>
                      <w:rFonts w:hAnsi="Times New Roman" w:cs="Times New Roman"/>
                      <w:bCs/>
                      <w:sz w:val="22"/>
                      <w:szCs w:val="22"/>
                    </w:rPr>
                    <w:t>4.3.</w:t>
                  </w:r>
                </w:p>
              </w:tc>
              <w:tc>
                <w:tcPr>
                  <w:tcW w:w="3400" w:type="dxa"/>
                </w:tcPr>
                <w:p w14:paraId="53035A05" w14:textId="77777777" w:rsidR="00EF27C6" w:rsidRPr="004234AB" w:rsidRDefault="00EF27C6" w:rsidP="00744D71">
                  <w:pPr>
                    <w:rPr>
                      <w:rFonts w:hAnsi="Times New Roman" w:cs="Times New Roman"/>
                      <w:sz w:val="22"/>
                      <w:szCs w:val="22"/>
                    </w:rPr>
                  </w:pPr>
                  <w:r w:rsidRPr="004234AB">
                    <w:rPr>
                      <w:rFonts w:hAnsi="Times New Roman" w:cs="Times New Roman"/>
                      <w:sz w:val="22"/>
                      <w:szCs w:val="22"/>
                    </w:rPr>
                    <w:t>Trisluoksnis nerūdijančio plieno korpusas</w:t>
                  </w:r>
                </w:p>
              </w:tc>
              <w:tc>
                <w:tcPr>
                  <w:tcW w:w="2693" w:type="dxa"/>
                </w:tcPr>
                <w:p w14:paraId="42A1582B" w14:textId="77777777" w:rsidR="00EF27C6" w:rsidRPr="004234AB" w:rsidRDefault="00EF27C6" w:rsidP="00744D71">
                  <w:pPr>
                    <w:rPr>
                      <w:rFonts w:hAnsi="Times New Roman" w:cs="Times New Roman"/>
                      <w:sz w:val="22"/>
                      <w:szCs w:val="22"/>
                    </w:rPr>
                  </w:pPr>
                  <w:r w:rsidRPr="004234AB">
                    <w:rPr>
                      <w:rFonts w:hAnsi="Times New Roman" w:cs="Times New Roman"/>
                      <w:sz w:val="22"/>
                      <w:szCs w:val="22"/>
                    </w:rPr>
                    <w:t>Taip</w:t>
                  </w:r>
                </w:p>
              </w:tc>
              <w:tc>
                <w:tcPr>
                  <w:tcW w:w="2693" w:type="dxa"/>
                </w:tcPr>
                <w:p w14:paraId="42C0481B" w14:textId="77777777" w:rsidR="00EF27C6" w:rsidRPr="004234AB" w:rsidRDefault="00EF27C6" w:rsidP="00744D71">
                  <w:pPr>
                    <w:rPr>
                      <w:rFonts w:hAnsi="Times New Roman" w:cs="Times New Roman"/>
                      <w:b/>
                      <w:sz w:val="22"/>
                      <w:szCs w:val="22"/>
                    </w:rPr>
                  </w:pPr>
                </w:p>
              </w:tc>
            </w:tr>
            <w:tr w:rsidR="00EF27C6" w:rsidRPr="004234AB" w14:paraId="4ABE0858" w14:textId="77777777" w:rsidTr="00744D71">
              <w:trPr>
                <w:trHeight w:val="284"/>
              </w:trPr>
              <w:tc>
                <w:tcPr>
                  <w:tcW w:w="886" w:type="dxa"/>
                </w:tcPr>
                <w:p w14:paraId="08AF47BF" w14:textId="77777777" w:rsidR="00EF27C6" w:rsidRPr="004234AB" w:rsidRDefault="00EF27C6" w:rsidP="00744D71">
                  <w:pPr>
                    <w:jc w:val="center"/>
                    <w:rPr>
                      <w:rFonts w:hAnsi="Times New Roman" w:cs="Times New Roman"/>
                      <w:bCs/>
                      <w:sz w:val="22"/>
                      <w:szCs w:val="22"/>
                    </w:rPr>
                  </w:pPr>
                  <w:r w:rsidRPr="004234AB">
                    <w:rPr>
                      <w:rFonts w:hAnsi="Times New Roman" w:cs="Times New Roman"/>
                      <w:bCs/>
                      <w:sz w:val="22"/>
                      <w:szCs w:val="22"/>
                    </w:rPr>
                    <w:t>4.4.</w:t>
                  </w:r>
                </w:p>
              </w:tc>
              <w:tc>
                <w:tcPr>
                  <w:tcW w:w="3400" w:type="dxa"/>
                </w:tcPr>
                <w:p w14:paraId="4760297A" w14:textId="77777777" w:rsidR="00EF27C6" w:rsidRPr="004234AB" w:rsidRDefault="00EF27C6" w:rsidP="00744D71">
                  <w:pPr>
                    <w:rPr>
                      <w:rFonts w:hAnsi="Times New Roman" w:cs="Times New Roman"/>
                      <w:sz w:val="22"/>
                      <w:szCs w:val="22"/>
                    </w:rPr>
                  </w:pPr>
                  <w:r w:rsidRPr="004234AB">
                    <w:rPr>
                      <w:rFonts w:hAnsi="Times New Roman" w:cs="Times New Roman"/>
                      <w:sz w:val="22"/>
                      <w:szCs w:val="22"/>
                    </w:rPr>
                    <w:t>Viršutinis dangtis pusiau atsidarantis</w:t>
                  </w:r>
                </w:p>
              </w:tc>
              <w:tc>
                <w:tcPr>
                  <w:tcW w:w="2693" w:type="dxa"/>
                </w:tcPr>
                <w:p w14:paraId="4F2404E9" w14:textId="77777777" w:rsidR="00EF27C6" w:rsidRPr="004234AB" w:rsidRDefault="00EF27C6" w:rsidP="00744D71">
                  <w:pPr>
                    <w:rPr>
                      <w:rFonts w:hAnsi="Times New Roman" w:cs="Times New Roman"/>
                      <w:sz w:val="22"/>
                      <w:szCs w:val="22"/>
                    </w:rPr>
                  </w:pPr>
                  <w:r w:rsidRPr="004234AB">
                    <w:rPr>
                      <w:rFonts w:hAnsi="Times New Roman" w:cs="Times New Roman"/>
                      <w:sz w:val="22"/>
                      <w:szCs w:val="22"/>
                    </w:rPr>
                    <w:t>Taip</w:t>
                  </w:r>
                </w:p>
              </w:tc>
              <w:tc>
                <w:tcPr>
                  <w:tcW w:w="2693" w:type="dxa"/>
                </w:tcPr>
                <w:p w14:paraId="33DD4572" w14:textId="77777777" w:rsidR="00EF27C6" w:rsidRPr="004234AB" w:rsidRDefault="00EF27C6" w:rsidP="00744D71">
                  <w:pPr>
                    <w:rPr>
                      <w:rFonts w:hAnsi="Times New Roman" w:cs="Times New Roman"/>
                      <w:b/>
                      <w:sz w:val="22"/>
                      <w:szCs w:val="22"/>
                    </w:rPr>
                  </w:pPr>
                </w:p>
              </w:tc>
            </w:tr>
            <w:tr w:rsidR="00EF27C6" w:rsidRPr="004234AB" w14:paraId="3E0A90F8" w14:textId="77777777" w:rsidTr="00744D71">
              <w:trPr>
                <w:trHeight w:val="284"/>
              </w:trPr>
              <w:tc>
                <w:tcPr>
                  <w:tcW w:w="886" w:type="dxa"/>
                </w:tcPr>
                <w:p w14:paraId="77530151" w14:textId="77777777" w:rsidR="00EF27C6" w:rsidRPr="004234AB" w:rsidRDefault="00EF27C6" w:rsidP="00744D71">
                  <w:pPr>
                    <w:jc w:val="center"/>
                    <w:rPr>
                      <w:rFonts w:hAnsi="Times New Roman" w:cs="Times New Roman"/>
                      <w:bCs/>
                      <w:sz w:val="22"/>
                      <w:szCs w:val="22"/>
                    </w:rPr>
                  </w:pPr>
                  <w:r w:rsidRPr="004234AB">
                    <w:rPr>
                      <w:rFonts w:hAnsi="Times New Roman" w:cs="Times New Roman"/>
                      <w:bCs/>
                      <w:sz w:val="22"/>
                      <w:szCs w:val="22"/>
                    </w:rPr>
                    <w:t>4.5.</w:t>
                  </w:r>
                </w:p>
              </w:tc>
              <w:tc>
                <w:tcPr>
                  <w:tcW w:w="3400" w:type="dxa"/>
                </w:tcPr>
                <w:p w14:paraId="4666691A" w14:textId="77777777" w:rsidR="00EF27C6" w:rsidRPr="004234AB" w:rsidRDefault="00EF27C6" w:rsidP="00744D71">
                  <w:pPr>
                    <w:rPr>
                      <w:rFonts w:hAnsi="Times New Roman" w:cs="Times New Roman"/>
                      <w:sz w:val="22"/>
                      <w:szCs w:val="22"/>
                    </w:rPr>
                  </w:pPr>
                  <w:r w:rsidRPr="004234AB">
                    <w:rPr>
                      <w:rFonts w:hAnsi="Times New Roman" w:cs="Times New Roman"/>
                      <w:sz w:val="22"/>
                      <w:szCs w:val="22"/>
                    </w:rPr>
                    <w:t>Išleidimo vožtuvas dugne</w:t>
                  </w:r>
                </w:p>
              </w:tc>
              <w:tc>
                <w:tcPr>
                  <w:tcW w:w="2693" w:type="dxa"/>
                </w:tcPr>
                <w:p w14:paraId="61DADAD7" w14:textId="77777777" w:rsidR="00EF27C6" w:rsidRPr="004234AB" w:rsidRDefault="00EF27C6" w:rsidP="00744D71">
                  <w:pPr>
                    <w:rPr>
                      <w:rFonts w:hAnsi="Times New Roman" w:cs="Times New Roman"/>
                      <w:sz w:val="22"/>
                      <w:szCs w:val="22"/>
                    </w:rPr>
                  </w:pPr>
                  <w:r w:rsidRPr="004234AB">
                    <w:rPr>
                      <w:rFonts w:hAnsi="Times New Roman" w:cs="Times New Roman"/>
                      <w:sz w:val="22"/>
                      <w:szCs w:val="22"/>
                    </w:rPr>
                    <w:t>Taip</w:t>
                  </w:r>
                </w:p>
              </w:tc>
              <w:tc>
                <w:tcPr>
                  <w:tcW w:w="2693" w:type="dxa"/>
                </w:tcPr>
                <w:p w14:paraId="240A667D" w14:textId="77777777" w:rsidR="00EF27C6" w:rsidRPr="004234AB" w:rsidRDefault="00EF27C6" w:rsidP="00744D71">
                  <w:pPr>
                    <w:rPr>
                      <w:rFonts w:hAnsi="Times New Roman" w:cs="Times New Roman"/>
                      <w:b/>
                      <w:sz w:val="22"/>
                      <w:szCs w:val="22"/>
                    </w:rPr>
                  </w:pPr>
                </w:p>
              </w:tc>
            </w:tr>
            <w:tr w:rsidR="00EF27C6" w:rsidRPr="004234AB" w14:paraId="51205215" w14:textId="77777777" w:rsidTr="00744D71">
              <w:trPr>
                <w:trHeight w:val="284"/>
              </w:trPr>
              <w:tc>
                <w:tcPr>
                  <w:tcW w:w="886" w:type="dxa"/>
                </w:tcPr>
                <w:p w14:paraId="36683F7A" w14:textId="77777777" w:rsidR="00EF27C6" w:rsidRPr="004234AB" w:rsidRDefault="00EF27C6" w:rsidP="00744D71">
                  <w:pPr>
                    <w:jc w:val="center"/>
                    <w:rPr>
                      <w:rFonts w:hAnsi="Times New Roman" w:cs="Times New Roman"/>
                      <w:bCs/>
                      <w:sz w:val="22"/>
                      <w:szCs w:val="22"/>
                    </w:rPr>
                  </w:pPr>
                  <w:r w:rsidRPr="004234AB">
                    <w:rPr>
                      <w:rFonts w:hAnsi="Times New Roman" w:cs="Times New Roman"/>
                      <w:bCs/>
                      <w:sz w:val="22"/>
                      <w:szCs w:val="22"/>
                    </w:rPr>
                    <w:t>4.6.</w:t>
                  </w:r>
                </w:p>
              </w:tc>
              <w:tc>
                <w:tcPr>
                  <w:tcW w:w="3400" w:type="dxa"/>
                </w:tcPr>
                <w:p w14:paraId="58580CCD" w14:textId="77777777" w:rsidR="00EF27C6" w:rsidRPr="004234AB" w:rsidRDefault="00EF27C6" w:rsidP="00744D71">
                  <w:pPr>
                    <w:rPr>
                      <w:rFonts w:hAnsi="Times New Roman" w:cs="Times New Roman"/>
                      <w:sz w:val="22"/>
                      <w:szCs w:val="22"/>
                    </w:rPr>
                  </w:pPr>
                  <w:r w:rsidRPr="004234AB">
                    <w:rPr>
                      <w:rFonts w:hAnsi="Times New Roman" w:cs="Times New Roman"/>
                      <w:sz w:val="22"/>
                      <w:szCs w:val="22"/>
                    </w:rPr>
                    <w:t>Išsklaidymo variklio galia</w:t>
                  </w:r>
                </w:p>
              </w:tc>
              <w:tc>
                <w:tcPr>
                  <w:tcW w:w="2693" w:type="dxa"/>
                </w:tcPr>
                <w:p w14:paraId="44EFFA60" w14:textId="77777777" w:rsidR="00EF27C6" w:rsidRPr="004234AB" w:rsidRDefault="00EF27C6" w:rsidP="00744D71">
                  <w:pPr>
                    <w:rPr>
                      <w:rFonts w:hAnsi="Times New Roman" w:cs="Times New Roman"/>
                      <w:sz w:val="22"/>
                      <w:szCs w:val="22"/>
                    </w:rPr>
                  </w:pPr>
                  <w:r w:rsidRPr="004234AB">
                    <w:rPr>
                      <w:rFonts w:hAnsi="Times New Roman" w:cs="Times New Roman"/>
                      <w:sz w:val="22"/>
                      <w:szCs w:val="22"/>
                    </w:rPr>
                    <w:t>Ne mažesnė kaip 1 KW</w:t>
                  </w:r>
                </w:p>
              </w:tc>
              <w:tc>
                <w:tcPr>
                  <w:tcW w:w="2693" w:type="dxa"/>
                </w:tcPr>
                <w:p w14:paraId="45650FEA" w14:textId="77777777" w:rsidR="00EF27C6" w:rsidRPr="004234AB" w:rsidRDefault="00EF27C6" w:rsidP="00744D71">
                  <w:pPr>
                    <w:rPr>
                      <w:rFonts w:hAnsi="Times New Roman" w:cs="Times New Roman"/>
                      <w:b/>
                      <w:sz w:val="22"/>
                      <w:szCs w:val="22"/>
                    </w:rPr>
                  </w:pPr>
                </w:p>
              </w:tc>
            </w:tr>
            <w:tr w:rsidR="00EF27C6" w:rsidRPr="004234AB" w14:paraId="39052A97" w14:textId="77777777" w:rsidTr="00744D71">
              <w:trPr>
                <w:trHeight w:val="284"/>
              </w:trPr>
              <w:tc>
                <w:tcPr>
                  <w:tcW w:w="886" w:type="dxa"/>
                </w:tcPr>
                <w:p w14:paraId="5FF9D3CE" w14:textId="77777777" w:rsidR="00EF27C6" w:rsidRPr="004234AB" w:rsidRDefault="00EF27C6" w:rsidP="00744D71">
                  <w:pPr>
                    <w:jc w:val="center"/>
                    <w:rPr>
                      <w:rFonts w:hAnsi="Times New Roman" w:cs="Times New Roman"/>
                      <w:bCs/>
                      <w:sz w:val="22"/>
                      <w:szCs w:val="22"/>
                    </w:rPr>
                  </w:pPr>
                  <w:r w:rsidRPr="004234AB">
                    <w:rPr>
                      <w:rFonts w:hAnsi="Times New Roman" w:cs="Times New Roman"/>
                      <w:bCs/>
                      <w:sz w:val="22"/>
                      <w:szCs w:val="22"/>
                    </w:rPr>
                    <w:t>5.</w:t>
                  </w:r>
                </w:p>
              </w:tc>
              <w:tc>
                <w:tcPr>
                  <w:tcW w:w="3400" w:type="dxa"/>
                </w:tcPr>
                <w:p w14:paraId="0E3F806C" w14:textId="77777777" w:rsidR="00EF27C6" w:rsidRPr="004234AB" w:rsidRDefault="00EF27C6" w:rsidP="00744D71">
                  <w:pPr>
                    <w:rPr>
                      <w:rFonts w:hAnsi="Times New Roman" w:cs="Times New Roman"/>
                      <w:b/>
                      <w:bCs/>
                      <w:sz w:val="22"/>
                      <w:szCs w:val="22"/>
                    </w:rPr>
                  </w:pPr>
                  <w:r w:rsidRPr="004234AB">
                    <w:rPr>
                      <w:rFonts w:hAnsi="Times New Roman" w:cs="Times New Roman"/>
                      <w:b/>
                      <w:bCs/>
                      <w:sz w:val="22"/>
                      <w:szCs w:val="22"/>
                    </w:rPr>
                    <w:t>Elektrinės valdymo sistemos parametrai:</w:t>
                  </w:r>
                </w:p>
              </w:tc>
              <w:tc>
                <w:tcPr>
                  <w:tcW w:w="2693" w:type="dxa"/>
                </w:tcPr>
                <w:p w14:paraId="352E6901" w14:textId="77777777" w:rsidR="00EF27C6" w:rsidRPr="004234AB" w:rsidRDefault="00EF27C6" w:rsidP="00744D71">
                  <w:pPr>
                    <w:rPr>
                      <w:rFonts w:hAnsi="Times New Roman" w:cs="Times New Roman"/>
                      <w:sz w:val="22"/>
                      <w:szCs w:val="22"/>
                    </w:rPr>
                  </w:pPr>
                </w:p>
              </w:tc>
              <w:tc>
                <w:tcPr>
                  <w:tcW w:w="2693" w:type="dxa"/>
                </w:tcPr>
                <w:p w14:paraId="507F26ED" w14:textId="77777777" w:rsidR="00EF27C6" w:rsidRPr="004234AB" w:rsidRDefault="00EF27C6" w:rsidP="00744D71">
                  <w:pPr>
                    <w:rPr>
                      <w:rFonts w:hAnsi="Times New Roman" w:cs="Times New Roman"/>
                      <w:b/>
                      <w:sz w:val="22"/>
                      <w:szCs w:val="22"/>
                    </w:rPr>
                  </w:pPr>
                </w:p>
              </w:tc>
            </w:tr>
            <w:tr w:rsidR="00EF27C6" w:rsidRPr="004234AB" w14:paraId="29592DE1" w14:textId="77777777" w:rsidTr="00744D71">
              <w:trPr>
                <w:trHeight w:val="284"/>
              </w:trPr>
              <w:tc>
                <w:tcPr>
                  <w:tcW w:w="886" w:type="dxa"/>
                </w:tcPr>
                <w:p w14:paraId="163FAA31" w14:textId="77777777" w:rsidR="00EF27C6" w:rsidRPr="004234AB" w:rsidRDefault="00EF27C6" w:rsidP="00744D71">
                  <w:pPr>
                    <w:jc w:val="center"/>
                    <w:rPr>
                      <w:rFonts w:hAnsi="Times New Roman" w:cs="Times New Roman"/>
                      <w:bCs/>
                      <w:sz w:val="22"/>
                      <w:szCs w:val="22"/>
                    </w:rPr>
                  </w:pPr>
                  <w:r w:rsidRPr="004234AB">
                    <w:rPr>
                      <w:rFonts w:hAnsi="Times New Roman" w:cs="Times New Roman"/>
                      <w:bCs/>
                      <w:sz w:val="22"/>
                      <w:szCs w:val="22"/>
                    </w:rPr>
                    <w:t>5.1.</w:t>
                  </w:r>
                </w:p>
              </w:tc>
              <w:tc>
                <w:tcPr>
                  <w:tcW w:w="3400" w:type="dxa"/>
                </w:tcPr>
                <w:p w14:paraId="2370CA48" w14:textId="77777777" w:rsidR="00EF27C6" w:rsidRPr="004234AB" w:rsidRDefault="00EF27C6" w:rsidP="00744D71">
                  <w:pPr>
                    <w:rPr>
                      <w:rFonts w:hAnsi="Times New Roman" w:cs="Times New Roman"/>
                      <w:sz w:val="22"/>
                      <w:szCs w:val="22"/>
                    </w:rPr>
                  </w:pPr>
                  <w:r w:rsidRPr="004234AB">
                    <w:rPr>
                      <w:rFonts w:hAnsi="Times New Roman" w:cs="Times New Roman"/>
                      <w:sz w:val="22"/>
                      <w:szCs w:val="22"/>
                    </w:rPr>
                    <w:t>Korpuso nerūdijančio plieno storis</w:t>
                  </w:r>
                </w:p>
              </w:tc>
              <w:tc>
                <w:tcPr>
                  <w:tcW w:w="2693" w:type="dxa"/>
                </w:tcPr>
                <w:p w14:paraId="390CF3A3" w14:textId="77777777" w:rsidR="00EF27C6" w:rsidRPr="004234AB" w:rsidRDefault="00EF27C6" w:rsidP="00744D71">
                  <w:pPr>
                    <w:rPr>
                      <w:rFonts w:hAnsi="Times New Roman" w:cs="Times New Roman"/>
                      <w:sz w:val="22"/>
                      <w:szCs w:val="22"/>
                    </w:rPr>
                  </w:pPr>
                  <w:r w:rsidRPr="004234AB">
                    <w:rPr>
                      <w:rFonts w:hAnsi="Times New Roman" w:cs="Times New Roman"/>
                      <w:sz w:val="22"/>
                      <w:szCs w:val="22"/>
                    </w:rPr>
                    <w:t>Ne mažiau 2 mm</w:t>
                  </w:r>
                </w:p>
              </w:tc>
              <w:tc>
                <w:tcPr>
                  <w:tcW w:w="2693" w:type="dxa"/>
                </w:tcPr>
                <w:p w14:paraId="40EB98FE" w14:textId="77777777" w:rsidR="00EF27C6" w:rsidRPr="004234AB" w:rsidRDefault="00EF27C6" w:rsidP="00744D71">
                  <w:pPr>
                    <w:rPr>
                      <w:rFonts w:hAnsi="Times New Roman" w:cs="Times New Roman"/>
                      <w:b/>
                      <w:sz w:val="22"/>
                      <w:szCs w:val="22"/>
                    </w:rPr>
                  </w:pPr>
                </w:p>
              </w:tc>
            </w:tr>
            <w:tr w:rsidR="00EF27C6" w:rsidRPr="004234AB" w14:paraId="0D5ADE2B" w14:textId="77777777" w:rsidTr="00744D71">
              <w:trPr>
                <w:trHeight w:val="284"/>
              </w:trPr>
              <w:tc>
                <w:tcPr>
                  <w:tcW w:w="886" w:type="dxa"/>
                </w:tcPr>
                <w:p w14:paraId="5D41CFE7" w14:textId="77777777" w:rsidR="00EF27C6" w:rsidRPr="004234AB" w:rsidRDefault="00EF27C6" w:rsidP="00744D71">
                  <w:pPr>
                    <w:jc w:val="center"/>
                    <w:rPr>
                      <w:rFonts w:hAnsi="Times New Roman" w:cs="Times New Roman"/>
                      <w:bCs/>
                      <w:sz w:val="22"/>
                      <w:szCs w:val="22"/>
                    </w:rPr>
                  </w:pPr>
                  <w:r w:rsidRPr="004234AB">
                    <w:rPr>
                      <w:rFonts w:hAnsi="Times New Roman" w:cs="Times New Roman"/>
                      <w:bCs/>
                      <w:sz w:val="22"/>
                      <w:szCs w:val="22"/>
                    </w:rPr>
                    <w:t>5.2.</w:t>
                  </w:r>
                </w:p>
              </w:tc>
              <w:tc>
                <w:tcPr>
                  <w:tcW w:w="3400" w:type="dxa"/>
                </w:tcPr>
                <w:p w14:paraId="40D1AF7A" w14:textId="77777777" w:rsidR="00EF27C6" w:rsidRPr="004234AB" w:rsidRDefault="00EF27C6" w:rsidP="00744D71">
                  <w:pPr>
                    <w:rPr>
                      <w:rFonts w:hAnsi="Times New Roman" w:cs="Times New Roman"/>
                      <w:sz w:val="22"/>
                      <w:szCs w:val="22"/>
                    </w:rPr>
                  </w:pPr>
                  <w:r w:rsidRPr="004234AB">
                    <w:rPr>
                      <w:rFonts w:hAnsi="Times New Roman" w:cs="Times New Roman"/>
                      <w:sz w:val="22"/>
                      <w:szCs w:val="22"/>
                    </w:rPr>
                    <w:t>Matuokliai: termometras, laiko skaitmeninis ekranas, srovės voltmetras</w:t>
                  </w:r>
                </w:p>
              </w:tc>
              <w:tc>
                <w:tcPr>
                  <w:tcW w:w="2693" w:type="dxa"/>
                </w:tcPr>
                <w:p w14:paraId="4745BE00" w14:textId="77777777" w:rsidR="00EF27C6" w:rsidRPr="004234AB" w:rsidRDefault="00EF27C6" w:rsidP="00744D71">
                  <w:pPr>
                    <w:rPr>
                      <w:rFonts w:hAnsi="Times New Roman" w:cs="Times New Roman"/>
                      <w:sz w:val="22"/>
                      <w:szCs w:val="22"/>
                    </w:rPr>
                  </w:pPr>
                  <w:r w:rsidRPr="004234AB">
                    <w:rPr>
                      <w:rFonts w:hAnsi="Times New Roman" w:cs="Times New Roman"/>
                      <w:sz w:val="22"/>
                      <w:szCs w:val="22"/>
                    </w:rPr>
                    <w:t>Taip</w:t>
                  </w:r>
                </w:p>
              </w:tc>
              <w:tc>
                <w:tcPr>
                  <w:tcW w:w="2693" w:type="dxa"/>
                </w:tcPr>
                <w:p w14:paraId="5996E84E" w14:textId="77777777" w:rsidR="00EF27C6" w:rsidRPr="004234AB" w:rsidRDefault="00EF27C6" w:rsidP="00744D71">
                  <w:pPr>
                    <w:rPr>
                      <w:rFonts w:hAnsi="Times New Roman" w:cs="Times New Roman"/>
                      <w:b/>
                      <w:sz w:val="22"/>
                      <w:szCs w:val="22"/>
                    </w:rPr>
                  </w:pPr>
                </w:p>
              </w:tc>
            </w:tr>
            <w:tr w:rsidR="00EF27C6" w:rsidRPr="004234AB" w14:paraId="6292AF88" w14:textId="77777777" w:rsidTr="00744D71">
              <w:trPr>
                <w:trHeight w:val="284"/>
              </w:trPr>
              <w:tc>
                <w:tcPr>
                  <w:tcW w:w="886" w:type="dxa"/>
                </w:tcPr>
                <w:p w14:paraId="7209C553" w14:textId="77777777" w:rsidR="00EF27C6" w:rsidRPr="004234AB" w:rsidRDefault="00EF27C6" w:rsidP="00744D71">
                  <w:pPr>
                    <w:jc w:val="center"/>
                    <w:rPr>
                      <w:rFonts w:hAnsi="Times New Roman" w:cs="Times New Roman"/>
                      <w:bCs/>
                      <w:sz w:val="22"/>
                      <w:szCs w:val="22"/>
                    </w:rPr>
                  </w:pPr>
                  <w:r w:rsidRPr="004234AB">
                    <w:rPr>
                      <w:rFonts w:hAnsi="Times New Roman" w:cs="Times New Roman"/>
                      <w:bCs/>
                      <w:sz w:val="22"/>
                      <w:szCs w:val="22"/>
                    </w:rPr>
                    <w:t>5.3.</w:t>
                  </w:r>
                </w:p>
              </w:tc>
              <w:tc>
                <w:tcPr>
                  <w:tcW w:w="3400" w:type="dxa"/>
                </w:tcPr>
                <w:p w14:paraId="7BE3F9B5" w14:textId="77777777" w:rsidR="00EF27C6" w:rsidRPr="004234AB" w:rsidRDefault="00EF27C6" w:rsidP="00744D71">
                  <w:pPr>
                    <w:rPr>
                      <w:rFonts w:hAnsi="Times New Roman" w:cs="Times New Roman"/>
                      <w:sz w:val="22"/>
                      <w:szCs w:val="22"/>
                    </w:rPr>
                  </w:pPr>
                  <w:r w:rsidRPr="004234AB">
                    <w:rPr>
                      <w:rFonts w:hAnsi="Times New Roman" w:cs="Times New Roman"/>
                      <w:sz w:val="22"/>
                      <w:szCs w:val="22"/>
                    </w:rPr>
                    <w:t>Kiekvienos funkcijos jungiklio valdymo mygtukas</w:t>
                  </w:r>
                </w:p>
              </w:tc>
              <w:tc>
                <w:tcPr>
                  <w:tcW w:w="2693" w:type="dxa"/>
                </w:tcPr>
                <w:p w14:paraId="73EF9EFE" w14:textId="77777777" w:rsidR="00EF27C6" w:rsidRPr="004234AB" w:rsidRDefault="00EF27C6" w:rsidP="00744D71">
                  <w:pPr>
                    <w:rPr>
                      <w:rFonts w:hAnsi="Times New Roman" w:cs="Times New Roman"/>
                      <w:sz w:val="22"/>
                      <w:szCs w:val="22"/>
                    </w:rPr>
                  </w:pPr>
                  <w:r w:rsidRPr="004234AB">
                    <w:rPr>
                      <w:rFonts w:hAnsi="Times New Roman" w:cs="Times New Roman"/>
                      <w:sz w:val="22"/>
                      <w:szCs w:val="22"/>
                    </w:rPr>
                    <w:t>Taip</w:t>
                  </w:r>
                </w:p>
              </w:tc>
              <w:tc>
                <w:tcPr>
                  <w:tcW w:w="2693" w:type="dxa"/>
                </w:tcPr>
                <w:p w14:paraId="4AB37B6C" w14:textId="77777777" w:rsidR="00EF27C6" w:rsidRPr="004234AB" w:rsidRDefault="00EF27C6" w:rsidP="00744D71">
                  <w:pPr>
                    <w:rPr>
                      <w:rFonts w:hAnsi="Times New Roman" w:cs="Times New Roman"/>
                      <w:b/>
                      <w:sz w:val="22"/>
                      <w:szCs w:val="22"/>
                    </w:rPr>
                  </w:pPr>
                </w:p>
              </w:tc>
            </w:tr>
            <w:tr w:rsidR="00EF27C6" w:rsidRPr="004234AB" w14:paraId="10BE8743" w14:textId="77777777" w:rsidTr="00744D71">
              <w:trPr>
                <w:trHeight w:val="284"/>
              </w:trPr>
              <w:tc>
                <w:tcPr>
                  <w:tcW w:w="886" w:type="dxa"/>
                </w:tcPr>
                <w:p w14:paraId="3064D152" w14:textId="77777777" w:rsidR="00EF27C6" w:rsidRPr="004234AB" w:rsidRDefault="00EF27C6" w:rsidP="00744D71">
                  <w:pPr>
                    <w:jc w:val="center"/>
                    <w:rPr>
                      <w:rFonts w:hAnsi="Times New Roman" w:cs="Times New Roman"/>
                      <w:bCs/>
                      <w:sz w:val="22"/>
                      <w:szCs w:val="22"/>
                    </w:rPr>
                  </w:pPr>
                  <w:r w:rsidRPr="004234AB">
                    <w:rPr>
                      <w:rFonts w:hAnsi="Times New Roman" w:cs="Times New Roman"/>
                      <w:bCs/>
                      <w:sz w:val="22"/>
                      <w:szCs w:val="22"/>
                    </w:rPr>
                    <w:t>5.4.</w:t>
                  </w:r>
                </w:p>
              </w:tc>
              <w:tc>
                <w:tcPr>
                  <w:tcW w:w="3400" w:type="dxa"/>
                </w:tcPr>
                <w:p w14:paraId="26BEF342" w14:textId="77777777" w:rsidR="00EF27C6" w:rsidRPr="004234AB" w:rsidRDefault="00EF27C6" w:rsidP="00744D71">
                  <w:pPr>
                    <w:rPr>
                      <w:rFonts w:hAnsi="Times New Roman" w:cs="Times New Roman"/>
                      <w:sz w:val="22"/>
                      <w:szCs w:val="22"/>
                    </w:rPr>
                  </w:pPr>
                  <w:r w:rsidRPr="004234AB">
                    <w:rPr>
                      <w:rFonts w:hAnsi="Times New Roman" w:cs="Times New Roman"/>
                      <w:sz w:val="22"/>
                      <w:szCs w:val="22"/>
                    </w:rPr>
                    <w:t>Maitinimo indikatoriaus lemputė</w:t>
                  </w:r>
                </w:p>
              </w:tc>
              <w:tc>
                <w:tcPr>
                  <w:tcW w:w="2693" w:type="dxa"/>
                </w:tcPr>
                <w:p w14:paraId="0686F4DC" w14:textId="77777777" w:rsidR="00EF27C6" w:rsidRPr="004234AB" w:rsidRDefault="00EF27C6" w:rsidP="00744D71">
                  <w:pPr>
                    <w:rPr>
                      <w:rFonts w:hAnsi="Times New Roman" w:cs="Times New Roman"/>
                      <w:sz w:val="22"/>
                      <w:szCs w:val="22"/>
                    </w:rPr>
                  </w:pPr>
                  <w:r w:rsidRPr="004234AB">
                    <w:rPr>
                      <w:rFonts w:hAnsi="Times New Roman" w:cs="Times New Roman"/>
                      <w:sz w:val="22"/>
                      <w:szCs w:val="22"/>
                    </w:rPr>
                    <w:t>Taip</w:t>
                  </w:r>
                </w:p>
              </w:tc>
              <w:tc>
                <w:tcPr>
                  <w:tcW w:w="2693" w:type="dxa"/>
                </w:tcPr>
                <w:p w14:paraId="026C5326" w14:textId="77777777" w:rsidR="00EF27C6" w:rsidRPr="004234AB" w:rsidRDefault="00EF27C6" w:rsidP="00744D71">
                  <w:pPr>
                    <w:rPr>
                      <w:rFonts w:hAnsi="Times New Roman" w:cs="Times New Roman"/>
                      <w:b/>
                      <w:sz w:val="22"/>
                      <w:szCs w:val="22"/>
                    </w:rPr>
                  </w:pPr>
                </w:p>
              </w:tc>
            </w:tr>
            <w:tr w:rsidR="00EF27C6" w:rsidRPr="004234AB" w14:paraId="5DBFC911" w14:textId="77777777" w:rsidTr="00744D71">
              <w:trPr>
                <w:trHeight w:val="284"/>
              </w:trPr>
              <w:tc>
                <w:tcPr>
                  <w:tcW w:w="886" w:type="dxa"/>
                </w:tcPr>
                <w:p w14:paraId="7857E07E" w14:textId="77777777" w:rsidR="00EF27C6" w:rsidRPr="004234AB" w:rsidRDefault="00EF27C6" w:rsidP="00744D71">
                  <w:pPr>
                    <w:jc w:val="center"/>
                    <w:rPr>
                      <w:rFonts w:hAnsi="Times New Roman" w:cs="Times New Roman"/>
                      <w:bCs/>
                      <w:sz w:val="22"/>
                      <w:szCs w:val="22"/>
                    </w:rPr>
                  </w:pPr>
                  <w:r w:rsidRPr="004234AB">
                    <w:rPr>
                      <w:rFonts w:hAnsi="Times New Roman" w:cs="Times New Roman"/>
                      <w:bCs/>
                      <w:sz w:val="22"/>
                      <w:szCs w:val="22"/>
                    </w:rPr>
                    <w:t>5.5.</w:t>
                  </w:r>
                </w:p>
              </w:tc>
              <w:tc>
                <w:tcPr>
                  <w:tcW w:w="3400" w:type="dxa"/>
                </w:tcPr>
                <w:p w14:paraId="5E4C39BB" w14:textId="77777777" w:rsidR="00EF27C6" w:rsidRPr="004234AB" w:rsidRDefault="00EF27C6" w:rsidP="00744D71">
                  <w:pPr>
                    <w:rPr>
                      <w:rFonts w:hAnsi="Times New Roman" w:cs="Times New Roman"/>
                      <w:sz w:val="22"/>
                      <w:szCs w:val="22"/>
                    </w:rPr>
                  </w:pPr>
                  <w:r w:rsidRPr="004234AB">
                    <w:rPr>
                      <w:rFonts w:hAnsi="Times New Roman" w:cs="Times New Roman"/>
                      <w:sz w:val="22"/>
                      <w:szCs w:val="22"/>
                    </w:rPr>
                    <w:t>Hidraulinio lifto kėlimo sistema</w:t>
                  </w:r>
                </w:p>
              </w:tc>
              <w:tc>
                <w:tcPr>
                  <w:tcW w:w="2693" w:type="dxa"/>
                </w:tcPr>
                <w:p w14:paraId="2D4FB3CB" w14:textId="77777777" w:rsidR="00EF27C6" w:rsidRPr="004234AB" w:rsidRDefault="00EF27C6" w:rsidP="00744D71">
                  <w:pPr>
                    <w:rPr>
                      <w:rFonts w:hAnsi="Times New Roman" w:cs="Times New Roman"/>
                      <w:sz w:val="22"/>
                      <w:szCs w:val="22"/>
                    </w:rPr>
                  </w:pPr>
                  <w:r w:rsidRPr="004234AB">
                    <w:rPr>
                      <w:rFonts w:hAnsi="Times New Roman" w:cs="Times New Roman"/>
                      <w:sz w:val="22"/>
                      <w:szCs w:val="22"/>
                    </w:rPr>
                    <w:t>Taip</w:t>
                  </w:r>
                </w:p>
              </w:tc>
              <w:tc>
                <w:tcPr>
                  <w:tcW w:w="2693" w:type="dxa"/>
                </w:tcPr>
                <w:p w14:paraId="65B14C0F" w14:textId="77777777" w:rsidR="00EF27C6" w:rsidRPr="004234AB" w:rsidRDefault="00EF27C6" w:rsidP="00744D71">
                  <w:pPr>
                    <w:rPr>
                      <w:rFonts w:hAnsi="Times New Roman" w:cs="Times New Roman"/>
                      <w:b/>
                      <w:sz w:val="22"/>
                      <w:szCs w:val="22"/>
                    </w:rPr>
                  </w:pPr>
                </w:p>
              </w:tc>
            </w:tr>
            <w:tr w:rsidR="00EF27C6" w:rsidRPr="004234AB" w14:paraId="1CBA21D1" w14:textId="77777777" w:rsidTr="00744D71">
              <w:trPr>
                <w:trHeight w:val="284"/>
              </w:trPr>
              <w:tc>
                <w:tcPr>
                  <w:tcW w:w="886" w:type="dxa"/>
                </w:tcPr>
                <w:p w14:paraId="2191876A" w14:textId="77777777" w:rsidR="00EF27C6" w:rsidRPr="004234AB" w:rsidRDefault="00EF27C6" w:rsidP="00744D71">
                  <w:pPr>
                    <w:jc w:val="center"/>
                    <w:rPr>
                      <w:rFonts w:hAnsi="Times New Roman" w:cs="Times New Roman"/>
                      <w:bCs/>
                      <w:sz w:val="22"/>
                      <w:szCs w:val="22"/>
                    </w:rPr>
                  </w:pPr>
                  <w:r w:rsidRPr="004234AB">
                    <w:rPr>
                      <w:rFonts w:hAnsi="Times New Roman" w:cs="Times New Roman"/>
                      <w:bCs/>
                      <w:sz w:val="22"/>
                      <w:szCs w:val="22"/>
                    </w:rPr>
                    <w:t>5.6.</w:t>
                  </w:r>
                </w:p>
              </w:tc>
              <w:tc>
                <w:tcPr>
                  <w:tcW w:w="3400" w:type="dxa"/>
                </w:tcPr>
                <w:p w14:paraId="6704B91C" w14:textId="77777777" w:rsidR="00EF27C6" w:rsidRPr="004234AB" w:rsidRDefault="00EF27C6" w:rsidP="00744D71">
                  <w:pPr>
                    <w:rPr>
                      <w:rFonts w:hAnsi="Times New Roman" w:cs="Times New Roman"/>
                      <w:sz w:val="22"/>
                      <w:szCs w:val="22"/>
                    </w:rPr>
                  </w:pPr>
                  <w:r w:rsidRPr="004234AB">
                    <w:rPr>
                      <w:rFonts w:hAnsi="Times New Roman" w:cs="Times New Roman"/>
                      <w:sz w:val="22"/>
                      <w:szCs w:val="22"/>
                    </w:rPr>
                    <w:t>Hidraulinio lifto alyvos siurblio galia</w:t>
                  </w:r>
                </w:p>
              </w:tc>
              <w:tc>
                <w:tcPr>
                  <w:tcW w:w="2693" w:type="dxa"/>
                </w:tcPr>
                <w:p w14:paraId="3B3E4B94" w14:textId="77777777" w:rsidR="00EF27C6" w:rsidRPr="004234AB" w:rsidRDefault="00EF27C6" w:rsidP="00744D71">
                  <w:pPr>
                    <w:rPr>
                      <w:rFonts w:hAnsi="Times New Roman" w:cs="Times New Roman"/>
                      <w:sz w:val="22"/>
                      <w:szCs w:val="22"/>
                    </w:rPr>
                  </w:pPr>
                  <w:r w:rsidRPr="004234AB">
                    <w:rPr>
                      <w:rFonts w:hAnsi="Times New Roman" w:cs="Times New Roman"/>
                      <w:sz w:val="22"/>
                      <w:szCs w:val="22"/>
                    </w:rPr>
                    <w:t>Ne mažiau 3 KW</w:t>
                  </w:r>
                </w:p>
              </w:tc>
              <w:tc>
                <w:tcPr>
                  <w:tcW w:w="2693" w:type="dxa"/>
                </w:tcPr>
                <w:p w14:paraId="5FE62F86" w14:textId="77777777" w:rsidR="00EF27C6" w:rsidRPr="004234AB" w:rsidRDefault="00EF27C6" w:rsidP="00744D71">
                  <w:pPr>
                    <w:rPr>
                      <w:rFonts w:hAnsi="Times New Roman" w:cs="Times New Roman"/>
                      <w:b/>
                      <w:sz w:val="22"/>
                      <w:szCs w:val="22"/>
                    </w:rPr>
                  </w:pPr>
                </w:p>
              </w:tc>
            </w:tr>
            <w:tr w:rsidR="00EF27C6" w:rsidRPr="004234AB" w14:paraId="403DADCF" w14:textId="77777777" w:rsidTr="00744D71">
              <w:trPr>
                <w:trHeight w:val="284"/>
              </w:trPr>
              <w:tc>
                <w:tcPr>
                  <w:tcW w:w="886" w:type="dxa"/>
                </w:tcPr>
                <w:p w14:paraId="2BB00540" w14:textId="77777777" w:rsidR="00EF27C6" w:rsidRPr="004234AB" w:rsidRDefault="00EF27C6" w:rsidP="00744D71">
                  <w:pPr>
                    <w:jc w:val="center"/>
                    <w:rPr>
                      <w:rFonts w:hAnsi="Times New Roman" w:cs="Times New Roman"/>
                      <w:bCs/>
                      <w:sz w:val="22"/>
                      <w:szCs w:val="22"/>
                    </w:rPr>
                  </w:pPr>
                  <w:r w:rsidRPr="004234AB">
                    <w:rPr>
                      <w:rFonts w:hAnsi="Times New Roman" w:cs="Times New Roman"/>
                      <w:bCs/>
                      <w:sz w:val="22"/>
                      <w:szCs w:val="22"/>
                    </w:rPr>
                    <w:lastRenderedPageBreak/>
                    <w:t>6.</w:t>
                  </w:r>
                </w:p>
              </w:tc>
              <w:tc>
                <w:tcPr>
                  <w:tcW w:w="3400" w:type="dxa"/>
                </w:tcPr>
                <w:p w14:paraId="1AC6362E" w14:textId="77777777" w:rsidR="00EF27C6" w:rsidRPr="004234AB" w:rsidRDefault="00EF27C6" w:rsidP="00744D71">
                  <w:pPr>
                    <w:rPr>
                      <w:rFonts w:hAnsi="Times New Roman" w:cs="Times New Roman"/>
                      <w:sz w:val="22"/>
                      <w:szCs w:val="22"/>
                    </w:rPr>
                  </w:pPr>
                  <w:r w:rsidRPr="004234AB">
                    <w:rPr>
                      <w:rFonts w:hAnsi="Times New Roman" w:cs="Times New Roman"/>
                      <w:sz w:val="22"/>
                      <w:szCs w:val="22"/>
                    </w:rPr>
                    <w:t>Įrangai suteikiama garantija</w:t>
                  </w:r>
                </w:p>
              </w:tc>
              <w:tc>
                <w:tcPr>
                  <w:tcW w:w="2693" w:type="dxa"/>
                </w:tcPr>
                <w:p w14:paraId="41193297" w14:textId="77777777" w:rsidR="00EF27C6" w:rsidRPr="004234AB" w:rsidRDefault="00EF27C6" w:rsidP="00744D71">
                  <w:pPr>
                    <w:rPr>
                      <w:rFonts w:hAnsi="Times New Roman" w:cs="Times New Roman"/>
                      <w:sz w:val="22"/>
                      <w:szCs w:val="22"/>
                    </w:rPr>
                  </w:pPr>
                  <w:r w:rsidRPr="004234AB">
                    <w:rPr>
                      <w:rFonts w:hAnsi="Times New Roman" w:cs="Times New Roman"/>
                      <w:sz w:val="22"/>
                      <w:szCs w:val="22"/>
                    </w:rPr>
                    <w:t>Ne mažiau 12 mėn.</w:t>
                  </w:r>
                </w:p>
              </w:tc>
              <w:tc>
                <w:tcPr>
                  <w:tcW w:w="2693" w:type="dxa"/>
                </w:tcPr>
                <w:p w14:paraId="7EB6A750" w14:textId="77777777" w:rsidR="00EF27C6" w:rsidRPr="004234AB" w:rsidRDefault="00EF27C6" w:rsidP="00744D71">
                  <w:pPr>
                    <w:rPr>
                      <w:rFonts w:hAnsi="Times New Roman" w:cs="Times New Roman"/>
                      <w:b/>
                      <w:sz w:val="22"/>
                      <w:szCs w:val="22"/>
                    </w:rPr>
                  </w:pPr>
                </w:p>
              </w:tc>
            </w:tr>
          </w:tbl>
          <w:p w14:paraId="1941C0E2" w14:textId="77777777" w:rsidR="00EF27C6" w:rsidRPr="004234AB" w:rsidRDefault="00EF27C6" w:rsidP="00744D71">
            <w:pPr>
              <w:rPr>
                <w:b/>
                <w:bCs/>
                <w:color w:val="000000"/>
                <w:sz w:val="22"/>
                <w:szCs w:val="22"/>
                <w:lang w:eastAsia="lt-LT"/>
              </w:rPr>
            </w:pPr>
          </w:p>
          <w:p w14:paraId="0A915A0C" w14:textId="77777777" w:rsidR="00EF27C6" w:rsidRPr="004234AB" w:rsidRDefault="00EF27C6" w:rsidP="00744D71">
            <w:pPr>
              <w:rPr>
                <w:b/>
                <w:bCs/>
                <w:color w:val="000000"/>
                <w:sz w:val="22"/>
                <w:szCs w:val="22"/>
                <w:lang w:eastAsia="lt-LT"/>
              </w:rPr>
            </w:pPr>
          </w:p>
          <w:p w14:paraId="591C6147" w14:textId="77777777" w:rsidR="00171CD6" w:rsidRPr="004234AB" w:rsidRDefault="00171CD6" w:rsidP="00171CD6">
            <w:pPr>
              <w:pStyle w:val="Sraopastraipa"/>
              <w:numPr>
                <w:ilvl w:val="0"/>
                <w:numId w:val="16"/>
              </w:numPr>
              <w:rPr>
                <w:b/>
                <w:bCs/>
                <w:vanish/>
                <w:color w:val="000000"/>
                <w:sz w:val="22"/>
                <w:szCs w:val="22"/>
                <w:lang w:eastAsia="lt-LT"/>
              </w:rPr>
            </w:pPr>
          </w:p>
          <w:p w14:paraId="3C4B460E" w14:textId="77777777" w:rsidR="00171CD6" w:rsidRPr="004234AB" w:rsidRDefault="00171CD6" w:rsidP="00171CD6">
            <w:pPr>
              <w:pStyle w:val="Sraopastraipa"/>
              <w:numPr>
                <w:ilvl w:val="0"/>
                <w:numId w:val="16"/>
              </w:numPr>
              <w:rPr>
                <w:b/>
                <w:bCs/>
                <w:vanish/>
                <w:color w:val="000000"/>
                <w:sz w:val="22"/>
                <w:szCs w:val="22"/>
                <w:lang w:eastAsia="lt-LT"/>
              </w:rPr>
            </w:pPr>
          </w:p>
          <w:p w14:paraId="4991C9F2" w14:textId="77777777" w:rsidR="00171CD6" w:rsidRPr="004234AB" w:rsidRDefault="00171CD6" w:rsidP="00171CD6">
            <w:pPr>
              <w:pStyle w:val="Sraopastraipa"/>
              <w:numPr>
                <w:ilvl w:val="0"/>
                <w:numId w:val="16"/>
              </w:numPr>
              <w:rPr>
                <w:b/>
                <w:bCs/>
                <w:vanish/>
                <w:color w:val="000000"/>
                <w:sz w:val="22"/>
                <w:szCs w:val="22"/>
                <w:lang w:eastAsia="lt-LT"/>
              </w:rPr>
            </w:pPr>
          </w:p>
          <w:p w14:paraId="20B5689A" w14:textId="77777777" w:rsidR="00171CD6" w:rsidRPr="004234AB" w:rsidRDefault="00171CD6" w:rsidP="00171CD6">
            <w:pPr>
              <w:pStyle w:val="Sraopastraipa"/>
              <w:numPr>
                <w:ilvl w:val="1"/>
                <w:numId w:val="16"/>
              </w:numPr>
              <w:rPr>
                <w:b/>
                <w:bCs/>
                <w:vanish/>
                <w:color w:val="000000"/>
                <w:sz w:val="22"/>
                <w:szCs w:val="22"/>
                <w:lang w:eastAsia="lt-LT"/>
              </w:rPr>
            </w:pPr>
          </w:p>
          <w:p w14:paraId="7A97F702" w14:textId="77777777" w:rsidR="00171CD6" w:rsidRPr="004234AB" w:rsidRDefault="00171CD6" w:rsidP="00171CD6">
            <w:pPr>
              <w:pStyle w:val="Sraopastraipa"/>
              <w:numPr>
                <w:ilvl w:val="1"/>
                <w:numId w:val="16"/>
              </w:numPr>
              <w:rPr>
                <w:b/>
                <w:bCs/>
                <w:vanish/>
                <w:color w:val="000000"/>
                <w:sz w:val="22"/>
                <w:szCs w:val="22"/>
                <w:lang w:eastAsia="lt-LT"/>
              </w:rPr>
            </w:pPr>
          </w:p>
          <w:p w14:paraId="217AE3EC" w14:textId="77777777" w:rsidR="00171CD6" w:rsidRPr="004234AB" w:rsidRDefault="00171CD6" w:rsidP="00171CD6">
            <w:pPr>
              <w:pStyle w:val="Sraopastraipa"/>
              <w:numPr>
                <w:ilvl w:val="1"/>
                <w:numId w:val="16"/>
              </w:numPr>
              <w:rPr>
                <w:b/>
                <w:bCs/>
                <w:vanish/>
                <w:color w:val="000000"/>
                <w:sz w:val="22"/>
                <w:szCs w:val="22"/>
                <w:lang w:eastAsia="lt-LT"/>
              </w:rPr>
            </w:pPr>
          </w:p>
          <w:p w14:paraId="7E3E301F" w14:textId="77777777" w:rsidR="00171CD6" w:rsidRPr="004234AB" w:rsidRDefault="00171CD6" w:rsidP="00171CD6">
            <w:pPr>
              <w:pStyle w:val="Sraopastraipa"/>
              <w:numPr>
                <w:ilvl w:val="1"/>
                <w:numId w:val="16"/>
              </w:numPr>
              <w:rPr>
                <w:b/>
                <w:bCs/>
                <w:vanish/>
                <w:color w:val="000000"/>
                <w:sz w:val="22"/>
                <w:szCs w:val="22"/>
                <w:lang w:eastAsia="lt-LT"/>
              </w:rPr>
            </w:pPr>
          </w:p>
          <w:p w14:paraId="6C591127" w14:textId="028688E3" w:rsidR="00EF27C6" w:rsidRPr="004234AB" w:rsidRDefault="00171CD6" w:rsidP="00171CD6">
            <w:pPr>
              <w:pStyle w:val="Sraopastraipa"/>
              <w:numPr>
                <w:ilvl w:val="1"/>
                <w:numId w:val="16"/>
              </w:numPr>
              <w:rPr>
                <w:b/>
                <w:bCs/>
                <w:color w:val="000000"/>
                <w:sz w:val="22"/>
                <w:szCs w:val="22"/>
                <w:u w:val="single"/>
                <w:lang w:eastAsia="lt-LT"/>
              </w:rPr>
            </w:pPr>
            <w:r w:rsidRPr="004234AB">
              <w:rPr>
                <w:b/>
                <w:bCs/>
                <w:color w:val="000000"/>
                <w:sz w:val="22"/>
                <w:szCs w:val="22"/>
                <w:u w:val="single"/>
                <w:lang w:eastAsia="lt-LT"/>
              </w:rPr>
              <w:t>5</w:t>
            </w:r>
            <w:r w:rsidR="00EF27C6" w:rsidRPr="004234AB">
              <w:rPr>
                <w:b/>
                <w:bCs/>
                <w:color w:val="000000"/>
                <w:sz w:val="22"/>
                <w:szCs w:val="22"/>
                <w:u w:val="single"/>
                <w:lang w:eastAsia="lt-LT"/>
              </w:rPr>
              <w:t xml:space="preserve"> pirkimo dalies - Gamybos priemonių plovimo mašinos </w:t>
            </w:r>
            <w:r w:rsidR="00EF27C6" w:rsidRPr="004234AB">
              <w:rPr>
                <w:b/>
                <w:sz w:val="22"/>
                <w:szCs w:val="22"/>
                <w:u w:val="single"/>
              </w:rPr>
              <w:t>techniniai duomenys:</w:t>
            </w:r>
          </w:p>
          <w:p w14:paraId="2FF3F5DD" w14:textId="77777777" w:rsidR="00EF27C6" w:rsidRPr="004234AB" w:rsidRDefault="00EF27C6" w:rsidP="00744D71">
            <w:pPr>
              <w:rPr>
                <w:b/>
                <w:bCs/>
                <w:color w:val="000000"/>
                <w:sz w:val="22"/>
                <w:szCs w:val="22"/>
                <w:lang w:eastAsia="lt-LT"/>
              </w:rPr>
            </w:pPr>
          </w:p>
          <w:tbl>
            <w:tblPr>
              <w:tblStyle w:val="Lentelstinklelis"/>
              <w:tblW w:w="967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1"/>
              <w:gridCol w:w="3119"/>
              <w:gridCol w:w="2693"/>
              <w:gridCol w:w="3269"/>
            </w:tblGrid>
            <w:tr w:rsidR="00EF27C6" w:rsidRPr="004234AB" w14:paraId="31189852" w14:textId="77777777" w:rsidTr="00744D71">
              <w:trPr>
                <w:trHeight w:val="764"/>
              </w:trPr>
              <w:tc>
                <w:tcPr>
                  <w:tcW w:w="591" w:type="dxa"/>
                  <w:vAlign w:val="center"/>
                </w:tcPr>
                <w:p w14:paraId="3D2BD9F4" w14:textId="77777777" w:rsidR="00EF27C6" w:rsidRPr="004234AB" w:rsidRDefault="00EF27C6" w:rsidP="00744D71">
                  <w:pPr>
                    <w:spacing w:after="160" w:line="259" w:lineRule="auto"/>
                    <w:jc w:val="center"/>
                    <w:rPr>
                      <w:rFonts w:hAnsi="Times New Roman" w:cs="Times New Roman"/>
                      <w:b/>
                      <w:sz w:val="22"/>
                      <w:szCs w:val="22"/>
                    </w:rPr>
                  </w:pPr>
                  <w:r w:rsidRPr="004234AB">
                    <w:rPr>
                      <w:rFonts w:hAnsi="Times New Roman" w:cs="Times New Roman"/>
                      <w:b/>
                      <w:sz w:val="22"/>
                      <w:szCs w:val="22"/>
                    </w:rPr>
                    <w:t>Eil. Nr.</w:t>
                  </w:r>
                </w:p>
              </w:tc>
              <w:tc>
                <w:tcPr>
                  <w:tcW w:w="3119" w:type="dxa"/>
                  <w:vAlign w:val="center"/>
                </w:tcPr>
                <w:p w14:paraId="56554818" w14:textId="77777777" w:rsidR="00EF27C6" w:rsidRPr="004234AB" w:rsidRDefault="00EF27C6" w:rsidP="00744D71">
                  <w:pPr>
                    <w:spacing w:after="160" w:line="259" w:lineRule="auto"/>
                    <w:jc w:val="center"/>
                    <w:rPr>
                      <w:rFonts w:hAnsi="Times New Roman" w:cs="Times New Roman"/>
                      <w:b/>
                      <w:sz w:val="22"/>
                      <w:szCs w:val="22"/>
                    </w:rPr>
                  </w:pPr>
                  <w:r w:rsidRPr="004234AB">
                    <w:rPr>
                      <w:rFonts w:hAnsi="Times New Roman" w:cs="Times New Roman"/>
                      <w:b/>
                      <w:sz w:val="22"/>
                      <w:szCs w:val="22"/>
                    </w:rPr>
                    <w:t>Techniniai duomenys, pavadinimas</w:t>
                  </w:r>
                </w:p>
              </w:tc>
              <w:tc>
                <w:tcPr>
                  <w:tcW w:w="2693" w:type="dxa"/>
                  <w:vAlign w:val="center"/>
                </w:tcPr>
                <w:p w14:paraId="20BBB47C" w14:textId="77777777" w:rsidR="00EF27C6" w:rsidRPr="004234AB" w:rsidRDefault="00EF27C6" w:rsidP="00744D71">
                  <w:pPr>
                    <w:spacing w:after="160" w:line="259" w:lineRule="auto"/>
                    <w:jc w:val="center"/>
                    <w:rPr>
                      <w:rFonts w:hAnsi="Times New Roman" w:cs="Times New Roman"/>
                      <w:b/>
                      <w:sz w:val="22"/>
                      <w:szCs w:val="22"/>
                    </w:rPr>
                  </w:pPr>
                  <w:r w:rsidRPr="004234AB">
                    <w:rPr>
                      <w:rFonts w:hAnsi="Times New Roman" w:cs="Times New Roman"/>
                      <w:b/>
                      <w:sz w:val="22"/>
                      <w:szCs w:val="22"/>
                    </w:rPr>
                    <w:t>Techninis parametras</w:t>
                  </w:r>
                </w:p>
              </w:tc>
              <w:tc>
                <w:tcPr>
                  <w:tcW w:w="3269" w:type="dxa"/>
                  <w:vAlign w:val="center"/>
                </w:tcPr>
                <w:p w14:paraId="5C07C4DF" w14:textId="77777777" w:rsidR="00EF27C6" w:rsidRPr="004234AB" w:rsidRDefault="00EF27C6" w:rsidP="00744D71">
                  <w:pPr>
                    <w:spacing w:after="160" w:line="259" w:lineRule="auto"/>
                    <w:jc w:val="center"/>
                    <w:rPr>
                      <w:rFonts w:hAnsi="Times New Roman" w:cs="Times New Roman"/>
                      <w:b/>
                      <w:sz w:val="22"/>
                      <w:szCs w:val="22"/>
                    </w:rPr>
                  </w:pPr>
                  <w:r w:rsidRPr="004234AB">
                    <w:rPr>
                      <w:rFonts w:hAnsi="Times New Roman" w:cs="Times New Roman"/>
                      <w:b/>
                      <w:sz w:val="22"/>
                      <w:szCs w:val="22"/>
                    </w:rPr>
                    <w:t xml:space="preserve">Siūloma techninio parametro reikšmė </w:t>
                  </w:r>
                  <w:r w:rsidRPr="004234AB">
                    <w:rPr>
                      <w:rFonts w:hAnsi="Times New Roman" w:cs="Times New Roman"/>
                      <w:b/>
                      <w:color w:val="FF0000"/>
                      <w:sz w:val="22"/>
                      <w:szCs w:val="22"/>
                    </w:rPr>
                    <w:t>[Tiekėjas nurodo konkrečias reikšmes arba pažymi apie atitiktį reikalavimui]</w:t>
                  </w:r>
                </w:p>
              </w:tc>
            </w:tr>
            <w:tr w:rsidR="00EF27C6" w:rsidRPr="004234AB" w14:paraId="0FB5B389" w14:textId="77777777" w:rsidTr="00744D71">
              <w:trPr>
                <w:trHeight w:val="300"/>
              </w:trPr>
              <w:tc>
                <w:tcPr>
                  <w:tcW w:w="591" w:type="dxa"/>
                  <w:vAlign w:val="center"/>
                </w:tcPr>
                <w:p w14:paraId="17985E8E" w14:textId="77777777" w:rsidR="00EF27C6" w:rsidRPr="004234AB" w:rsidRDefault="00EF27C6" w:rsidP="00744D71">
                  <w:pPr>
                    <w:spacing w:after="160" w:line="259" w:lineRule="auto"/>
                    <w:rPr>
                      <w:rFonts w:hAnsi="Times New Roman" w:cs="Times New Roman"/>
                      <w:bCs/>
                      <w:sz w:val="22"/>
                      <w:szCs w:val="22"/>
                    </w:rPr>
                  </w:pPr>
                  <w:r w:rsidRPr="004234AB">
                    <w:rPr>
                      <w:rFonts w:hAnsi="Times New Roman" w:cs="Times New Roman"/>
                      <w:bCs/>
                      <w:sz w:val="22"/>
                      <w:szCs w:val="22"/>
                    </w:rPr>
                    <w:t>1.</w:t>
                  </w:r>
                </w:p>
              </w:tc>
              <w:tc>
                <w:tcPr>
                  <w:tcW w:w="3119" w:type="dxa"/>
                </w:tcPr>
                <w:p w14:paraId="4B701C1E" w14:textId="77777777" w:rsidR="00EF27C6" w:rsidRPr="004234AB" w:rsidRDefault="00EF27C6" w:rsidP="00744D71">
                  <w:pPr>
                    <w:spacing w:after="160" w:line="259" w:lineRule="auto"/>
                    <w:rPr>
                      <w:rFonts w:hAnsi="Times New Roman" w:cs="Times New Roman"/>
                      <w:bCs/>
                      <w:sz w:val="22"/>
                      <w:szCs w:val="22"/>
                    </w:rPr>
                  </w:pPr>
                  <w:r w:rsidRPr="004234AB">
                    <w:rPr>
                      <w:rFonts w:hAnsi="Times New Roman" w:cs="Times New Roman"/>
                      <w:bCs/>
                      <w:sz w:val="22"/>
                      <w:szCs w:val="22"/>
                    </w:rPr>
                    <w:t>Pusiau automatinė taros plovimo mašina, į kurią patalpinus tarą pripylimo anga žemyn uždaromos durys, nustatomas plovimo laikas ir paleidžiamas plovimas.</w:t>
                  </w:r>
                </w:p>
              </w:tc>
              <w:tc>
                <w:tcPr>
                  <w:tcW w:w="2693" w:type="dxa"/>
                </w:tcPr>
                <w:p w14:paraId="26F37D06" w14:textId="77777777" w:rsidR="00EF27C6" w:rsidRPr="004234AB" w:rsidRDefault="00EF27C6" w:rsidP="00744D71">
                  <w:pPr>
                    <w:spacing w:after="160" w:line="259" w:lineRule="auto"/>
                    <w:rPr>
                      <w:rFonts w:hAnsi="Times New Roman" w:cs="Times New Roman"/>
                      <w:sz w:val="22"/>
                      <w:szCs w:val="22"/>
                    </w:rPr>
                  </w:pPr>
                  <w:r w:rsidRPr="004234AB">
                    <w:rPr>
                      <w:rFonts w:hAnsi="Times New Roman" w:cs="Times New Roman"/>
                      <w:sz w:val="22"/>
                      <w:szCs w:val="22"/>
                    </w:rPr>
                    <w:t>Taip</w:t>
                  </w:r>
                </w:p>
              </w:tc>
              <w:tc>
                <w:tcPr>
                  <w:tcW w:w="3269" w:type="dxa"/>
                </w:tcPr>
                <w:p w14:paraId="661005A7" w14:textId="77777777" w:rsidR="00EF27C6" w:rsidRPr="004234AB" w:rsidRDefault="00EF27C6" w:rsidP="00744D71">
                  <w:pPr>
                    <w:spacing w:after="160" w:line="259" w:lineRule="auto"/>
                    <w:rPr>
                      <w:rFonts w:hAnsi="Times New Roman" w:cs="Times New Roman"/>
                      <w:sz w:val="22"/>
                      <w:szCs w:val="22"/>
                    </w:rPr>
                  </w:pPr>
                </w:p>
              </w:tc>
            </w:tr>
            <w:tr w:rsidR="00EF27C6" w:rsidRPr="004234AB" w14:paraId="0ECBAC01" w14:textId="77777777" w:rsidTr="00744D71">
              <w:trPr>
                <w:trHeight w:val="284"/>
              </w:trPr>
              <w:tc>
                <w:tcPr>
                  <w:tcW w:w="591" w:type="dxa"/>
                  <w:vAlign w:val="center"/>
                </w:tcPr>
                <w:p w14:paraId="48B53668" w14:textId="77777777" w:rsidR="00EF27C6" w:rsidRPr="004234AB" w:rsidRDefault="00EF27C6" w:rsidP="00744D71">
                  <w:pPr>
                    <w:rPr>
                      <w:rFonts w:hAnsi="Times New Roman" w:cs="Times New Roman"/>
                      <w:b/>
                      <w:sz w:val="22"/>
                      <w:szCs w:val="22"/>
                    </w:rPr>
                  </w:pPr>
                  <w:r w:rsidRPr="004234AB">
                    <w:rPr>
                      <w:rFonts w:hAnsi="Times New Roman" w:cs="Times New Roman"/>
                      <w:bCs/>
                      <w:sz w:val="22"/>
                      <w:szCs w:val="22"/>
                    </w:rPr>
                    <w:t>2.</w:t>
                  </w:r>
                </w:p>
              </w:tc>
              <w:tc>
                <w:tcPr>
                  <w:tcW w:w="3119" w:type="dxa"/>
                </w:tcPr>
                <w:p w14:paraId="6AF510FD" w14:textId="77777777" w:rsidR="00EF27C6" w:rsidRPr="004234AB" w:rsidRDefault="00EF27C6" w:rsidP="00744D71">
                  <w:pPr>
                    <w:rPr>
                      <w:rFonts w:hAnsi="Times New Roman" w:cs="Times New Roman"/>
                      <w:sz w:val="22"/>
                      <w:szCs w:val="22"/>
                    </w:rPr>
                  </w:pPr>
                  <w:r w:rsidRPr="004234AB">
                    <w:rPr>
                      <w:rFonts w:hAnsi="Times New Roman" w:cs="Times New Roman"/>
                      <w:sz w:val="22"/>
                      <w:szCs w:val="22"/>
                    </w:rPr>
                    <w:t>Mašina automatiškai užfiksuoja tarą, sulygiuoja aukšto slėgio purškimo galvutes taros apačioje ir išorėje.</w:t>
                  </w:r>
                </w:p>
                <w:p w14:paraId="5699B89D" w14:textId="77777777" w:rsidR="00EF27C6" w:rsidRPr="004234AB" w:rsidRDefault="00EF27C6" w:rsidP="00744D71">
                  <w:pPr>
                    <w:rPr>
                      <w:rFonts w:hAnsi="Times New Roman" w:cs="Times New Roman"/>
                      <w:sz w:val="22"/>
                      <w:szCs w:val="22"/>
                    </w:rPr>
                  </w:pPr>
                </w:p>
              </w:tc>
              <w:tc>
                <w:tcPr>
                  <w:tcW w:w="2693" w:type="dxa"/>
                </w:tcPr>
                <w:p w14:paraId="624C3EDE" w14:textId="77777777" w:rsidR="00EF27C6" w:rsidRPr="004234AB" w:rsidRDefault="00EF27C6" w:rsidP="00744D71">
                  <w:pPr>
                    <w:rPr>
                      <w:rFonts w:hAnsi="Times New Roman" w:cs="Times New Roman"/>
                      <w:sz w:val="22"/>
                      <w:szCs w:val="22"/>
                    </w:rPr>
                  </w:pPr>
                  <w:r w:rsidRPr="004234AB">
                    <w:rPr>
                      <w:rFonts w:hAnsi="Times New Roman" w:cs="Times New Roman"/>
                      <w:sz w:val="22"/>
                      <w:szCs w:val="22"/>
                    </w:rPr>
                    <w:t>Taip</w:t>
                  </w:r>
                </w:p>
              </w:tc>
              <w:tc>
                <w:tcPr>
                  <w:tcW w:w="3269" w:type="dxa"/>
                </w:tcPr>
                <w:p w14:paraId="2214B0B4" w14:textId="77777777" w:rsidR="00EF27C6" w:rsidRPr="004234AB" w:rsidRDefault="00EF27C6" w:rsidP="00744D71">
                  <w:pPr>
                    <w:rPr>
                      <w:rFonts w:hAnsi="Times New Roman" w:cs="Times New Roman"/>
                      <w:b/>
                      <w:sz w:val="22"/>
                      <w:szCs w:val="22"/>
                    </w:rPr>
                  </w:pPr>
                </w:p>
              </w:tc>
            </w:tr>
            <w:tr w:rsidR="00EF27C6" w:rsidRPr="004234AB" w14:paraId="34A401B4" w14:textId="77777777" w:rsidTr="00744D71">
              <w:trPr>
                <w:trHeight w:val="304"/>
              </w:trPr>
              <w:tc>
                <w:tcPr>
                  <w:tcW w:w="591" w:type="dxa"/>
                  <w:vAlign w:val="center"/>
                </w:tcPr>
                <w:p w14:paraId="36926833" w14:textId="77777777" w:rsidR="00EF27C6" w:rsidRPr="004234AB" w:rsidRDefault="00EF27C6" w:rsidP="00744D71">
                  <w:pPr>
                    <w:spacing w:after="160" w:line="259" w:lineRule="auto"/>
                    <w:rPr>
                      <w:rFonts w:hAnsi="Times New Roman" w:cs="Times New Roman"/>
                      <w:b/>
                      <w:sz w:val="22"/>
                      <w:szCs w:val="22"/>
                    </w:rPr>
                  </w:pPr>
                  <w:r w:rsidRPr="004234AB">
                    <w:rPr>
                      <w:rFonts w:hAnsi="Times New Roman" w:cs="Times New Roman"/>
                      <w:bCs/>
                      <w:sz w:val="22"/>
                      <w:szCs w:val="22"/>
                    </w:rPr>
                    <w:t>3.</w:t>
                  </w:r>
                </w:p>
              </w:tc>
              <w:tc>
                <w:tcPr>
                  <w:tcW w:w="3119" w:type="dxa"/>
                </w:tcPr>
                <w:p w14:paraId="29B42B18" w14:textId="77777777" w:rsidR="00EF27C6" w:rsidRPr="004234AB" w:rsidRDefault="00EF27C6" w:rsidP="00744D71">
                  <w:pPr>
                    <w:spacing w:after="160" w:line="259" w:lineRule="auto"/>
                    <w:rPr>
                      <w:rFonts w:hAnsi="Times New Roman" w:cs="Times New Roman"/>
                      <w:b/>
                      <w:sz w:val="22"/>
                      <w:szCs w:val="22"/>
                    </w:rPr>
                  </w:pPr>
                  <w:r w:rsidRPr="004234AB">
                    <w:rPr>
                      <w:rFonts w:hAnsi="Times New Roman" w:cs="Times New Roman"/>
                      <w:sz w:val="22"/>
                      <w:szCs w:val="22"/>
                    </w:rPr>
                    <w:t>Purškimo galvutės juda aukštyn ir žemyn, kad išplautų taros korpusą</w:t>
                  </w:r>
                </w:p>
              </w:tc>
              <w:tc>
                <w:tcPr>
                  <w:tcW w:w="2693" w:type="dxa"/>
                </w:tcPr>
                <w:p w14:paraId="7FE604E4" w14:textId="77777777" w:rsidR="00EF27C6" w:rsidRPr="004234AB" w:rsidRDefault="00EF27C6" w:rsidP="00744D71">
                  <w:pPr>
                    <w:spacing w:after="160" w:line="259" w:lineRule="auto"/>
                    <w:rPr>
                      <w:rFonts w:hAnsi="Times New Roman" w:cs="Times New Roman"/>
                      <w:sz w:val="22"/>
                      <w:szCs w:val="22"/>
                    </w:rPr>
                  </w:pPr>
                  <w:r w:rsidRPr="004234AB">
                    <w:rPr>
                      <w:rFonts w:hAnsi="Times New Roman" w:cs="Times New Roman"/>
                      <w:sz w:val="22"/>
                      <w:szCs w:val="22"/>
                    </w:rPr>
                    <w:t>Taip</w:t>
                  </w:r>
                </w:p>
              </w:tc>
              <w:tc>
                <w:tcPr>
                  <w:tcW w:w="3269" w:type="dxa"/>
                </w:tcPr>
                <w:p w14:paraId="3656A27A" w14:textId="77777777" w:rsidR="00EF27C6" w:rsidRPr="004234AB" w:rsidRDefault="00EF27C6" w:rsidP="00744D71">
                  <w:pPr>
                    <w:spacing w:after="160" w:line="259" w:lineRule="auto"/>
                    <w:rPr>
                      <w:rFonts w:hAnsi="Times New Roman" w:cs="Times New Roman"/>
                      <w:b/>
                      <w:sz w:val="22"/>
                      <w:szCs w:val="22"/>
                    </w:rPr>
                  </w:pPr>
                </w:p>
              </w:tc>
            </w:tr>
            <w:tr w:rsidR="00EF27C6" w:rsidRPr="004234AB" w14:paraId="40C7DA0A" w14:textId="77777777" w:rsidTr="00744D71">
              <w:trPr>
                <w:trHeight w:val="304"/>
              </w:trPr>
              <w:tc>
                <w:tcPr>
                  <w:tcW w:w="591" w:type="dxa"/>
                  <w:vAlign w:val="center"/>
                </w:tcPr>
                <w:p w14:paraId="12E23900" w14:textId="77777777" w:rsidR="00EF27C6" w:rsidRPr="004234AB" w:rsidRDefault="00EF27C6" w:rsidP="00744D71">
                  <w:pPr>
                    <w:spacing w:after="160" w:line="259" w:lineRule="auto"/>
                    <w:rPr>
                      <w:rFonts w:hAnsi="Times New Roman" w:cs="Times New Roman"/>
                      <w:b/>
                      <w:sz w:val="22"/>
                      <w:szCs w:val="22"/>
                    </w:rPr>
                  </w:pPr>
                  <w:r w:rsidRPr="004234AB">
                    <w:rPr>
                      <w:rFonts w:hAnsi="Times New Roman" w:cs="Times New Roman"/>
                      <w:bCs/>
                      <w:sz w:val="22"/>
                      <w:szCs w:val="22"/>
                    </w:rPr>
                    <w:t>4.</w:t>
                  </w:r>
                </w:p>
              </w:tc>
              <w:tc>
                <w:tcPr>
                  <w:tcW w:w="3119" w:type="dxa"/>
                </w:tcPr>
                <w:p w14:paraId="0BB169FA" w14:textId="77777777" w:rsidR="00EF27C6" w:rsidRPr="004234AB" w:rsidRDefault="00EF27C6" w:rsidP="00744D71">
                  <w:pPr>
                    <w:spacing w:after="160" w:line="259" w:lineRule="auto"/>
                    <w:rPr>
                      <w:rFonts w:hAnsi="Times New Roman" w:cs="Times New Roman"/>
                      <w:sz w:val="22"/>
                      <w:szCs w:val="22"/>
                    </w:rPr>
                  </w:pPr>
                  <w:r w:rsidRPr="004234AB">
                    <w:rPr>
                      <w:rFonts w:hAnsi="Times New Roman" w:cs="Times New Roman"/>
                      <w:sz w:val="22"/>
                      <w:szCs w:val="22"/>
                    </w:rPr>
                    <w:t>Plaunamos taros svoris</w:t>
                  </w:r>
                </w:p>
              </w:tc>
              <w:tc>
                <w:tcPr>
                  <w:tcW w:w="2693" w:type="dxa"/>
                </w:tcPr>
                <w:p w14:paraId="303B5F68" w14:textId="77777777" w:rsidR="00EF27C6" w:rsidRPr="004234AB" w:rsidRDefault="00EF27C6" w:rsidP="00744D71">
                  <w:pPr>
                    <w:spacing w:after="160" w:line="259" w:lineRule="auto"/>
                    <w:rPr>
                      <w:rFonts w:hAnsi="Times New Roman" w:cs="Times New Roman"/>
                      <w:sz w:val="22"/>
                      <w:szCs w:val="22"/>
                    </w:rPr>
                  </w:pPr>
                  <w:r w:rsidRPr="004234AB">
                    <w:rPr>
                      <w:rFonts w:hAnsi="Times New Roman" w:cs="Times New Roman"/>
                      <w:sz w:val="22"/>
                      <w:szCs w:val="22"/>
                    </w:rPr>
                    <w:t>Ne mažiau 200 kg</w:t>
                  </w:r>
                </w:p>
              </w:tc>
              <w:tc>
                <w:tcPr>
                  <w:tcW w:w="3269" w:type="dxa"/>
                </w:tcPr>
                <w:p w14:paraId="70C7EC79" w14:textId="77777777" w:rsidR="00EF27C6" w:rsidRPr="004234AB" w:rsidRDefault="00EF27C6" w:rsidP="00744D71">
                  <w:pPr>
                    <w:spacing w:after="160" w:line="259" w:lineRule="auto"/>
                    <w:rPr>
                      <w:rFonts w:hAnsi="Times New Roman" w:cs="Times New Roman"/>
                      <w:b/>
                      <w:sz w:val="22"/>
                      <w:szCs w:val="22"/>
                    </w:rPr>
                  </w:pPr>
                </w:p>
              </w:tc>
            </w:tr>
            <w:tr w:rsidR="00EF27C6" w:rsidRPr="004234AB" w14:paraId="78705D1B" w14:textId="77777777" w:rsidTr="00744D71">
              <w:trPr>
                <w:trHeight w:val="304"/>
              </w:trPr>
              <w:tc>
                <w:tcPr>
                  <w:tcW w:w="591" w:type="dxa"/>
                  <w:vAlign w:val="center"/>
                </w:tcPr>
                <w:p w14:paraId="4E0483AE" w14:textId="77777777" w:rsidR="00EF27C6" w:rsidRPr="004234AB" w:rsidRDefault="00EF27C6" w:rsidP="00744D71">
                  <w:pPr>
                    <w:spacing w:after="160" w:line="259" w:lineRule="auto"/>
                    <w:rPr>
                      <w:rFonts w:hAnsi="Times New Roman" w:cs="Times New Roman"/>
                      <w:b/>
                      <w:sz w:val="22"/>
                      <w:szCs w:val="22"/>
                    </w:rPr>
                  </w:pPr>
                  <w:r w:rsidRPr="004234AB">
                    <w:rPr>
                      <w:rFonts w:hAnsi="Times New Roman" w:cs="Times New Roman"/>
                      <w:bCs/>
                      <w:sz w:val="22"/>
                      <w:szCs w:val="22"/>
                    </w:rPr>
                    <w:t>5.</w:t>
                  </w:r>
                </w:p>
              </w:tc>
              <w:tc>
                <w:tcPr>
                  <w:tcW w:w="3119" w:type="dxa"/>
                </w:tcPr>
                <w:p w14:paraId="1E3C8015" w14:textId="77777777" w:rsidR="00EF27C6" w:rsidRPr="004234AB" w:rsidRDefault="00EF27C6" w:rsidP="00744D71">
                  <w:pPr>
                    <w:spacing w:after="160" w:line="259" w:lineRule="auto"/>
                    <w:rPr>
                      <w:rFonts w:hAnsi="Times New Roman" w:cs="Times New Roman"/>
                      <w:sz w:val="22"/>
                      <w:szCs w:val="22"/>
                    </w:rPr>
                  </w:pPr>
                  <w:r w:rsidRPr="004234AB">
                    <w:rPr>
                      <w:rFonts w:hAnsi="Times New Roman" w:cs="Times New Roman"/>
                      <w:sz w:val="22"/>
                      <w:szCs w:val="22"/>
                    </w:rPr>
                    <w:t>Našumas</w:t>
                  </w:r>
                </w:p>
              </w:tc>
              <w:tc>
                <w:tcPr>
                  <w:tcW w:w="2693" w:type="dxa"/>
                </w:tcPr>
                <w:p w14:paraId="120A5F40" w14:textId="77777777" w:rsidR="00EF27C6" w:rsidRPr="004234AB" w:rsidRDefault="00EF27C6" w:rsidP="00744D71">
                  <w:pPr>
                    <w:spacing w:after="160" w:line="259" w:lineRule="auto"/>
                    <w:rPr>
                      <w:rFonts w:hAnsi="Times New Roman" w:cs="Times New Roman"/>
                      <w:sz w:val="22"/>
                      <w:szCs w:val="22"/>
                    </w:rPr>
                  </w:pPr>
                  <w:r w:rsidRPr="004234AB">
                    <w:rPr>
                      <w:rFonts w:hAnsi="Times New Roman" w:cs="Times New Roman"/>
                      <w:sz w:val="22"/>
                      <w:szCs w:val="22"/>
                    </w:rPr>
                    <w:t>Ne mažiau 1 vnt./min</w:t>
                  </w:r>
                </w:p>
              </w:tc>
              <w:tc>
                <w:tcPr>
                  <w:tcW w:w="3269" w:type="dxa"/>
                </w:tcPr>
                <w:p w14:paraId="32F4E7E0" w14:textId="77777777" w:rsidR="00EF27C6" w:rsidRPr="004234AB" w:rsidRDefault="00EF27C6" w:rsidP="00744D71">
                  <w:pPr>
                    <w:spacing w:after="160" w:line="259" w:lineRule="auto"/>
                    <w:rPr>
                      <w:rFonts w:hAnsi="Times New Roman" w:cs="Times New Roman"/>
                      <w:b/>
                      <w:sz w:val="22"/>
                      <w:szCs w:val="22"/>
                    </w:rPr>
                  </w:pPr>
                </w:p>
              </w:tc>
            </w:tr>
            <w:tr w:rsidR="00EF27C6" w:rsidRPr="004234AB" w14:paraId="7866D5B8" w14:textId="77777777" w:rsidTr="00744D71">
              <w:trPr>
                <w:trHeight w:val="304"/>
              </w:trPr>
              <w:tc>
                <w:tcPr>
                  <w:tcW w:w="591" w:type="dxa"/>
                  <w:vAlign w:val="center"/>
                </w:tcPr>
                <w:p w14:paraId="09B0C1C2" w14:textId="77777777" w:rsidR="00EF27C6" w:rsidRPr="004234AB" w:rsidRDefault="00EF27C6" w:rsidP="00744D71">
                  <w:pPr>
                    <w:spacing w:after="160" w:line="259" w:lineRule="auto"/>
                    <w:rPr>
                      <w:rFonts w:hAnsi="Times New Roman" w:cs="Times New Roman"/>
                      <w:b/>
                      <w:sz w:val="22"/>
                      <w:szCs w:val="22"/>
                    </w:rPr>
                  </w:pPr>
                  <w:r w:rsidRPr="004234AB">
                    <w:rPr>
                      <w:rFonts w:hAnsi="Times New Roman" w:cs="Times New Roman"/>
                      <w:bCs/>
                      <w:sz w:val="22"/>
                      <w:szCs w:val="22"/>
                    </w:rPr>
                    <w:t>6.</w:t>
                  </w:r>
                </w:p>
              </w:tc>
              <w:tc>
                <w:tcPr>
                  <w:tcW w:w="3119" w:type="dxa"/>
                </w:tcPr>
                <w:p w14:paraId="5D05E726" w14:textId="77777777" w:rsidR="00EF27C6" w:rsidRPr="004234AB" w:rsidRDefault="00EF27C6" w:rsidP="00744D71">
                  <w:pPr>
                    <w:spacing w:after="160" w:line="259" w:lineRule="auto"/>
                    <w:rPr>
                      <w:rFonts w:hAnsi="Times New Roman" w:cs="Times New Roman"/>
                      <w:sz w:val="22"/>
                      <w:szCs w:val="22"/>
                    </w:rPr>
                  </w:pPr>
                  <w:r w:rsidRPr="004234AB">
                    <w:rPr>
                      <w:rFonts w:hAnsi="Times New Roman" w:cs="Times New Roman"/>
                      <w:sz w:val="22"/>
                      <w:szCs w:val="22"/>
                    </w:rPr>
                    <w:t>Vandens sąnaudos</w:t>
                  </w:r>
                </w:p>
              </w:tc>
              <w:tc>
                <w:tcPr>
                  <w:tcW w:w="2693" w:type="dxa"/>
                </w:tcPr>
                <w:p w14:paraId="46817512" w14:textId="77777777" w:rsidR="00EF27C6" w:rsidRPr="004234AB" w:rsidRDefault="00EF27C6" w:rsidP="00744D71">
                  <w:pPr>
                    <w:spacing w:after="160" w:line="259" w:lineRule="auto"/>
                    <w:rPr>
                      <w:rFonts w:hAnsi="Times New Roman" w:cs="Times New Roman"/>
                      <w:sz w:val="22"/>
                      <w:szCs w:val="22"/>
                    </w:rPr>
                  </w:pPr>
                  <w:r w:rsidRPr="004234AB">
                    <w:rPr>
                      <w:rFonts w:hAnsi="Times New Roman" w:cs="Times New Roman"/>
                      <w:sz w:val="22"/>
                      <w:szCs w:val="22"/>
                    </w:rPr>
                    <w:t xml:space="preserve">Ne daugiau 0,3 </w:t>
                  </w:r>
                  <w:proofErr w:type="spellStart"/>
                  <w:r w:rsidRPr="004234AB">
                    <w:rPr>
                      <w:rFonts w:hAnsi="Times New Roman" w:cs="Times New Roman"/>
                      <w:sz w:val="22"/>
                      <w:szCs w:val="22"/>
                    </w:rPr>
                    <w:t>kub.m</w:t>
                  </w:r>
                  <w:proofErr w:type="spellEnd"/>
                  <w:r w:rsidRPr="004234AB">
                    <w:rPr>
                      <w:rFonts w:hAnsi="Times New Roman" w:cs="Times New Roman"/>
                      <w:sz w:val="22"/>
                      <w:szCs w:val="22"/>
                    </w:rPr>
                    <w:t>/val.</w:t>
                  </w:r>
                </w:p>
              </w:tc>
              <w:tc>
                <w:tcPr>
                  <w:tcW w:w="3269" w:type="dxa"/>
                </w:tcPr>
                <w:p w14:paraId="6F750C54" w14:textId="77777777" w:rsidR="00EF27C6" w:rsidRPr="004234AB" w:rsidRDefault="00EF27C6" w:rsidP="00744D71">
                  <w:pPr>
                    <w:spacing w:after="160" w:line="259" w:lineRule="auto"/>
                    <w:rPr>
                      <w:rFonts w:hAnsi="Times New Roman" w:cs="Times New Roman"/>
                      <w:b/>
                      <w:sz w:val="22"/>
                      <w:szCs w:val="22"/>
                    </w:rPr>
                  </w:pPr>
                </w:p>
              </w:tc>
            </w:tr>
            <w:tr w:rsidR="00EF27C6" w:rsidRPr="004234AB" w14:paraId="30AEF4C3" w14:textId="77777777" w:rsidTr="00744D71">
              <w:trPr>
                <w:trHeight w:val="284"/>
              </w:trPr>
              <w:tc>
                <w:tcPr>
                  <w:tcW w:w="591" w:type="dxa"/>
                  <w:vAlign w:val="center"/>
                </w:tcPr>
                <w:p w14:paraId="1C21E091" w14:textId="77777777" w:rsidR="00EF27C6" w:rsidRPr="004234AB" w:rsidRDefault="00EF27C6" w:rsidP="00744D71">
                  <w:pPr>
                    <w:rPr>
                      <w:rFonts w:hAnsi="Times New Roman" w:cs="Times New Roman"/>
                      <w:b/>
                      <w:sz w:val="22"/>
                      <w:szCs w:val="22"/>
                    </w:rPr>
                  </w:pPr>
                  <w:r w:rsidRPr="004234AB">
                    <w:rPr>
                      <w:rFonts w:hAnsi="Times New Roman" w:cs="Times New Roman"/>
                      <w:bCs/>
                      <w:sz w:val="22"/>
                      <w:szCs w:val="22"/>
                    </w:rPr>
                    <w:t>7.</w:t>
                  </w:r>
                </w:p>
              </w:tc>
              <w:tc>
                <w:tcPr>
                  <w:tcW w:w="3119" w:type="dxa"/>
                </w:tcPr>
                <w:p w14:paraId="5AB0E3BB" w14:textId="77777777" w:rsidR="00EF27C6" w:rsidRPr="004234AB" w:rsidRDefault="00EF27C6" w:rsidP="00744D71">
                  <w:pPr>
                    <w:spacing w:after="160" w:line="259" w:lineRule="auto"/>
                    <w:rPr>
                      <w:rFonts w:hAnsi="Times New Roman" w:cs="Times New Roman"/>
                      <w:sz w:val="22"/>
                      <w:szCs w:val="22"/>
                    </w:rPr>
                  </w:pPr>
                  <w:r w:rsidRPr="004234AB">
                    <w:rPr>
                      <w:rFonts w:hAnsi="Times New Roman" w:cs="Times New Roman"/>
                      <w:sz w:val="22"/>
                      <w:szCs w:val="22"/>
                    </w:rPr>
                    <w:t>Galia</w:t>
                  </w:r>
                </w:p>
              </w:tc>
              <w:tc>
                <w:tcPr>
                  <w:tcW w:w="2693" w:type="dxa"/>
                </w:tcPr>
                <w:p w14:paraId="4F1D5A98" w14:textId="77777777" w:rsidR="00EF27C6" w:rsidRPr="004234AB" w:rsidRDefault="00EF27C6" w:rsidP="00744D71">
                  <w:pPr>
                    <w:spacing w:after="160" w:line="259" w:lineRule="auto"/>
                    <w:rPr>
                      <w:rFonts w:hAnsi="Times New Roman" w:cs="Times New Roman"/>
                      <w:sz w:val="22"/>
                      <w:szCs w:val="22"/>
                    </w:rPr>
                  </w:pPr>
                  <w:r w:rsidRPr="004234AB">
                    <w:rPr>
                      <w:rFonts w:hAnsi="Times New Roman" w:cs="Times New Roman"/>
                      <w:sz w:val="22"/>
                      <w:szCs w:val="22"/>
                    </w:rPr>
                    <w:t xml:space="preserve">Ne mažiau 2.5 </w:t>
                  </w:r>
                  <w:proofErr w:type="spellStart"/>
                  <w:r w:rsidRPr="004234AB">
                    <w:rPr>
                      <w:rFonts w:hAnsi="Times New Roman" w:cs="Times New Roman"/>
                      <w:sz w:val="22"/>
                      <w:szCs w:val="22"/>
                    </w:rPr>
                    <w:t>Kw</w:t>
                  </w:r>
                  <w:proofErr w:type="spellEnd"/>
                </w:p>
              </w:tc>
              <w:tc>
                <w:tcPr>
                  <w:tcW w:w="3269" w:type="dxa"/>
                </w:tcPr>
                <w:p w14:paraId="34295502" w14:textId="77777777" w:rsidR="00EF27C6" w:rsidRPr="004234AB" w:rsidRDefault="00EF27C6" w:rsidP="00744D71">
                  <w:pPr>
                    <w:rPr>
                      <w:rFonts w:hAnsi="Times New Roman" w:cs="Times New Roman"/>
                      <w:b/>
                      <w:sz w:val="22"/>
                      <w:szCs w:val="22"/>
                    </w:rPr>
                  </w:pPr>
                </w:p>
              </w:tc>
            </w:tr>
            <w:tr w:rsidR="00EF27C6" w:rsidRPr="004234AB" w14:paraId="723ED8B9" w14:textId="77777777" w:rsidTr="00744D71">
              <w:trPr>
                <w:trHeight w:val="284"/>
              </w:trPr>
              <w:tc>
                <w:tcPr>
                  <w:tcW w:w="591" w:type="dxa"/>
                  <w:vAlign w:val="center"/>
                </w:tcPr>
                <w:p w14:paraId="42F097CF" w14:textId="77777777" w:rsidR="00EF27C6" w:rsidRPr="004234AB" w:rsidRDefault="00EF27C6" w:rsidP="00744D71">
                  <w:pPr>
                    <w:rPr>
                      <w:rFonts w:hAnsi="Times New Roman" w:cs="Times New Roman"/>
                      <w:b/>
                      <w:sz w:val="22"/>
                      <w:szCs w:val="22"/>
                    </w:rPr>
                  </w:pPr>
                  <w:r w:rsidRPr="004234AB">
                    <w:rPr>
                      <w:rFonts w:hAnsi="Times New Roman" w:cs="Times New Roman"/>
                      <w:bCs/>
                      <w:sz w:val="22"/>
                      <w:szCs w:val="22"/>
                    </w:rPr>
                    <w:t>8.</w:t>
                  </w:r>
                </w:p>
              </w:tc>
              <w:tc>
                <w:tcPr>
                  <w:tcW w:w="3119" w:type="dxa"/>
                </w:tcPr>
                <w:p w14:paraId="22FCB82B" w14:textId="77777777" w:rsidR="00EF27C6" w:rsidRPr="004234AB" w:rsidRDefault="00EF27C6" w:rsidP="00744D71">
                  <w:pPr>
                    <w:spacing w:after="160" w:line="259" w:lineRule="auto"/>
                    <w:rPr>
                      <w:rFonts w:hAnsi="Times New Roman" w:cs="Times New Roman"/>
                      <w:sz w:val="22"/>
                      <w:szCs w:val="22"/>
                    </w:rPr>
                  </w:pPr>
                  <w:r w:rsidRPr="004234AB">
                    <w:rPr>
                      <w:rFonts w:hAnsi="Times New Roman" w:cs="Times New Roman"/>
                      <w:sz w:val="22"/>
                      <w:szCs w:val="22"/>
                    </w:rPr>
                    <w:t>Oro sąnaudos</w:t>
                  </w:r>
                </w:p>
              </w:tc>
              <w:tc>
                <w:tcPr>
                  <w:tcW w:w="2693" w:type="dxa"/>
                </w:tcPr>
                <w:p w14:paraId="54320689" w14:textId="77777777" w:rsidR="00EF27C6" w:rsidRPr="004234AB" w:rsidRDefault="00EF27C6" w:rsidP="00744D71">
                  <w:pPr>
                    <w:spacing w:after="160" w:line="259" w:lineRule="auto"/>
                    <w:rPr>
                      <w:rFonts w:hAnsi="Times New Roman" w:cs="Times New Roman"/>
                      <w:sz w:val="22"/>
                      <w:szCs w:val="22"/>
                    </w:rPr>
                  </w:pPr>
                  <w:r w:rsidRPr="004234AB">
                    <w:rPr>
                      <w:rFonts w:hAnsi="Times New Roman" w:cs="Times New Roman"/>
                      <w:sz w:val="22"/>
                      <w:szCs w:val="22"/>
                    </w:rPr>
                    <w:t>0,1 kub./val.</w:t>
                  </w:r>
                </w:p>
              </w:tc>
              <w:tc>
                <w:tcPr>
                  <w:tcW w:w="3269" w:type="dxa"/>
                </w:tcPr>
                <w:p w14:paraId="1E31A976" w14:textId="77777777" w:rsidR="00EF27C6" w:rsidRPr="004234AB" w:rsidRDefault="00EF27C6" w:rsidP="00744D71">
                  <w:pPr>
                    <w:rPr>
                      <w:rFonts w:hAnsi="Times New Roman" w:cs="Times New Roman"/>
                      <w:b/>
                      <w:sz w:val="22"/>
                      <w:szCs w:val="22"/>
                    </w:rPr>
                  </w:pPr>
                </w:p>
              </w:tc>
            </w:tr>
            <w:tr w:rsidR="005204FE" w:rsidRPr="004234AB" w14:paraId="233ACE11" w14:textId="77777777" w:rsidTr="00744D71">
              <w:trPr>
                <w:trHeight w:val="350"/>
              </w:trPr>
              <w:tc>
                <w:tcPr>
                  <w:tcW w:w="591" w:type="dxa"/>
                </w:tcPr>
                <w:p w14:paraId="700D2EA2" w14:textId="77777777" w:rsidR="005204FE" w:rsidRPr="004234AB" w:rsidRDefault="005204FE" w:rsidP="005204FE">
                  <w:pPr>
                    <w:rPr>
                      <w:rFonts w:hAnsi="Times New Roman" w:cs="Times New Roman"/>
                      <w:b/>
                      <w:sz w:val="22"/>
                      <w:szCs w:val="22"/>
                    </w:rPr>
                  </w:pPr>
                  <w:r w:rsidRPr="004234AB">
                    <w:rPr>
                      <w:rFonts w:hAnsi="Times New Roman" w:cs="Times New Roman"/>
                      <w:bCs/>
                      <w:sz w:val="22"/>
                      <w:szCs w:val="22"/>
                    </w:rPr>
                    <w:t>9.</w:t>
                  </w:r>
                </w:p>
              </w:tc>
              <w:tc>
                <w:tcPr>
                  <w:tcW w:w="3119" w:type="dxa"/>
                </w:tcPr>
                <w:p w14:paraId="44C2FFC0" w14:textId="52F6BD30" w:rsidR="005204FE" w:rsidRPr="00D42B71" w:rsidRDefault="005204FE" w:rsidP="005204FE">
                  <w:pPr>
                    <w:spacing w:after="160" w:line="259" w:lineRule="auto"/>
                    <w:rPr>
                      <w:rFonts w:hAnsi="Times New Roman" w:cs="Times New Roman"/>
                      <w:sz w:val="22"/>
                      <w:szCs w:val="22"/>
                      <w:highlight w:val="yellow"/>
                      <w:lang w:val="en-US"/>
                    </w:rPr>
                  </w:pPr>
                  <w:r w:rsidRPr="004234AB">
                    <w:rPr>
                      <w:rFonts w:hAnsi="Times New Roman" w:cs="Times New Roman"/>
                      <w:sz w:val="22"/>
                      <w:szCs w:val="22"/>
                    </w:rPr>
                    <w:t>Suspausto oro slėgis</w:t>
                  </w:r>
                </w:p>
              </w:tc>
              <w:tc>
                <w:tcPr>
                  <w:tcW w:w="2693" w:type="dxa"/>
                </w:tcPr>
                <w:p w14:paraId="07DA4F2E" w14:textId="5EC4C296" w:rsidR="005204FE" w:rsidRPr="004234AB" w:rsidRDefault="005204FE" w:rsidP="005204FE">
                  <w:pPr>
                    <w:spacing w:after="160" w:line="259" w:lineRule="auto"/>
                    <w:rPr>
                      <w:rFonts w:hAnsi="Times New Roman" w:cs="Times New Roman"/>
                      <w:sz w:val="22"/>
                      <w:szCs w:val="22"/>
                    </w:rPr>
                  </w:pPr>
                  <w:r w:rsidRPr="004234AB">
                    <w:rPr>
                      <w:rFonts w:hAnsi="Times New Roman" w:cs="Times New Roman"/>
                      <w:sz w:val="22"/>
                      <w:szCs w:val="22"/>
                    </w:rPr>
                    <w:t xml:space="preserve">Ne mažiau 0.6 </w:t>
                  </w:r>
                  <w:proofErr w:type="spellStart"/>
                  <w:r w:rsidRPr="004234AB">
                    <w:rPr>
                      <w:rFonts w:hAnsi="Times New Roman" w:cs="Times New Roman"/>
                      <w:sz w:val="22"/>
                      <w:szCs w:val="22"/>
                    </w:rPr>
                    <w:t>Mpa</w:t>
                  </w:r>
                  <w:proofErr w:type="spellEnd"/>
                </w:p>
              </w:tc>
              <w:tc>
                <w:tcPr>
                  <w:tcW w:w="3269" w:type="dxa"/>
                </w:tcPr>
                <w:p w14:paraId="5D1C56CD" w14:textId="77777777" w:rsidR="005204FE" w:rsidRPr="004234AB" w:rsidRDefault="005204FE" w:rsidP="005204FE">
                  <w:pPr>
                    <w:rPr>
                      <w:rFonts w:hAnsi="Times New Roman" w:cs="Times New Roman"/>
                      <w:b/>
                      <w:sz w:val="22"/>
                      <w:szCs w:val="22"/>
                    </w:rPr>
                  </w:pPr>
                </w:p>
              </w:tc>
            </w:tr>
            <w:tr w:rsidR="005204FE" w:rsidRPr="004234AB" w14:paraId="1633779E" w14:textId="77777777" w:rsidTr="00744D71">
              <w:trPr>
                <w:trHeight w:val="284"/>
              </w:trPr>
              <w:tc>
                <w:tcPr>
                  <w:tcW w:w="591" w:type="dxa"/>
                </w:tcPr>
                <w:p w14:paraId="2200229E" w14:textId="77777777" w:rsidR="005204FE" w:rsidRPr="004234AB" w:rsidRDefault="005204FE" w:rsidP="005204FE">
                  <w:pPr>
                    <w:rPr>
                      <w:rFonts w:hAnsi="Times New Roman" w:cs="Times New Roman"/>
                      <w:b/>
                      <w:sz w:val="22"/>
                      <w:szCs w:val="22"/>
                    </w:rPr>
                  </w:pPr>
                  <w:r w:rsidRPr="004234AB">
                    <w:rPr>
                      <w:rFonts w:hAnsi="Times New Roman" w:cs="Times New Roman"/>
                      <w:bCs/>
                      <w:sz w:val="22"/>
                      <w:szCs w:val="22"/>
                    </w:rPr>
                    <w:t>10.</w:t>
                  </w:r>
                </w:p>
              </w:tc>
              <w:tc>
                <w:tcPr>
                  <w:tcW w:w="3119" w:type="dxa"/>
                </w:tcPr>
                <w:p w14:paraId="7A3CC2F7" w14:textId="21E084BD" w:rsidR="005204FE" w:rsidRPr="004234AB" w:rsidRDefault="005204FE" w:rsidP="005204FE">
                  <w:pPr>
                    <w:spacing w:after="160" w:line="259" w:lineRule="auto"/>
                    <w:rPr>
                      <w:rFonts w:hAnsi="Times New Roman" w:cs="Times New Roman"/>
                      <w:sz w:val="22"/>
                      <w:szCs w:val="22"/>
                    </w:rPr>
                  </w:pPr>
                  <w:r w:rsidRPr="004234AB">
                    <w:rPr>
                      <w:rFonts w:hAnsi="Times New Roman" w:cs="Times New Roman"/>
                      <w:sz w:val="22"/>
                      <w:szCs w:val="22"/>
                    </w:rPr>
                    <w:t>Įrangai suteikiama garantija</w:t>
                  </w:r>
                </w:p>
              </w:tc>
              <w:tc>
                <w:tcPr>
                  <w:tcW w:w="2693" w:type="dxa"/>
                </w:tcPr>
                <w:p w14:paraId="08106715" w14:textId="69D4BD23" w:rsidR="005204FE" w:rsidRPr="004234AB" w:rsidRDefault="005204FE" w:rsidP="005204FE">
                  <w:pPr>
                    <w:spacing w:after="160" w:line="259" w:lineRule="auto"/>
                    <w:rPr>
                      <w:rFonts w:hAnsi="Times New Roman" w:cs="Times New Roman"/>
                      <w:sz w:val="22"/>
                      <w:szCs w:val="22"/>
                    </w:rPr>
                  </w:pPr>
                  <w:r w:rsidRPr="004234AB">
                    <w:rPr>
                      <w:rFonts w:hAnsi="Times New Roman" w:cs="Times New Roman"/>
                      <w:sz w:val="22"/>
                      <w:szCs w:val="22"/>
                    </w:rPr>
                    <w:t>Ne mažiau 12 mėn.</w:t>
                  </w:r>
                </w:p>
              </w:tc>
              <w:tc>
                <w:tcPr>
                  <w:tcW w:w="3269" w:type="dxa"/>
                </w:tcPr>
                <w:p w14:paraId="784F5316" w14:textId="77777777" w:rsidR="005204FE" w:rsidRPr="004234AB" w:rsidRDefault="005204FE" w:rsidP="005204FE">
                  <w:pPr>
                    <w:rPr>
                      <w:rFonts w:hAnsi="Times New Roman" w:cs="Times New Roman"/>
                      <w:b/>
                      <w:sz w:val="22"/>
                      <w:szCs w:val="22"/>
                    </w:rPr>
                  </w:pPr>
                </w:p>
              </w:tc>
            </w:tr>
          </w:tbl>
          <w:p w14:paraId="6A7B696D" w14:textId="77777777" w:rsidR="00EF27C6" w:rsidRPr="004234AB" w:rsidRDefault="00EF27C6" w:rsidP="005204FE">
            <w:pPr>
              <w:rPr>
                <w:b/>
                <w:bCs/>
                <w:color w:val="000000"/>
                <w:sz w:val="22"/>
                <w:szCs w:val="22"/>
                <w:lang w:eastAsia="lt-LT"/>
              </w:rPr>
            </w:pPr>
          </w:p>
        </w:tc>
      </w:tr>
      <w:tr w:rsidR="009B5FF6" w:rsidRPr="00F45B5F" w14:paraId="1D604E97" w14:textId="77777777" w:rsidTr="00F34500">
        <w:trPr>
          <w:trHeight w:val="143"/>
        </w:trPr>
        <w:tc>
          <w:tcPr>
            <w:tcW w:w="9781" w:type="dxa"/>
            <w:gridSpan w:val="11"/>
            <w:tcBorders>
              <w:top w:val="nil"/>
              <w:left w:val="nil"/>
              <w:bottom w:val="nil"/>
              <w:right w:val="nil"/>
            </w:tcBorders>
            <w:shd w:val="clear" w:color="auto" w:fill="auto"/>
            <w:noWrap/>
            <w:vAlign w:val="center"/>
            <w:hideMark/>
          </w:tcPr>
          <w:p w14:paraId="7F6AC0CF" w14:textId="08B6144F" w:rsidR="009B5FF6" w:rsidRDefault="009B5FF6" w:rsidP="009B5FF6">
            <w:pPr>
              <w:rPr>
                <w:color w:val="000000"/>
                <w:sz w:val="22"/>
                <w:szCs w:val="22"/>
                <w:lang w:eastAsia="lt-LT"/>
              </w:rPr>
            </w:pPr>
          </w:p>
          <w:p w14:paraId="2DBFB818" w14:textId="77777777" w:rsidR="009B5FF6" w:rsidRDefault="009B5FF6" w:rsidP="009B5FF6">
            <w:pPr>
              <w:rPr>
                <w:color w:val="000000"/>
                <w:sz w:val="22"/>
                <w:szCs w:val="22"/>
                <w:lang w:eastAsia="lt-LT"/>
              </w:rPr>
            </w:pPr>
          </w:p>
          <w:p w14:paraId="649403BD" w14:textId="6D50F68B" w:rsidR="009B5FF6" w:rsidRPr="00F45B5F" w:rsidRDefault="009B5FF6" w:rsidP="009B5FF6">
            <w:pPr>
              <w:pStyle w:val="Sraopastraipa"/>
              <w:numPr>
                <w:ilvl w:val="0"/>
                <w:numId w:val="2"/>
              </w:numPr>
              <w:rPr>
                <w:b/>
                <w:bCs/>
                <w:color w:val="000000"/>
                <w:sz w:val="22"/>
                <w:szCs w:val="22"/>
                <w:lang w:eastAsia="lt-LT"/>
              </w:rPr>
            </w:pPr>
            <w:r w:rsidRPr="00F45B5F">
              <w:rPr>
                <w:b/>
                <w:bCs/>
                <w:color w:val="000000"/>
                <w:sz w:val="22"/>
                <w:szCs w:val="22"/>
                <w:lang w:eastAsia="lt-LT"/>
              </w:rPr>
              <w:t xml:space="preserve">KARTU SU PASIŪLYMU PATEIKIAMI ŠIE DOKUMENTAI </w:t>
            </w:r>
            <w:r w:rsidRPr="00F45B5F">
              <w:rPr>
                <w:b/>
                <w:bCs/>
                <w:i/>
                <w:iCs/>
                <w:color w:val="000000"/>
                <w:sz w:val="22"/>
                <w:szCs w:val="22"/>
                <w:lang w:eastAsia="lt-LT"/>
              </w:rPr>
              <w:t xml:space="preserve">(jei </w:t>
            </w:r>
            <w:r>
              <w:rPr>
                <w:b/>
                <w:bCs/>
                <w:i/>
                <w:iCs/>
                <w:color w:val="000000"/>
                <w:sz w:val="22"/>
                <w:szCs w:val="22"/>
                <w:lang w:eastAsia="lt-LT"/>
              </w:rPr>
              <w:t>taikoma</w:t>
            </w:r>
            <w:r w:rsidRPr="00F45B5F">
              <w:rPr>
                <w:b/>
                <w:bCs/>
                <w:i/>
                <w:iCs/>
                <w:color w:val="000000"/>
                <w:sz w:val="22"/>
                <w:szCs w:val="22"/>
                <w:lang w:eastAsia="lt-LT"/>
              </w:rPr>
              <w:t>)</w:t>
            </w:r>
            <w:r w:rsidRPr="00F45B5F">
              <w:rPr>
                <w:b/>
                <w:bCs/>
                <w:color w:val="000000"/>
                <w:sz w:val="22"/>
                <w:szCs w:val="22"/>
                <w:lang w:eastAsia="lt-LT"/>
              </w:rPr>
              <w:t>:</w:t>
            </w:r>
          </w:p>
        </w:tc>
      </w:tr>
      <w:tr w:rsidR="009B5FF6" w:rsidRPr="00F45B5F" w14:paraId="470FB8E9" w14:textId="77777777" w:rsidTr="00F34500">
        <w:trPr>
          <w:trHeight w:val="143"/>
        </w:trPr>
        <w:tc>
          <w:tcPr>
            <w:tcW w:w="9781" w:type="dxa"/>
            <w:gridSpan w:val="11"/>
            <w:tcBorders>
              <w:top w:val="nil"/>
              <w:left w:val="nil"/>
              <w:bottom w:val="nil"/>
              <w:right w:val="nil"/>
            </w:tcBorders>
            <w:shd w:val="clear" w:color="auto" w:fill="auto"/>
            <w:noWrap/>
            <w:vAlign w:val="center"/>
          </w:tcPr>
          <w:p w14:paraId="2D984EB1" w14:textId="77777777" w:rsidR="009B5FF6" w:rsidRPr="00F45B5F" w:rsidRDefault="009B5FF6" w:rsidP="009B5FF6">
            <w:pPr>
              <w:rPr>
                <w:color w:val="000000"/>
                <w:sz w:val="22"/>
                <w:szCs w:val="22"/>
                <w:lang w:eastAsia="lt-LT"/>
              </w:rPr>
            </w:pPr>
          </w:p>
        </w:tc>
      </w:tr>
      <w:tr w:rsidR="009B5FF6" w:rsidRPr="007A6344" w14:paraId="08343F62" w14:textId="77777777" w:rsidTr="00370BC9">
        <w:trPr>
          <w:trHeight w:val="528"/>
        </w:trPr>
        <w:tc>
          <w:tcPr>
            <w:tcW w:w="5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C0F1F3" w14:textId="77777777" w:rsidR="009B5FF6" w:rsidRPr="007A6344" w:rsidRDefault="009B5FF6" w:rsidP="009B5FF6">
            <w:pPr>
              <w:jc w:val="center"/>
              <w:rPr>
                <w:b/>
                <w:bCs/>
                <w:color w:val="000000"/>
                <w:sz w:val="22"/>
                <w:szCs w:val="22"/>
                <w:lang w:eastAsia="lt-LT"/>
              </w:rPr>
            </w:pPr>
            <w:r w:rsidRPr="007A6344">
              <w:rPr>
                <w:b/>
                <w:bCs/>
                <w:color w:val="000000"/>
                <w:sz w:val="22"/>
                <w:szCs w:val="22"/>
                <w:lang w:eastAsia="lt-LT"/>
              </w:rPr>
              <w:t>Eil. Nr.</w:t>
            </w:r>
          </w:p>
        </w:tc>
        <w:tc>
          <w:tcPr>
            <w:tcW w:w="7815" w:type="dxa"/>
            <w:gridSpan w:val="9"/>
            <w:tcBorders>
              <w:top w:val="single" w:sz="4" w:space="0" w:color="auto"/>
              <w:left w:val="nil"/>
              <w:bottom w:val="single" w:sz="4" w:space="0" w:color="auto"/>
              <w:right w:val="single" w:sz="4" w:space="0" w:color="auto"/>
            </w:tcBorders>
            <w:shd w:val="clear" w:color="auto" w:fill="auto"/>
            <w:noWrap/>
            <w:vAlign w:val="center"/>
            <w:hideMark/>
          </w:tcPr>
          <w:p w14:paraId="5E0ECA4C" w14:textId="77777777" w:rsidR="009B5FF6" w:rsidRPr="007A6344" w:rsidRDefault="009B5FF6" w:rsidP="009B5FF6">
            <w:pPr>
              <w:jc w:val="center"/>
              <w:rPr>
                <w:b/>
                <w:bCs/>
                <w:color w:val="000000"/>
                <w:sz w:val="22"/>
                <w:szCs w:val="22"/>
                <w:lang w:eastAsia="lt-LT"/>
              </w:rPr>
            </w:pPr>
            <w:r w:rsidRPr="007A6344">
              <w:rPr>
                <w:b/>
                <w:bCs/>
                <w:color w:val="000000"/>
                <w:sz w:val="22"/>
                <w:szCs w:val="22"/>
                <w:lang w:eastAsia="lt-LT"/>
              </w:rPr>
              <w:t>Pateiktų dokumentų pavadinimas</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7873A956" w14:textId="77777777" w:rsidR="009B5FF6" w:rsidRPr="007A6344" w:rsidRDefault="009B5FF6" w:rsidP="009B5FF6">
            <w:pPr>
              <w:jc w:val="center"/>
              <w:rPr>
                <w:b/>
                <w:bCs/>
                <w:color w:val="000000"/>
                <w:sz w:val="22"/>
                <w:szCs w:val="22"/>
                <w:lang w:eastAsia="lt-LT"/>
              </w:rPr>
            </w:pPr>
            <w:r w:rsidRPr="007A6344">
              <w:rPr>
                <w:b/>
                <w:bCs/>
                <w:color w:val="000000"/>
                <w:sz w:val="22"/>
                <w:szCs w:val="22"/>
                <w:lang w:eastAsia="lt-LT"/>
              </w:rPr>
              <w:t>Dokumento puslapių skaičius</w:t>
            </w:r>
          </w:p>
        </w:tc>
      </w:tr>
      <w:tr w:rsidR="009B5FF6" w:rsidRPr="00F45B5F" w14:paraId="37FC2687" w14:textId="77777777" w:rsidTr="00370BC9">
        <w:trPr>
          <w:trHeight w:val="288"/>
        </w:trPr>
        <w:tc>
          <w:tcPr>
            <w:tcW w:w="549" w:type="dxa"/>
            <w:tcBorders>
              <w:top w:val="nil"/>
              <w:left w:val="single" w:sz="4" w:space="0" w:color="auto"/>
              <w:bottom w:val="single" w:sz="4" w:space="0" w:color="auto"/>
              <w:right w:val="single" w:sz="4" w:space="0" w:color="auto"/>
            </w:tcBorders>
            <w:shd w:val="clear" w:color="auto" w:fill="auto"/>
            <w:noWrap/>
            <w:vAlign w:val="center"/>
          </w:tcPr>
          <w:p w14:paraId="57703EE2" w14:textId="33573F7D" w:rsidR="009B5FF6" w:rsidRPr="00F45B5F" w:rsidRDefault="009B5FF6" w:rsidP="009B5FF6">
            <w:pPr>
              <w:jc w:val="both"/>
              <w:rPr>
                <w:color w:val="000000"/>
                <w:sz w:val="22"/>
                <w:szCs w:val="22"/>
                <w:lang w:eastAsia="lt-LT"/>
              </w:rPr>
            </w:pPr>
            <w:r w:rsidRPr="00F45B5F">
              <w:rPr>
                <w:color w:val="000000"/>
                <w:sz w:val="22"/>
                <w:szCs w:val="22"/>
                <w:lang w:eastAsia="lt-LT"/>
              </w:rPr>
              <w:t>1.</w:t>
            </w:r>
          </w:p>
        </w:tc>
        <w:tc>
          <w:tcPr>
            <w:tcW w:w="7815" w:type="dxa"/>
            <w:gridSpan w:val="9"/>
            <w:tcBorders>
              <w:top w:val="single" w:sz="4" w:space="0" w:color="auto"/>
              <w:left w:val="nil"/>
              <w:bottom w:val="single" w:sz="4" w:space="0" w:color="auto"/>
              <w:right w:val="single" w:sz="4" w:space="0" w:color="auto"/>
            </w:tcBorders>
            <w:shd w:val="clear" w:color="auto" w:fill="auto"/>
            <w:noWrap/>
            <w:vAlign w:val="center"/>
          </w:tcPr>
          <w:p w14:paraId="08294B5B" w14:textId="0E8DD798" w:rsidR="009B5FF6" w:rsidRPr="00861CCC" w:rsidRDefault="009B5FF6" w:rsidP="009B5FF6">
            <w:pPr>
              <w:tabs>
                <w:tab w:val="left" w:pos="1843"/>
              </w:tabs>
              <w:jc w:val="both"/>
              <w:rPr>
                <w:rFonts w:eastAsia="Calibri"/>
                <w:sz w:val="22"/>
                <w:szCs w:val="22"/>
                <w:lang w:eastAsia="en-US"/>
              </w:rPr>
            </w:pPr>
            <w:r w:rsidRPr="00975BC9">
              <w:rPr>
                <w:sz w:val="22"/>
                <w:szCs w:val="22"/>
                <w:lang w:eastAsia="lt-LT"/>
              </w:rPr>
              <w:t>Jungtinės veiklos sutartis arba tinkamai patvirtinta jos kopija, jei bendrą pasiūlymą teikia ūkio subjektų grupė</w:t>
            </w:r>
          </w:p>
        </w:tc>
        <w:tc>
          <w:tcPr>
            <w:tcW w:w="1417" w:type="dxa"/>
            <w:tcBorders>
              <w:top w:val="nil"/>
              <w:left w:val="nil"/>
              <w:bottom w:val="single" w:sz="4" w:space="0" w:color="auto"/>
              <w:right w:val="single" w:sz="4" w:space="0" w:color="auto"/>
            </w:tcBorders>
            <w:shd w:val="clear" w:color="auto" w:fill="auto"/>
            <w:noWrap/>
            <w:vAlign w:val="center"/>
            <w:hideMark/>
          </w:tcPr>
          <w:p w14:paraId="333CA113" w14:textId="77777777" w:rsidR="009B5FF6" w:rsidRPr="00F45B5F" w:rsidRDefault="009B5FF6" w:rsidP="009B5FF6">
            <w:pPr>
              <w:jc w:val="both"/>
              <w:rPr>
                <w:color w:val="000000"/>
                <w:sz w:val="22"/>
                <w:szCs w:val="22"/>
                <w:lang w:eastAsia="lt-LT"/>
              </w:rPr>
            </w:pPr>
            <w:r w:rsidRPr="00F45B5F">
              <w:rPr>
                <w:color w:val="000000"/>
                <w:sz w:val="22"/>
                <w:szCs w:val="22"/>
                <w:lang w:eastAsia="lt-LT"/>
              </w:rPr>
              <w:t xml:space="preserve"> </w:t>
            </w:r>
          </w:p>
        </w:tc>
      </w:tr>
      <w:tr w:rsidR="009B5FF6" w:rsidRPr="00F45B5F" w14:paraId="5D96D53A" w14:textId="77777777" w:rsidTr="00370BC9">
        <w:trPr>
          <w:trHeight w:val="288"/>
        </w:trPr>
        <w:tc>
          <w:tcPr>
            <w:tcW w:w="549" w:type="dxa"/>
            <w:tcBorders>
              <w:top w:val="nil"/>
              <w:left w:val="single" w:sz="4" w:space="0" w:color="auto"/>
              <w:bottom w:val="single" w:sz="4" w:space="0" w:color="auto"/>
              <w:right w:val="single" w:sz="4" w:space="0" w:color="auto"/>
            </w:tcBorders>
            <w:shd w:val="clear" w:color="auto" w:fill="auto"/>
            <w:noWrap/>
            <w:vAlign w:val="center"/>
          </w:tcPr>
          <w:p w14:paraId="02EA02CF" w14:textId="352B6E49" w:rsidR="009B5FF6" w:rsidRPr="00F45B5F" w:rsidRDefault="009B5FF6" w:rsidP="009B5FF6">
            <w:pPr>
              <w:jc w:val="both"/>
              <w:rPr>
                <w:color w:val="000000"/>
                <w:sz w:val="22"/>
                <w:szCs w:val="22"/>
                <w:lang w:eastAsia="lt-LT"/>
              </w:rPr>
            </w:pPr>
            <w:r>
              <w:rPr>
                <w:color w:val="000000"/>
                <w:sz w:val="22"/>
                <w:szCs w:val="22"/>
                <w:lang w:eastAsia="lt-LT"/>
              </w:rPr>
              <w:t>2</w:t>
            </w:r>
            <w:r w:rsidRPr="00F45B5F">
              <w:rPr>
                <w:color w:val="000000"/>
                <w:sz w:val="22"/>
                <w:szCs w:val="22"/>
                <w:lang w:eastAsia="lt-LT"/>
              </w:rPr>
              <w:t>.</w:t>
            </w:r>
          </w:p>
        </w:tc>
        <w:tc>
          <w:tcPr>
            <w:tcW w:w="7815" w:type="dxa"/>
            <w:gridSpan w:val="9"/>
            <w:tcBorders>
              <w:top w:val="single" w:sz="4" w:space="0" w:color="auto"/>
              <w:left w:val="nil"/>
              <w:bottom w:val="single" w:sz="4" w:space="0" w:color="auto"/>
              <w:right w:val="single" w:sz="4" w:space="0" w:color="auto"/>
            </w:tcBorders>
            <w:shd w:val="clear" w:color="auto" w:fill="auto"/>
            <w:noWrap/>
            <w:vAlign w:val="center"/>
          </w:tcPr>
          <w:p w14:paraId="667A7A8A" w14:textId="3837A725" w:rsidR="009B5FF6" w:rsidRPr="00975BC9" w:rsidRDefault="009B5FF6" w:rsidP="009B5FF6">
            <w:pPr>
              <w:tabs>
                <w:tab w:val="left" w:pos="1843"/>
              </w:tabs>
              <w:jc w:val="both"/>
              <w:rPr>
                <w:sz w:val="22"/>
                <w:szCs w:val="22"/>
                <w:lang w:eastAsia="lt-LT"/>
              </w:rPr>
            </w:pPr>
            <w:r w:rsidRPr="00975BC9">
              <w:rPr>
                <w:sz w:val="22"/>
                <w:szCs w:val="22"/>
                <w:lang w:eastAsia="lt-LT"/>
              </w:rPr>
              <w:t>Konkurso sąlyg</w:t>
            </w:r>
            <w:r>
              <w:rPr>
                <w:sz w:val="22"/>
                <w:szCs w:val="22"/>
                <w:lang w:eastAsia="lt-LT"/>
              </w:rPr>
              <w:t>ų</w:t>
            </w:r>
            <w:r w:rsidRPr="00975BC9">
              <w:rPr>
                <w:sz w:val="22"/>
                <w:szCs w:val="22"/>
                <w:lang w:eastAsia="lt-LT"/>
              </w:rPr>
              <w:t xml:space="preserve"> pried</w:t>
            </w:r>
            <w:r>
              <w:rPr>
                <w:sz w:val="22"/>
                <w:szCs w:val="22"/>
                <w:lang w:eastAsia="lt-LT"/>
              </w:rPr>
              <w:t>e</w:t>
            </w:r>
            <w:r w:rsidRPr="00975BC9">
              <w:rPr>
                <w:sz w:val="22"/>
                <w:szCs w:val="22"/>
                <w:lang w:eastAsia="lt-LT"/>
              </w:rPr>
              <w:t xml:space="preserve"> Nr. 3</w:t>
            </w:r>
            <w:r>
              <w:rPr>
                <w:sz w:val="22"/>
                <w:szCs w:val="22"/>
                <w:lang w:eastAsia="lt-LT"/>
              </w:rPr>
              <w:t xml:space="preserve"> „</w:t>
            </w:r>
            <w:r w:rsidRPr="00A6719F">
              <w:rPr>
                <w:b/>
                <w:bCs/>
                <w:sz w:val="22"/>
                <w:szCs w:val="22"/>
                <w:lang w:eastAsia="lt-LT"/>
              </w:rPr>
              <w:t>Tiekėjų kvalifikacijos reikalavimai</w:t>
            </w:r>
            <w:r>
              <w:rPr>
                <w:sz w:val="22"/>
                <w:szCs w:val="22"/>
                <w:lang w:eastAsia="lt-LT"/>
              </w:rPr>
              <w:t xml:space="preserve">“ </w:t>
            </w:r>
            <w:r w:rsidRPr="00975BC9">
              <w:rPr>
                <w:sz w:val="22"/>
                <w:szCs w:val="22"/>
                <w:lang w:eastAsia="lt-LT"/>
              </w:rPr>
              <w:t>nurodyti kvalifikacijos reikalavimus pagrindžiantys dokumentai</w:t>
            </w:r>
          </w:p>
        </w:tc>
        <w:tc>
          <w:tcPr>
            <w:tcW w:w="1417" w:type="dxa"/>
            <w:tcBorders>
              <w:top w:val="nil"/>
              <w:left w:val="nil"/>
              <w:bottom w:val="single" w:sz="4" w:space="0" w:color="auto"/>
              <w:right w:val="single" w:sz="4" w:space="0" w:color="auto"/>
            </w:tcBorders>
            <w:shd w:val="clear" w:color="auto" w:fill="auto"/>
            <w:noWrap/>
            <w:vAlign w:val="center"/>
          </w:tcPr>
          <w:p w14:paraId="03BBFAF2" w14:textId="77777777" w:rsidR="009B5FF6" w:rsidRPr="00F45B5F" w:rsidRDefault="009B5FF6" w:rsidP="009B5FF6">
            <w:pPr>
              <w:jc w:val="both"/>
              <w:rPr>
                <w:color w:val="000000"/>
                <w:sz w:val="22"/>
                <w:szCs w:val="22"/>
                <w:lang w:eastAsia="lt-LT"/>
              </w:rPr>
            </w:pPr>
          </w:p>
        </w:tc>
      </w:tr>
      <w:tr w:rsidR="009B5FF6" w:rsidRPr="00F45B5F" w14:paraId="5258B1C8" w14:textId="77777777" w:rsidTr="00370BC9">
        <w:trPr>
          <w:trHeight w:val="288"/>
        </w:trPr>
        <w:tc>
          <w:tcPr>
            <w:tcW w:w="549" w:type="dxa"/>
            <w:tcBorders>
              <w:top w:val="nil"/>
              <w:left w:val="single" w:sz="4" w:space="0" w:color="auto"/>
              <w:bottom w:val="single" w:sz="4" w:space="0" w:color="auto"/>
              <w:right w:val="single" w:sz="4" w:space="0" w:color="auto"/>
            </w:tcBorders>
            <w:shd w:val="clear" w:color="auto" w:fill="auto"/>
            <w:noWrap/>
            <w:vAlign w:val="center"/>
          </w:tcPr>
          <w:p w14:paraId="4CE58A69" w14:textId="5E32B21F" w:rsidR="009B5FF6" w:rsidRPr="00F45B5F" w:rsidRDefault="009B5FF6" w:rsidP="009B5FF6">
            <w:pPr>
              <w:jc w:val="both"/>
              <w:rPr>
                <w:color w:val="000000"/>
                <w:sz w:val="22"/>
                <w:szCs w:val="22"/>
                <w:lang w:eastAsia="lt-LT"/>
              </w:rPr>
            </w:pPr>
            <w:r>
              <w:rPr>
                <w:color w:val="000000"/>
                <w:sz w:val="22"/>
                <w:szCs w:val="22"/>
                <w:lang w:eastAsia="lt-LT"/>
              </w:rPr>
              <w:t>3</w:t>
            </w:r>
            <w:r w:rsidRPr="00F45B5F">
              <w:rPr>
                <w:color w:val="000000"/>
                <w:sz w:val="22"/>
                <w:szCs w:val="22"/>
                <w:lang w:eastAsia="lt-LT"/>
              </w:rPr>
              <w:t>.</w:t>
            </w:r>
          </w:p>
        </w:tc>
        <w:tc>
          <w:tcPr>
            <w:tcW w:w="7815" w:type="dxa"/>
            <w:gridSpan w:val="9"/>
            <w:tcBorders>
              <w:top w:val="single" w:sz="4" w:space="0" w:color="auto"/>
              <w:left w:val="nil"/>
              <w:bottom w:val="single" w:sz="4" w:space="0" w:color="auto"/>
              <w:right w:val="single" w:sz="4" w:space="0" w:color="auto"/>
            </w:tcBorders>
            <w:shd w:val="clear" w:color="auto" w:fill="auto"/>
            <w:noWrap/>
            <w:vAlign w:val="center"/>
          </w:tcPr>
          <w:p w14:paraId="1CFBBECE" w14:textId="0022DBBE" w:rsidR="009B5FF6" w:rsidRPr="00861CCC" w:rsidRDefault="009B5FF6" w:rsidP="009B5FF6">
            <w:pPr>
              <w:pStyle w:val="Default"/>
              <w:rPr>
                <w:rFonts w:eastAsia="Calibri"/>
                <w:color w:val="auto"/>
                <w:sz w:val="22"/>
                <w:szCs w:val="22"/>
                <w:lang w:eastAsia="en-US"/>
              </w:rPr>
            </w:pPr>
            <w:r w:rsidRPr="00975BC9">
              <w:rPr>
                <w:sz w:val="22"/>
                <w:szCs w:val="22"/>
              </w:rPr>
              <w:t>Siūlomos įrangos techninė dokumentacija</w:t>
            </w:r>
            <w:r>
              <w:rPr>
                <w:sz w:val="22"/>
                <w:szCs w:val="22"/>
              </w:rPr>
              <w:t xml:space="preserve"> lietuvių arba anglų kalba</w:t>
            </w:r>
            <w:r w:rsidRPr="00975BC9">
              <w:rPr>
                <w:sz w:val="22"/>
                <w:szCs w:val="22"/>
              </w:rPr>
              <w:t xml:space="preserve"> - sudėtinių dalių techninių parametrų aprašymai; techniniai dokumentai, patvirtinantys, kad siūlomos prekės atitinka techniniuose reikalavimuose nustatytus parametrus</w:t>
            </w:r>
          </w:p>
        </w:tc>
        <w:tc>
          <w:tcPr>
            <w:tcW w:w="1417" w:type="dxa"/>
            <w:tcBorders>
              <w:top w:val="nil"/>
              <w:left w:val="nil"/>
              <w:bottom w:val="single" w:sz="4" w:space="0" w:color="auto"/>
              <w:right w:val="single" w:sz="4" w:space="0" w:color="auto"/>
            </w:tcBorders>
            <w:shd w:val="clear" w:color="auto" w:fill="auto"/>
            <w:noWrap/>
            <w:vAlign w:val="center"/>
            <w:hideMark/>
          </w:tcPr>
          <w:p w14:paraId="00D3A474" w14:textId="77777777" w:rsidR="009B5FF6" w:rsidRPr="00F45B5F" w:rsidRDefault="009B5FF6" w:rsidP="009B5FF6">
            <w:pPr>
              <w:jc w:val="both"/>
              <w:rPr>
                <w:color w:val="000000"/>
                <w:sz w:val="22"/>
                <w:szCs w:val="22"/>
                <w:lang w:eastAsia="lt-LT"/>
              </w:rPr>
            </w:pPr>
            <w:r w:rsidRPr="00F45B5F">
              <w:rPr>
                <w:color w:val="000000"/>
                <w:sz w:val="22"/>
                <w:szCs w:val="22"/>
                <w:lang w:eastAsia="lt-LT"/>
              </w:rPr>
              <w:t> </w:t>
            </w:r>
          </w:p>
        </w:tc>
      </w:tr>
      <w:tr w:rsidR="009B5FF6" w:rsidRPr="00F45B5F" w14:paraId="396FCE64" w14:textId="77777777" w:rsidTr="00370BC9">
        <w:trPr>
          <w:trHeight w:val="288"/>
        </w:trPr>
        <w:tc>
          <w:tcPr>
            <w:tcW w:w="549" w:type="dxa"/>
            <w:tcBorders>
              <w:top w:val="nil"/>
              <w:left w:val="single" w:sz="4" w:space="0" w:color="auto"/>
              <w:bottom w:val="single" w:sz="4" w:space="0" w:color="auto"/>
              <w:right w:val="single" w:sz="4" w:space="0" w:color="auto"/>
            </w:tcBorders>
            <w:shd w:val="clear" w:color="auto" w:fill="auto"/>
            <w:noWrap/>
            <w:vAlign w:val="center"/>
          </w:tcPr>
          <w:p w14:paraId="170BB104" w14:textId="59E833AA" w:rsidR="009B5FF6" w:rsidRPr="00F45B5F" w:rsidRDefault="009B5FF6" w:rsidP="009B5FF6">
            <w:pPr>
              <w:jc w:val="both"/>
              <w:rPr>
                <w:color w:val="000000"/>
                <w:sz w:val="22"/>
                <w:szCs w:val="22"/>
                <w:lang w:eastAsia="lt-LT"/>
              </w:rPr>
            </w:pPr>
            <w:r>
              <w:rPr>
                <w:color w:val="000000"/>
                <w:sz w:val="22"/>
                <w:szCs w:val="22"/>
                <w:lang w:eastAsia="lt-LT"/>
              </w:rPr>
              <w:lastRenderedPageBreak/>
              <w:t>4</w:t>
            </w:r>
            <w:r w:rsidRPr="00F45B5F">
              <w:rPr>
                <w:color w:val="000000"/>
                <w:sz w:val="22"/>
                <w:szCs w:val="22"/>
                <w:lang w:eastAsia="lt-LT"/>
              </w:rPr>
              <w:t>.</w:t>
            </w:r>
          </w:p>
        </w:tc>
        <w:tc>
          <w:tcPr>
            <w:tcW w:w="7815" w:type="dxa"/>
            <w:gridSpan w:val="9"/>
            <w:tcBorders>
              <w:top w:val="single" w:sz="4" w:space="0" w:color="auto"/>
              <w:left w:val="nil"/>
              <w:bottom w:val="single" w:sz="4" w:space="0" w:color="auto"/>
              <w:right w:val="single" w:sz="4" w:space="0" w:color="auto"/>
            </w:tcBorders>
            <w:shd w:val="clear" w:color="auto" w:fill="auto"/>
            <w:noWrap/>
            <w:vAlign w:val="center"/>
          </w:tcPr>
          <w:p w14:paraId="3692ABFD" w14:textId="58F675A6" w:rsidR="009B5FF6" w:rsidRPr="00F45B5F" w:rsidRDefault="009B5FF6" w:rsidP="009B5FF6">
            <w:pPr>
              <w:rPr>
                <w:rFonts w:eastAsia="Calibri"/>
                <w:sz w:val="22"/>
                <w:szCs w:val="22"/>
                <w:lang w:eastAsia="en-US"/>
              </w:rPr>
            </w:pPr>
            <w:r w:rsidRPr="00975BC9">
              <w:rPr>
                <w:sz w:val="22"/>
                <w:szCs w:val="22"/>
              </w:rPr>
              <w:t>Dokumentas, patvirtinantis, kad asmuo, kuris pasirašė pasiūlymą (jei jis ne tiekėjo vadovas), turėjo teisę jį pasirašyti</w:t>
            </w:r>
          </w:p>
        </w:tc>
        <w:tc>
          <w:tcPr>
            <w:tcW w:w="1417" w:type="dxa"/>
            <w:tcBorders>
              <w:top w:val="nil"/>
              <w:left w:val="nil"/>
              <w:bottom w:val="single" w:sz="4" w:space="0" w:color="auto"/>
              <w:right w:val="single" w:sz="4" w:space="0" w:color="auto"/>
            </w:tcBorders>
            <w:shd w:val="clear" w:color="auto" w:fill="auto"/>
            <w:noWrap/>
            <w:vAlign w:val="center"/>
          </w:tcPr>
          <w:p w14:paraId="33DCD1F7" w14:textId="77777777" w:rsidR="009B5FF6" w:rsidRPr="00F45B5F" w:rsidRDefault="009B5FF6" w:rsidP="009B5FF6">
            <w:pPr>
              <w:jc w:val="both"/>
              <w:rPr>
                <w:color w:val="000000"/>
                <w:sz w:val="22"/>
                <w:szCs w:val="22"/>
                <w:lang w:eastAsia="lt-LT"/>
              </w:rPr>
            </w:pPr>
          </w:p>
        </w:tc>
      </w:tr>
      <w:tr w:rsidR="009B5FF6" w:rsidRPr="00F45B5F" w14:paraId="7DA901FF" w14:textId="77777777" w:rsidTr="00370BC9">
        <w:trPr>
          <w:trHeight w:val="288"/>
        </w:trPr>
        <w:tc>
          <w:tcPr>
            <w:tcW w:w="549" w:type="dxa"/>
            <w:tcBorders>
              <w:top w:val="nil"/>
              <w:left w:val="single" w:sz="4" w:space="0" w:color="auto"/>
              <w:bottom w:val="single" w:sz="4" w:space="0" w:color="auto"/>
              <w:right w:val="single" w:sz="4" w:space="0" w:color="auto"/>
            </w:tcBorders>
            <w:shd w:val="clear" w:color="auto" w:fill="auto"/>
            <w:noWrap/>
            <w:vAlign w:val="center"/>
          </w:tcPr>
          <w:p w14:paraId="5C52ADB8" w14:textId="44D18647" w:rsidR="009B5FF6" w:rsidRPr="00F45B5F" w:rsidRDefault="009B5FF6" w:rsidP="009B5FF6">
            <w:pPr>
              <w:jc w:val="both"/>
              <w:rPr>
                <w:color w:val="000000"/>
                <w:sz w:val="22"/>
                <w:szCs w:val="22"/>
                <w:lang w:eastAsia="lt-LT"/>
              </w:rPr>
            </w:pPr>
            <w:r>
              <w:rPr>
                <w:color w:val="000000"/>
                <w:sz w:val="22"/>
                <w:szCs w:val="22"/>
                <w:lang w:eastAsia="lt-LT"/>
              </w:rPr>
              <w:t>5.</w:t>
            </w:r>
          </w:p>
        </w:tc>
        <w:tc>
          <w:tcPr>
            <w:tcW w:w="7815" w:type="dxa"/>
            <w:gridSpan w:val="9"/>
            <w:tcBorders>
              <w:top w:val="single" w:sz="4" w:space="0" w:color="auto"/>
              <w:left w:val="nil"/>
              <w:bottom w:val="single" w:sz="4" w:space="0" w:color="auto"/>
              <w:right w:val="single" w:sz="4" w:space="0" w:color="auto"/>
            </w:tcBorders>
            <w:shd w:val="clear" w:color="auto" w:fill="auto"/>
            <w:noWrap/>
            <w:vAlign w:val="center"/>
          </w:tcPr>
          <w:p w14:paraId="6ADF5929" w14:textId="066A72C4" w:rsidR="009B5FF6" w:rsidRPr="00F45B5F" w:rsidRDefault="009B5FF6" w:rsidP="009B5FF6">
            <w:pPr>
              <w:rPr>
                <w:rFonts w:eastAsia="Calibri"/>
                <w:sz w:val="22"/>
                <w:szCs w:val="22"/>
                <w:lang w:eastAsia="en-US"/>
              </w:rPr>
            </w:pPr>
            <w:r w:rsidRPr="00F45B5F">
              <w:rPr>
                <w:rFonts w:eastAsia="Calibri"/>
                <w:sz w:val="22"/>
                <w:szCs w:val="22"/>
                <w:lang w:eastAsia="en-US"/>
              </w:rPr>
              <w:t xml:space="preserve">Kita konkurso sąlygose prašoma informacija ir (ar) dokumentai </w:t>
            </w:r>
          </w:p>
        </w:tc>
        <w:tc>
          <w:tcPr>
            <w:tcW w:w="1417" w:type="dxa"/>
            <w:tcBorders>
              <w:top w:val="nil"/>
              <w:left w:val="nil"/>
              <w:bottom w:val="single" w:sz="4" w:space="0" w:color="auto"/>
              <w:right w:val="single" w:sz="4" w:space="0" w:color="auto"/>
            </w:tcBorders>
            <w:shd w:val="clear" w:color="auto" w:fill="auto"/>
            <w:noWrap/>
            <w:vAlign w:val="center"/>
          </w:tcPr>
          <w:p w14:paraId="156C7AA0" w14:textId="77777777" w:rsidR="009B5FF6" w:rsidRPr="00F45B5F" w:rsidRDefault="009B5FF6" w:rsidP="009B5FF6">
            <w:pPr>
              <w:jc w:val="both"/>
              <w:rPr>
                <w:color w:val="000000"/>
                <w:sz w:val="22"/>
                <w:szCs w:val="22"/>
                <w:lang w:eastAsia="lt-LT"/>
              </w:rPr>
            </w:pPr>
          </w:p>
        </w:tc>
      </w:tr>
      <w:tr w:rsidR="009B5FF6" w:rsidRPr="00F45B5F" w14:paraId="4F5876AB" w14:textId="77777777" w:rsidTr="00370BC9">
        <w:trPr>
          <w:trHeight w:val="58"/>
        </w:trPr>
        <w:tc>
          <w:tcPr>
            <w:tcW w:w="549" w:type="dxa"/>
            <w:tcBorders>
              <w:top w:val="nil"/>
              <w:left w:val="nil"/>
              <w:bottom w:val="nil"/>
              <w:right w:val="nil"/>
            </w:tcBorders>
            <w:shd w:val="clear" w:color="auto" w:fill="auto"/>
            <w:noWrap/>
            <w:vAlign w:val="center"/>
            <w:hideMark/>
          </w:tcPr>
          <w:p w14:paraId="2FA935FA" w14:textId="77777777" w:rsidR="009B5FF6" w:rsidRPr="00F45B5F" w:rsidRDefault="009B5FF6" w:rsidP="009B5FF6">
            <w:pPr>
              <w:jc w:val="right"/>
              <w:rPr>
                <w:color w:val="000000"/>
                <w:sz w:val="22"/>
                <w:szCs w:val="22"/>
                <w:lang w:eastAsia="lt-LT"/>
              </w:rPr>
            </w:pPr>
            <w:r w:rsidRPr="00F45B5F">
              <w:rPr>
                <w:color w:val="000000"/>
                <w:sz w:val="22"/>
                <w:szCs w:val="22"/>
                <w:lang w:eastAsia="lt-LT"/>
              </w:rPr>
              <w:t xml:space="preserve"> </w:t>
            </w:r>
          </w:p>
        </w:tc>
        <w:tc>
          <w:tcPr>
            <w:tcW w:w="3483" w:type="dxa"/>
            <w:gridSpan w:val="3"/>
            <w:tcBorders>
              <w:top w:val="nil"/>
              <w:left w:val="nil"/>
              <w:bottom w:val="nil"/>
              <w:right w:val="nil"/>
            </w:tcBorders>
            <w:shd w:val="clear" w:color="auto" w:fill="auto"/>
            <w:noWrap/>
            <w:vAlign w:val="bottom"/>
            <w:hideMark/>
          </w:tcPr>
          <w:p w14:paraId="0988817A" w14:textId="77777777" w:rsidR="009B5FF6" w:rsidRPr="00F45B5F" w:rsidRDefault="009B5FF6" w:rsidP="009B5FF6">
            <w:pPr>
              <w:jc w:val="right"/>
              <w:rPr>
                <w:color w:val="000000"/>
                <w:sz w:val="22"/>
                <w:szCs w:val="22"/>
                <w:lang w:eastAsia="lt-LT"/>
              </w:rPr>
            </w:pPr>
          </w:p>
        </w:tc>
        <w:tc>
          <w:tcPr>
            <w:tcW w:w="815" w:type="dxa"/>
            <w:tcBorders>
              <w:top w:val="nil"/>
              <w:left w:val="nil"/>
              <w:bottom w:val="nil"/>
              <w:right w:val="nil"/>
            </w:tcBorders>
            <w:shd w:val="clear" w:color="auto" w:fill="auto"/>
            <w:noWrap/>
            <w:vAlign w:val="bottom"/>
          </w:tcPr>
          <w:p w14:paraId="54DBEE00" w14:textId="77777777" w:rsidR="009B5FF6" w:rsidRPr="00F45B5F" w:rsidRDefault="009B5FF6" w:rsidP="009B5FF6">
            <w:pPr>
              <w:rPr>
                <w:sz w:val="22"/>
                <w:szCs w:val="22"/>
                <w:lang w:eastAsia="lt-LT"/>
              </w:rPr>
            </w:pPr>
          </w:p>
        </w:tc>
        <w:tc>
          <w:tcPr>
            <w:tcW w:w="1138" w:type="dxa"/>
            <w:gridSpan w:val="3"/>
            <w:tcBorders>
              <w:top w:val="nil"/>
              <w:left w:val="nil"/>
              <w:bottom w:val="nil"/>
              <w:right w:val="nil"/>
            </w:tcBorders>
            <w:shd w:val="clear" w:color="auto" w:fill="auto"/>
            <w:noWrap/>
            <w:vAlign w:val="bottom"/>
            <w:hideMark/>
          </w:tcPr>
          <w:p w14:paraId="1446572F" w14:textId="77777777" w:rsidR="009B5FF6" w:rsidRPr="00F45B5F" w:rsidRDefault="009B5FF6" w:rsidP="009B5FF6">
            <w:pPr>
              <w:rPr>
                <w:sz w:val="22"/>
                <w:szCs w:val="22"/>
                <w:lang w:eastAsia="lt-LT"/>
              </w:rPr>
            </w:pPr>
          </w:p>
        </w:tc>
        <w:tc>
          <w:tcPr>
            <w:tcW w:w="2379" w:type="dxa"/>
            <w:gridSpan w:val="2"/>
            <w:tcBorders>
              <w:top w:val="nil"/>
              <w:left w:val="nil"/>
              <w:bottom w:val="nil"/>
              <w:right w:val="nil"/>
            </w:tcBorders>
            <w:shd w:val="clear" w:color="auto" w:fill="auto"/>
            <w:noWrap/>
            <w:vAlign w:val="bottom"/>
            <w:hideMark/>
          </w:tcPr>
          <w:p w14:paraId="698B701A" w14:textId="77777777" w:rsidR="009B5FF6" w:rsidRPr="00F45B5F" w:rsidRDefault="009B5FF6" w:rsidP="009B5FF6">
            <w:pPr>
              <w:rPr>
                <w:sz w:val="22"/>
                <w:szCs w:val="22"/>
                <w:lang w:eastAsia="lt-LT"/>
              </w:rPr>
            </w:pPr>
          </w:p>
        </w:tc>
        <w:tc>
          <w:tcPr>
            <w:tcW w:w="1417" w:type="dxa"/>
            <w:tcBorders>
              <w:top w:val="nil"/>
              <w:left w:val="nil"/>
              <w:bottom w:val="nil"/>
              <w:right w:val="nil"/>
            </w:tcBorders>
            <w:shd w:val="clear" w:color="auto" w:fill="auto"/>
            <w:noWrap/>
            <w:vAlign w:val="bottom"/>
            <w:hideMark/>
          </w:tcPr>
          <w:p w14:paraId="255880F8" w14:textId="77777777" w:rsidR="009B5FF6" w:rsidRPr="00F45B5F" w:rsidRDefault="009B5FF6" w:rsidP="009B5FF6">
            <w:pPr>
              <w:rPr>
                <w:sz w:val="22"/>
                <w:szCs w:val="22"/>
                <w:lang w:eastAsia="lt-LT"/>
              </w:rPr>
            </w:pPr>
          </w:p>
        </w:tc>
      </w:tr>
      <w:tr w:rsidR="009B5FF6" w:rsidRPr="00F45B5F" w14:paraId="575D5FE1" w14:textId="77777777" w:rsidTr="00F34500">
        <w:trPr>
          <w:trHeight w:val="303"/>
        </w:trPr>
        <w:tc>
          <w:tcPr>
            <w:tcW w:w="9781" w:type="dxa"/>
            <w:gridSpan w:val="11"/>
            <w:tcBorders>
              <w:top w:val="nil"/>
              <w:left w:val="nil"/>
              <w:bottom w:val="nil"/>
              <w:right w:val="nil"/>
            </w:tcBorders>
            <w:shd w:val="clear" w:color="auto" w:fill="auto"/>
            <w:vAlign w:val="center"/>
            <w:hideMark/>
          </w:tcPr>
          <w:p w14:paraId="0FCD7064" w14:textId="2EB1BB27" w:rsidR="009B5FF6" w:rsidRPr="00F45B5F" w:rsidRDefault="009B5FF6" w:rsidP="009B5FF6">
            <w:pPr>
              <w:ind w:firstLine="747"/>
              <w:rPr>
                <w:color w:val="000000"/>
                <w:sz w:val="22"/>
                <w:szCs w:val="22"/>
                <w:lang w:eastAsia="lt-LT"/>
              </w:rPr>
            </w:pPr>
            <w:r w:rsidRPr="00F45B5F">
              <w:rPr>
                <w:color w:val="000000"/>
                <w:sz w:val="22"/>
                <w:szCs w:val="22"/>
                <w:lang w:eastAsia="lt-LT"/>
              </w:rPr>
              <w:t>Aš, žemiau pasirašęs (-</w:t>
            </w:r>
            <w:proofErr w:type="spellStart"/>
            <w:r w:rsidRPr="00F45B5F">
              <w:rPr>
                <w:color w:val="000000"/>
                <w:sz w:val="22"/>
                <w:szCs w:val="22"/>
                <w:lang w:eastAsia="lt-LT"/>
              </w:rPr>
              <w:t>iusi</w:t>
            </w:r>
            <w:proofErr w:type="spellEnd"/>
            <w:r w:rsidRPr="00F45B5F">
              <w:rPr>
                <w:color w:val="000000"/>
                <w:sz w:val="22"/>
                <w:szCs w:val="22"/>
                <w:lang w:eastAsia="lt-LT"/>
              </w:rPr>
              <w:t xml:space="preserve">), patvirtinu, kad visa mūsų pasiūlyme pateikta informacija yra teisinga ir kad mes nenuslėpėme jokios informacijos, kurią buvo prašoma pateikti </w:t>
            </w:r>
            <w:r>
              <w:rPr>
                <w:color w:val="000000"/>
                <w:sz w:val="22"/>
                <w:szCs w:val="22"/>
                <w:lang w:eastAsia="lt-LT"/>
              </w:rPr>
              <w:t xml:space="preserve">apie </w:t>
            </w:r>
            <w:r w:rsidRPr="00F45B5F">
              <w:rPr>
                <w:color w:val="000000"/>
                <w:sz w:val="22"/>
                <w:szCs w:val="22"/>
                <w:lang w:eastAsia="lt-LT"/>
              </w:rPr>
              <w:t>konkurso dalyvius.</w:t>
            </w:r>
          </w:p>
        </w:tc>
      </w:tr>
      <w:tr w:rsidR="009B5FF6" w:rsidRPr="00F45B5F" w14:paraId="0539483B" w14:textId="77777777" w:rsidTr="00370BC9">
        <w:trPr>
          <w:trHeight w:val="68"/>
        </w:trPr>
        <w:tc>
          <w:tcPr>
            <w:tcW w:w="549" w:type="dxa"/>
            <w:tcBorders>
              <w:top w:val="nil"/>
              <w:left w:val="nil"/>
              <w:bottom w:val="nil"/>
              <w:right w:val="nil"/>
            </w:tcBorders>
            <w:shd w:val="clear" w:color="auto" w:fill="auto"/>
            <w:noWrap/>
            <w:vAlign w:val="center"/>
            <w:hideMark/>
          </w:tcPr>
          <w:p w14:paraId="34341361" w14:textId="77777777" w:rsidR="009B5FF6" w:rsidRPr="00F45B5F" w:rsidRDefault="009B5FF6" w:rsidP="009B5FF6">
            <w:pPr>
              <w:ind w:firstLine="747"/>
              <w:rPr>
                <w:color w:val="000000"/>
                <w:sz w:val="22"/>
                <w:szCs w:val="22"/>
                <w:lang w:eastAsia="lt-LT"/>
              </w:rPr>
            </w:pPr>
          </w:p>
        </w:tc>
        <w:tc>
          <w:tcPr>
            <w:tcW w:w="3483" w:type="dxa"/>
            <w:gridSpan w:val="3"/>
            <w:tcBorders>
              <w:top w:val="nil"/>
              <w:left w:val="nil"/>
              <w:bottom w:val="nil"/>
              <w:right w:val="nil"/>
            </w:tcBorders>
            <w:shd w:val="clear" w:color="auto" w:fill="auto"/>
            <w:noWrap/>
            <w:vAlign w:val="bottom"/>
            <w:hideMark/>
          </w:tcPr>
          <w:p w14:paraId="4CD84582" w14:textId="77777777" w:rsidR="009B5FF6" w:rsidRPr="00F45B5F" w:rsidRDefault="009B5FF6" w:rsidP="009B5FF6">
            <w:pPr>
              <w:ind w:firstLine="747"/>
              <w:jc w:val="both"/>
              <w:rPr>
                <w:sz w:val="22"/>
                <w:szCs w:val="22"/>
                <w:lang w:eastAsia="lt-LT"/>
              </w:rPr>
            </w:pPr>
          </w:p>
        </w:tc>
        <w:tc>
          <w:tcPr>
            <w:tcW w:w="815" w:type="dxa"/>
            <w:tcBorders>
              <w:top w:val="nil"/>
              <w:left w:val="nil"/>
              <w:bottom w:val="nil"/>
              <w:right w:val="nil"/>
            </w:tcBorders>
            <w:shd w:val="clear" w:color="auto" w:fill="auto"/>
            <w:noWrap/>
            <w:vAlign w:val="bottom"/>
            <w:hideMark/>
          </w:tcPr>
          <w:p w14:paraId="1FEF5AD4" w14:textId="77777777" w:rsidR="009B5FF6" w:rsidRPr="00F45B5F" w:rsidRDefault="009B5FF6" w:rsidP="009B5FF6">
            <w:pPr>
              <w:ind w:firstLine="747"/>
              <w:rPr>
                <w:sz w:val="22"/>
                <w:szCs w:val="22"/>
                <w:lang w:eastAsia="lt-LT"/>
              </w:rPr>
            </w:pPr>
          </w:p>
        </w:tc>
        <w:tc>
          <w:tcPr>
            <w:tcW w:w="1138" w:type="dxa"/>
            <w:gridSpan w:val="3"/>
            <w:tcBorders>
              <w:top w:val="nil"/>
              <w:left w:val="nil"/>
              <w:bottom w:val="nil"/>
              <w:right w:val="nil"/>
            </w:tcBorders>
            <w:shd w:val="clear" w:color="auto" w:fill="auto"/>
            <w:noWrap/>
            <w:vAlign w:val="bottom"/>
            <w:hideMark/>
          </w:tcPr>
          <w:p w14:paraId="3C7C3F3F" w14:textId="77777777" w:rsidR="009B5FF6" w:rsidRPr="00F45B5F" w:rsidRDefault="009B5FF6" w:rsidP="009B5FF6">
            <w:pPr>
              <w:ind w:firstLine="747"/>
              <w:rPr>
                <w:sz w:val="22"/>
                <w:szCs w:val="22"/>
                <w:lang w:eastAsia="lt-LT"/>
              </w:rPr>
            </w:pPr>
          </w:p>
        </w:tc>
        <w:tc>
          <w:tcPr>
            <w:tcW w:w="2379" w:type="dxa"/>
            <w:gridSpan w:val="2"/>
            <w:tcBorders>
              <w:top w:val="nil"/>
              <w:left w:val="nil"/>
              <w:bottom w:val="nil"/>
              <w:right w:val="nil"/>
            </w:tcBorders>
            <w:shd w:val="clear" w:color="auto" w:fill="auto"/>
            <w:noWrap/>
            <w:vAlign w:val="bottom"/>
            <w:hideMark/>
          </w:tcPr>
          <w:p w14:paraId="059331A0" w14:textId="77777777" w:rsidR="009B5FF6" w:rsidRPr="00F45B5F" w:rsidRDefault="009B5FF6" w:rsidP="009B5FF6">
            <w:pPr>
              <w:ind w:firstLine="747"/>
              <w:rPr>
                <w:sz w:val="22"/>
                <w:szCs w:val="22"/>
                <w:lang w:eastAsia="lt-LT"/>
              </w:rPr>
            </w:pPr>
          </w:p>
        </w:tc>
        <w:tc>
          <w:tcPr>
            <w:tcW w:w="1417" w:type="dxa"/>
            <w:tcBorders>
              <w:top w:val="nil"/>
              <w:left w:val="nil"/>
              <w:bottom w:val="nil"/>
              <w:right w:val="nil"/>
            </w:tcBorders>
            <w:shd w:val="clear" w:color="auto" w:fill="auto"/>
            <w:noWrap/>
            <w:vAlign w:val="bottom"/>
            <w:hideMark/>
          </w:tcPr>
          <w:p w14:paraId="7AE38384" w14:textId="77777777" w:rsidR="009B5FF6" w:rsidRPr="00F45B5F" w:rsidRDefault="009B5FF6" w:rsidP="009B5FF6">
            <w:pPr>
              <w:ind w:firstLine="747"/>
              <w:rPr>
                <w:sz w:val="22"/>
                <w:szCs w:val="22"/>
                <w:lang w:eastAsia="lt-LT"/>
              </w:rPr>
            </w:pPr>
          </w:p>
        </w:tc>
      </w:tr>
      <w:tr w:rsidR="009B5FF6" w:rsidRPr="00F45B5F" w14:paraId="41D1189C" w14:textId="77777777" w:rsidTr="00F34500">
        <w:trPr>
          <w:trHeight w:val="288"/>
        </w:trPr>
        <w:tc>
          <w:tcPr>
            <w:tcW w:w="9781" w:type="dxa"/>
            <w:gridSpan w:val="11"/>
            <w:tcBorders>
              <w:top w:val="nil"/>
              <w:left w:val="nil"/>
              <w:bottom w:val="nil"/>
              <w:right w:val="nil"/>
            </w:tcBorders>
            <w:shd w:val="clear" w:color="auto" w:fill="auto"/>
            <w:noWrap/>
            <w:vAlign w:val="center"/>
            <w:hideMark/>
          </w:tcPr>
          <w:p w14:paraId="0194BADB" w14:textId="77777777" w:rsidR="009B5FF6" w:rsidRPr="00F45B5F" w:rsidRDefault="009B5FF6" w:rsidP="009B5FF6">
            <w:pPr>
              <w:ind w:firstLine="747"/>
              <w:rPr>
                <w:color w:val="000000"/>
                <w:sz w:val="22"/>
                <w:szCs w:val="22"/>
                <w:lang w:eastAsia="lt-LT"/>
              </w:rPr>
            </w:pPr>
            <w:r w:rsidRPr="00F45B5F">
              <w:rPr>
                <w:color w:val="000000"/>
                <w:sz w:val="22"/>
                <w:szCs w:val="22"/>
                <w:lang w:eastAsia="lt-LT"/>
              </w:rPr>
              <w:t xml:space="preserve">Aš patvirtinu, kad nedalyvavau rengiant pirkimo dokumentus ir nesu susijęs su jokia kita šiame konkurse dalyvaujančia įmone ar kita suinteresuota šalimi.  </w:t>
            </w:r>
          </w:p>
        </w:tc>
      </w:tr>
      <w:tr w:rsidR="009B5FF6" w:rsidRPr="00F45B5F" w14:paraId="291A0437" w14:textId="77777777" w:rsidTr="00370BC9">
        <w:trPr>
          <w:trHeight w:val="68"/>
        </w:trPr>
        <w:tc>
          <w:tcPr>
            <w:tcW w:w="549" w:type="dxa"/>
            <w:tcBorders>
              <w:top w:val="nil"/>
              <w:left w:val="nil"/>
              <w:bottom w:val="nil"/>
              <w:right w:val="nil"/>
            </w:tcBorders>
            <w:shd w:val="clear" w:color="auto" w:fill="auto"/>
            <w:noWrap/>
            <w:vAlign w:val="center"/>
            <w:hideMark/>
          </w:tcPr>
          <w:p w14:paraId="0DA9E33B" w14:textId="77777777" w:rsidR="009B5FF6" w:rsidRPr="00F45B5F" w:rsidRDefault="009B5FF6" w:rsidP="009B5FF6">
            <w:pPr>
              <w:ind w:firstLine="747"/>
              <w:rPr>
                <w:color w:val="000000"/>
                <w:sz w:val="22"/>
                <w:szCs w:val="22"/>
                <w:lang w:eastAsia="lt-LT"/>
              </w:rPr>
            </w:pPr>
          </w:p>
        </w:tc>
        <w:tc>
          <w:tcPr>
            <w:tcW w:w="3483" w:type="dxa"/>
            <w:gridSpan w:val="3"/>
            <w:tcBorders>
              <w:top w:val="nil"/>
              <w:left w:val="nil"/>
              <w:bottom w:val="nil"/>
              <w:right w:val="nil"/>
            </w:tcBorders>
            <w:shd w:val="clear" w:color="auto" w:fill="auto"/>
            <w:noWrap/>
            <w:vAlign w:val="bottom"/>
            <w:hideMark/>
          </w:tcPr>
          <w:p w14:paraId="497F031C" w14:textId="77777777" w:rsidR="009B5FF6" w:rsidRPr="00F45B5F" w:rsidRDefault="009B5FF6" w:rsidP="009B5FF6">
            <w:pPr>
              <w:ind w:firstLine="747"/>
              <w:jc w:val="both"/>
              <w:rPr>
                <w:sz w:val="22"/>
                <w:szCs w:val="22"/>
                <w:lang w:eastAsia="lt-LT"/>
              </w:rPr>
            </w:pPr>
          </w:p>
        </w:tc>
        <w:tc>
          <w:tcPr>
            <w:tcW w:w="815" w:type="dxa"/>
            <w:tcBorders>
              <w:top w:val="nil"/>
              <w:left w:val="nil"/>
              <w:bottom w:val="nil"/>
              <w:right w:val="nil"/>
            </w:tcBorders>
            <w:shd w:val="clear" w:color="auto" w:fill="auto"/>
            <w:noWrap/>
            <w:vAlign w:val="bottom"/>
            <w:hideMark/>
          </w:tcPr>
          <w:p w14:paraId="28A71740" w14:textId="77777777" w:rsidR="009B5FF6" w:rsidRPr="00F45B5F" w:rsidRDefault="009B5FF6" w:rsidP="009B5FF6">
            <w:pPr>
              <w:ind w:firstLine="747"/>
              <w:rPr>
                <w:sz w:val="22"/>
                <w:szCs w:val="22"/>
                <w:lang w:eastAsia="lt-LT"/>
              </w:rPr>
            </w:pPr>
          </w:p>
        </w:tc>
        <w:tc>
          <w:tcPr>
            <w:tcW w:w="1138" w:type="dxa"/>
            <w:gridSpan w:val="3"/>
            <w:tcBorders>
              <w:top w:val="nil"/>
              <w:left w:val="nil"/>
              <w:bottom w:val="nil"/>
              <w:right w:val="nil"/>
            </w:tcBorders>
            <w:shd w:val="clear" w:color="auto" w:fill="auto"/>
            <w:noWrap/>
            <w:vAlign w:val="bottom"/>
            <w:hideMark/>
          </w:tcPr>
          <w:p w14:paraId="2D33B011" w14:textId="77777777" w:rsidR="009B5FF6" w:rsidRPr="00F45B5F" w:rsidRDefault="009B5FF6" w:rsidP="009B5FF6">
            <w:pPr>
              <w:ind w:firstLine="747"/>
              <w:rPr>
                <w:sz w:val="22"/>
                <w:szCs w:val="22"/>
                <w:lang w:eastAsia="lt-LT"/>
              </w:rPr>
            </w:pPr>
          </w:p>
        </w:tc>
        <w:tc>
          <w:tcPr>
            <w:tcW w:w="2379" w:type="dxa"/>
            <w:gridSpan w:val="2"/>
            <w:tcBorders>
              <w:top w:val="nil"/>
              <w:left w:val="nil"/>
              <w:bottom w:val="nil"/>
              <w:right w:val="nil"/>
            </w:tcBorders>
            <w:shd w:val="clear" w:color="auto" w:fill="auto"/>
            <w:noWrap/>
            <w:vAlign w:val="bottom"/>
            <w:hideMark/>
          </w:tcPr>
          <w:p w14:paraId="32F65065" w14:textId="77777777" w:rsidR="009B5FF6" w:rsidRPr="00F45B5F" w:rsidRDefault="009B5FF6" w:rsidP="009B5FF6">
            <w:pPr>
              <w:ind w:firstLine="747"/>
              <w:rPr>
                <w:sz w:val="22"/>
                <w:szCs w:val="22"/>
                <w:lang w:eastAsia="lt-LT"/>
              </w:rPr>
            </w:pPr>
          </w:p>
        </w:tc>
        <w:tc>
          <w:tcPr>
            <w:tcW w:w="1417" w:type="dxa"/>
            <w:tcBorders>
              <w:top w:val="nil"/>
              <w:left w:val="nil"/>
              <w:bottom w:val="nil"/>
              <w:right w:val="nil"/>
            </w:tcBorders>
            <w:shd w:val="clear" w:color="auto" w:fill="auto"/>
            <w:noWrap/>
            <w:vAlign w:val="bottom"/>
            <w:hideMark/>
          </w:tcPr>
          <w:p w14:paraId="2E7712D3" w14:textId="77777777" w:rsidR="009B5FF6" w:rsidRPr="00F45B5F" w:rsidRDefault="009B5FF6" w:rsidP="009B5FF6">
            <w:pPr>
              <w:ind w:firstLine="747"/>
              <w:rPr>
                <w:sz w:val="22"/>
                <w:szCs w:val="22"/>
                <w:lang w:eastAsia="lt-LT"/>
              </w:rPr>
            </w:pPr>
          </w:p>
        </w:tc>
      </w:tr>
      <w:tr w:rsidR="009B5FF6" w:rsidRPr="00F45B5F" w14:paraId="096D0B4B" w14:textId="77777777" w:rsidTr="00F34500">
        <w:trPr>
          <w:trHeight w:val="288"/>
        </w:trPr>
        <w:tc>
          <w:tcPr>
            <w:tcW w:w="9781" w:type="dxa"/>
            <w:gridSpan w:val="11"/>
            <w:tcBorders>
              <w:top w:val="nil"/>
              <w:left w:val="nil"/>
              <w:bottom w:val="nil"/>
              <w:right w:val="nil"/>
            </w:tcBorders>
            <w:shd w:val="clear" w:color="auto" w:fill="auto"/>
            <w:noWrap/>
            <w:vAlign w:val="center"/>
            <w:hideMark/>
          </w:tcPr>
          <w:p w14:paraId="66208A78" w14:textId="77777777" w:rsidR="009B5FF6" w:rsidRPr="00F45B5F" w:rsidRDefault="009B5FF6" w:rsidP="009B5FF6">
            <w:pPr>
              <w:ind w:firstLine="747"/>
              <w:rPr>
                <w:color w:val="000000"/>
                <w:sz w:val="22"/>
                <w:szCs w:val="22"/>
                <w:lang w:eastAsia="lt-LT"/>
              </w:rPr>
            </w:pPr>
            <w:r w:rsidRPr="00F45B5F">
              <w:rPr>
                <w:color w:val="000000"/>
                <w:sz w:val="22"/>
                <w:szCs w:val="22"/>
                <w:lang w:eastAsia="lt-LT"/>
              </w:rPr>
              <w:t>Aš suprantu, kad išaiškėjus aukščiau nurodytoms aplinkybėms būsiu pašalintas (-a) iš šio konkurso procedūros, ir mano pasiūlymas bus atmestas.</w:t>
            </w:r>
          </w:p>
        </w:tc>
      </w:tr>
      <w:tr w:rsidR="009B5FF6" w:rsidRPr="00F45B5F" w14:paraId="71F5BB48" w14:textId="77777777" w:rsidTr="00370BC9">
        <w:trPr>
          <w:trHeight w:val="130"/>
        </w:trPr>
        <w:tc>
          <w:tcPr>
            <w:tcW w:w="549" w:type="dxa"/>
            <w:tcBorders>
              <w:top w:val="nil"/>
              <w:left w:val="nil"/>
              <w:bottom w:val="nil"/>
              <w:right w:val="nil"/>
            </w:tcBorders>
            <w:shd w:val="clear" w:color="auto" w:fill="auto"/>
            <w:noWrap/>
            <w:vAlign w:val="center"/>
            <w:hideMark/>
          </w:tcPr>
          <w:p w14:paraId="3756ECBA" w14:textId="77777777" w:rsidR="009B5FF6" w:rsidRPr="00F45B5F" w:rsidRDefault="009B5FF6" w:rsidP="009B5FF6">
            <w:pPr>
              <w:jc w:val="right"/>
              <w:rPr>
                <w:color w:val="000000"/>
                <w:sz w:val="22"/>
                <w:szCs w:val="22"/>
                <w:lang w:eastAsia="lt-LT"/>
              </w:rPr>
            </w:pPr>
            <w:r w:rsidRPr="00F45B5F">
              <w:rPr>
                <w:color w:val="000000"/>
                <w:sz w:val="22"/>
                <w:szCs w:val="22"/>
                <w:lang w:eastAsia="lt-LT"/>
              </w:rPr>
              <w:t xml:space="preserve"> </w:t>
            </w:r>
          </w:p>
        </w:tc>
        <w:tc>
          <w:tcPr>
            <w:tcW w:w="3483" w:type="dxa"/>
            <w:gridSpan w:val="3"/>
            <w:tcBorders>
              <w:top w:val="nil"/>
              <w:left w:val="nil"/>
              <w:bottom w:val="nil"/>
              <w:right w:val="nil"/>
            </w:tcBorders>
            <w:shd w:val="clear" w:color="auto" w:fill="auto"/>
            <w:noWrap/>
            <w:vAlign w:val="bottom"/>
            <w:hideMark/>
          </w:tcPr>
          <w:p w14:paraId="1CC4630E" w14:textId="77777777" w:rsidR="009B5FF6" w:rsidRPr="00F45B5F" w:rsidRDefault="009B5FF6" w:rsidP="009B5FF6">
            <w:pPr>
              <w:jc w:val="right"/>
              <w:rPr>
                <w:color w:val="000000"/>
                <w:sz w:val="22"/>
                <w:szCs w:val="22"/>
                <w:lang w:eastAsia="lt-LT"/>
              </w:rPr>
            </w:pPr>
          </w:p>
        </w:tc>
        <w:tc>
          <w:tcPr>
            <w:tcW w:w="815" w:type="dxa"/>
            <w:tcBorders>
              <w:top w:val="nil"/>
              <w:left w:val="nil"/>
              <w:bottom w:val="nil"/>
              <w:right w:val="nil"/>
            </w:tcBorders>
            <w:shd w:val="clear" w:color="auto" w:fill="auto"/>
            <w:noWrap/>
            <w:vAlign w:val="bottom"/>
            <w:hideMark/>
          </w:tcPr>
          <w:p w14:paraId="3518CE81" w14:textId="77777777" w:rsidR="009B5FF6" w:rsidRPr="00F45B5F" w:rsidRDefault="009B5FF6" w:rsidP="009B5FF6">
            <w:pPr>
              <w:rPr>
                <w:sz w:val="22"/>
                <w:szCs w:val="22"/>
                <w:lang w:eastAsia="lt-LT"/>
              </w:rPr>
            </w:pPr>
          </w:p>
        </w:tc>
        <w:tc>
          <w:tcPr>
            <w:tcW w:w="1138" w:type="dxa"/>
            <w:gridSpan w:val="3"/>
            <w:tcBorders>
              <w:top w:val="nil"/>
              <w:left w:val="nil"/>
              <w:bottom w:val="nil"/>
              <w:right w:val="nil"/>
            </w:tcBorders>
            <w:shd w:val="clear" w:color="auto" w:fill="auto"/>
            <w:noWrap/>
            <w:vAlign w:val="bottom"/>
            <w:hideMark/>
          </w:tcPr>
          <w:p w14:paraId="13B6EA1B" w14:textId="77777777" w:rsidR="009B5FF6" w:rsidRPr="00F45B5F" w:rsidRDefault="009B5FF6" w:rsidP="009B5FF6">
            <w:pPr>
              <w:rPr>
                <w:sz w:val="22"/>
                <w:szCs w:val="22"/>
                <w:lang w:eastAsia="lt-LT"/>
              </w:rPr>
            </w:pPr>
          </w:p>
        </w:tc>
        <w:tc>
          <w:tcPr>
            <w:tcW w:w="2379" w:type="dxa"/>
            <w:gridSpan w:val="2"/>
            <w:tcBorders>
              <w:top w:val="nil"/>
              <w:left w:val="nil"/>
              <w:bottom w:val="nil"/>
              <w:right w:val="nil"/>
            </w:tcBorders>
            <w:shd w:val="clear" w:color="auto" w:fill="auto"/>
            <w:noWrap/>
            <w:vAlign w:val="bottom"/>
            <w:hideMark/>
          </w:tcPr>
          <w:p w14:paraId="6B3FCCF9" w14:textId="77777777" w:rsidR="009B5FF6" w:rsidRPr="00F45B5F" w:rsidRDefault="009B5FF6" w:rsidP="009B5FF6">
            <w:pPr>
              <w:rPr>
                <w:sz w:val="22"/>
                <w:szCs w:val="22"/>
                <w:lang w:eastAsia="lt-LT"/>
              </w:rPr>
            </w:pPr>
          </w:p>
        </w:tc>
        <w:tc>
          <w:tcPr>
            <w:tcW w:w="1417" w:type="dxa"/>
            <w:tcBorders>
              <w:top w:val="nil"/>
              <w:left w:val="nil"/>
              <w:bottom w:val="nil"/>
              <w:right w:val="nil"/>
            </w:tcBorders>
            <w:shd w:val="clear" w:color="auto" w:fill="auto"/>
            <w:noWrap/>
            <w:vAlign w:val="bottom"/>
            <w:hideMark/>
          </w:tcPr>
          <w:p w14:paraId="09A74B05" w14:textId="77777777" w:rsidR="009B5FF6" w:rsidRPr="00F45B5F" w:rsidRDefault="009B5FF6" w:rsidP="009B5FF6">
            <w:pPr>
              <w:rPr>
                <w:sz w:val="22"/>
                <w:szCs w:val="22"/>
                <w:lang w:eastAsia="lt-LT"/>
              </w:rPr>
            </w:pPr>
          </w:p>
        </w:tc>
      </w:tr>
      <w:tr w:rsidR="009B5FF6" w:rsidRPr="00F45B5F" w14:paraId="74663E75" w14:textId="77777777" w:rsidTr="00370BC9">
        <w:trPr>
          <w:trHeight w:val="68"/>
        </w:trPr>
        <w:tc>
          <w:tcPr>
            <w:tcW w:w="549" w:type="dxa"/>
            <w:tcBorders>
              <w:top w:val="nil"/>
              <w:left w:val="nil"/>
              <w:bottom w:val="nil"/>
              <w:right w:val="nil"/>
            </w:tcBorders>
            <w:shd w:val="clear" w:color="auto" w:fill="auto"/>
            <w:noWrap/>
            <w:vAlign w:val="center"/>
            <w:hideMark/>
          </w:tcPr>
          <w:p w14:paraId="7B1EA965" w14:textId="77777777" w:rsidR="009B5FF6" w:rsidRPr="00F45B5F" w:rsidRDefault="009B5FF6" w:rsidP="009B5FF6">
            <w:pPr>
              <w:jc w:val="right"/>
              <w:rPr>
                <w:color w:val="000000"/>
                <w:sz w:val="22"/>
                <w:szCs w:val="22"/>
                <w:lang w:eastAsia="lt-LT"/>
              </w:rPr>
            </w:pPr>
            <w:r w:rsidRPr="00F45B5F">
              <w:rPr>
                <w:color w:val="000000"/>
                <w:sz w:val="22"/>
                <w:szCs w:val="22"/>
                <w:lang w:eastAsia="lt-LT"/>
              </w:rPr>
              <w:t xml:space="preserve"> </w:t>
            </w:r>
          </w:p>
        </w:tc>
        <w:tc>
          <w:tcPr>
            <w:tcW w:w="3483" w:type="dxa"/>
            <w:gridSpan w:val="3"/>
            <w:tcBorders>
              <w:top w:val="nil"/>
              <w:left w:val="nil"/>
              <w:bottom w:val="nil"/>
              <w:right w:val="nil"/>
            </w:tcBorders>
            <w:shd w:val="clear" w:color="auto" w:fill="auto"/>
            <w:noWrap/>
            <w:vAlign w:val="bottom"/>
            <w:hideMark/>
          </w:tcPr>
          <w:p w14:paraId="62558BCA" w14:textId="77777777" w:rsidR="009B5FF6" w:rsidRPr="00F45B5F" w:rsidRDefault="009B5FF6" w:rsidP="009B5FF6">
            <w:pPr>
              <w:jc w:val="right"/>
              <w:rPr>
                <w:color w:val="000000"/>
                <w:sz w:val="22"/>
                <w:szCs w:val="22"/>
                <w:lang w:eastAsia="lt-LT"/>
              </w:rPr>
            </w:pPr>
          </w:p>
        </w:tc>
        <w:tc>
          <w:tcPr>
            <w:tcW w:w="815" w:type="dxa"/>
            <w:tcBorders>
              <w:top w:val="nil"/>
              <w:left w:val="nil"/>
              <w:bottom w:val="nil"/>
              <w:right w:val="nil"/>
            </w:tcBorders>
            <w:shd w:val="clear" w:color="auto" w:fill="auto"/>
            <w:noWrap/>
            <w:vAlign w:val="bottom"/>
            <w:hideMark/>
          </w:tcPr>
          <w:p w14:paraId="06E0A738" w14:textId="77777777" w:rsidR="009B5FF6" w:rsidRPr="00F45B5F" w:rsidRDefault="009B5FF6" w:rsidP="009B5FF6">
            <w:pPr>
              <w:rPr>
                <w:sz w:val="22"/>
                <w:szCs w:val="22"/>
                <w:lang w:eastAsia="lt-LT"/>
              </w:rPr>
            </w:pPr>
          </w:p>
        </w:tc>
        <w:tc>
          <w:tcPr>
            <w:tcW w:w="1138" w:type="dxa"/>
            <w:gridSpan w:val="3"/>
            <w:tcBorders>
              <w:top w:val="nil"/>
              <w:left w:val="nil"/>
              <w:bottom w:val="nil"/>
              <w:right w:val="nil"/>
            </w:tcBorders>
            <w:shd w:val="clear" w:color="auto" w:fill="auto"/>
            <w:noWrap/>
            <w:vAlign w:val="bottom"/>
            <w:hideMark/>
          </w:tcPr>
          <w:p w14:paraId="737BB2DB" w14:textId="77777777" w:rsidR="009B5FF6" w:rsidRPr="00F45B5F" w:rsidRDefault="009B5FF6" w:rsidP="009B5FF6">
            <w:pPr>
              <w:rPr>
                <w:sz w:val="22"/>
                <w:szCs w:val="22"/>
                <w:lang w:eastAsia="lt-LT"/>
              </w:rPr>
            </w:pPr>
          </w:p>
        </w:tc>
        <w:tc>
          <w:tcPr>
            <w:tcW w:w="2379" w:type="dxa"/>
            <w:gridSpan w:val="2"/>
            <w:tcBorders>
              <w:top w:val="nil"/>
              <w:left w:val="nil"/>
              <w:bottom w:val="nil"/>
              <w:right w:val="nil"/>
            </w:tcBorders>
            <w:shd w:val="clear" w:color="auto" w:fill="auto"/>
            <w:noWrap/>
            <w:vAlign w:val="bottom"/>
            <w:hideMark/>
          </w:tcPr>
          <w:p w14:paraId="6B897F81" w14:textId="77777777" w:rsidR="009B5FF6" w:rsidRPr="00F45B5F" w:rsidRDefault="009B5FF6" w:rsidP="009B5FF6">
            <w:pPr>
              <w:rPr>
                <w:sz w:val="22"/>
                <w:szCs w:val="22"/>
                <w:lang w:eastAsia="lt-LT"/>
              </w:rPr>
            </w:pPr>
          </w:p>
        </w:tc>
        <w:tc>
          <w:tcPr>
            <w:tcW w:w="1417" w:type="dxa"/>
            <w:tcBorders>
              <w:top w:val="nil"/>
              <w:left w:val="nil"/>
              <w:bottom w:val="nil"/>
              <w:right w:val="nil"/>
            </w:tcBorders>
            <w:shd w:val="clear" w:color="auto" w:fill="auto"/>
            <w:noWrap/>
            <w:vAlign w:val="bottom"/>
            <w:hideMark/>
          </w:tcPr>
          <w:p w14:paraId="14ED7320" w14:textId="77777777" w:rsidR="009B5FF6" w:rsidRPr="00F45B5F" w:rsidRDefault="009B5FF6" w:rsidP="009B5FF6">
            <w:pPr>
              <w:rPr>
                <w:sz w:val="22"/>
                <w:szCs w:val="22"/>
                <w:lang w:eastAsia="lt-LT"/>
              </w:rPr>
            </w:pPr>
          </w:p>
        </w:tc>
      </w:tr>
      <w:tr w:rsidR="009B5FF6" w:rsidRPr="00F45B5F" w14:paraId="44B70D62" w14:textId="77777777" w:rsidTr="00370BC9">
        <w:trPr>
          <w:trHeight w:val="288"/>
        </w:trPr>
        <w:tc>
          <w:tcPr>
            <w:tcW w:w="549" w:type="dxa"/>
            <w:tcBorders>
              <w:top w:val="nil"/>
              <w:left w:val="nil"/>
              <w:bottom w:val="nil"/>
              <w:right w:val="nil"/>
            </w:tcBorders>
            <w:shd w:val="clear" w:color="auto" w:fill="auto"/>
            <w:noWrap/>
            <w:vAlign w:val="bottom"/>
            <w:hideMark/>
          </w:tcPr>
          <w:p w14:paraId="1176F250" w14:textId="77777777" w:rsidR="009B5FF6" w:rsidRPr="00F45B5F" w:rsidRDefault="009B5FF6" w:rsidP="009B5FF6">
            <w:pPr>
              <w:rPr>
                <w:sz w:val="22"/>
                <w:szCs w:val="22"/>
                <w:lang w:eastAsia="lt-LT"/>
              </w:rPr>
            </w:pPr>
          </w:p>
        </w:tc>
        <w:tc>
          <w:tcPr>
            <w:tcW w:w="3483" w:type="dxa"/>
            <w:gridSpan w:val="3"/>
            <w:tcBorders>
              <w:top w:val="nil"/>
              <w:left w:val="nil"/>
              <w:bottom w:val="single" w:sz="4" w:space="0" w:color="auto"/>
              <w:right w:val="nil"/>
            </w:tcBorders>
            <w:shd w:val="clear" w:color="auto" w:fill="auto"/>
            <w:noWrap/>
            <w:vAlign w:val="center"/>
            <w:hideMark/>
          </w:tcPr>
          <w:p w14:paraId="1B3A9871" w14:textId="77777777" w:rsidR="009B5FF6" w:rsidRPr="00F45B5F" w:rsidRDefault="009B5FF6" w:rsidP="009B5FF6">
            <w:pPr>
              <w:jc w:val="right"/>
              <w:rPr>
                <w:i/>
                <w:iCs/>
                <w:color w:val="808080"/>
                <w:sz w:val="22"/>
                <w:szCs w:val="22"/>
                <w:lang w:eastAsia="lt-LT"/>
              </w:rPr>
            </w:pPr>
            <w:r w:rsidRPr="00F45B5F">
              <w:rPr>
                <w:i/>
                <w:iCs/>
                <w:color w:val="808080"/>
                <w:sz w:val="22"/>
                <w:szCs w:val="22"/>
                <w:lang w:eastAsia="lt-LT"/>
              </w:rPr>
              <w:t xml:space="preserve"> </w:t>
            </w:r>
          </w:p>
        </w:tc>
        <w:tc>
          <w:tcPr>
            <w:tcW w:w="815" w:type="dxa"/>
            <w:tcBorders>
              <w:top w:val="nil"/>
              <w:left w:val="nil"/>
              <w:bottom w:val="nil"/>
              <w:right w:val="nil"/>
            </w:tcBorders>
            <w:shd w:val="clear" w:color="auto" w:fill="auto"/>
            <w:noWrap/>
            <w:vAlign w:val="center"/>
            <w:hideMark/>
          </w:tcPr>
          <w:p w14:paraId="31F6F56D" w14:textId="77777777" w:rsidR="009B5FF6" w:rsidRPr="00F45B5F" w:rsidRDefault="009B5FF6" w:rsidP="009B5FF6">
            <w:pPr>
              <w:jc w:val="right"/>
              <w:rPr>
                <w:color w:val="000000"/>
                <w:sz w:val="22"/>
                <w:szCs w:val="22"/>
                <w:lang w:eastAsia="lt-LT"/>
              </w:rPr>
            </w:pPr>
            <w:r w:rsidRPr="00F45B5F">
              <w:rPr>
                <w:color w:val="000000"/>
                <w:sz w:val="22"/>
                <w:szCs w:val="22"/>
                <w:lang w:eastAsia="lt-LT"/>
              </w:rPr>
              <w:t xml:space="preserve"> </w:t>
            </w:r>
          </w:p>
        </w:tc>
        <w:tc>
          <w:tcPr>
            <w:tcW w:w="1138" w:type="dxa"/>
            <w:gridSpan w:val="3"/>
            <w:tcBorders>
              <w:top w:val="nil"/>
              <w:left w:val="nil"/>
              <w:bottom w:val="single" w:sz="4" w:space="0" w:color="auto"/>
              <w:right w:val="nil"/>
            </w:tcBorders>
            <w:shd w:val="clear" w:color="auto" w:fill="auto"/>
            <w:noWrap/>
            <w:vAlign w:val="center"/>
            <w:hideMark/>
          </w:tcPr>
          <w:p w14:paraId="6A323049" w14:textId="77777777" w:rsidR="009B5FF6" w:rsidRPr="00F45B5F" w:rsidRDefault="009B5FF6" w:rsidP="009B5FF6">
            <w:pPr>
              <w:jc w:val="center"/>
              <w:rPr>
                <w:i/>
                <w:iCs/>
                <w:color w:val="C0C0C0"/>
                <w:sz w:val="22"/>
                <w:szCs w:val="22"/>
                <w:lang w:eastAsia="lt-LT"/>
              </w:rPr>
            </w:pPr>
            <w:r w:rsidRPr="00F45B5F">
              <w:rPr>
                <w:i/>
                <w:iCs/>
                <w:color w:val="C0C0C0"/>
                <w:sz w:val="22"/>
                <w:szCs w:val="22"/>
                <w:lang w:eastAsia="lt-LT"/>
              </w:rPr>
              <w:t xml:space="preserve"> </w:t>
            </w:r>
          </w:p>
        </w:tc>
        <w:tc>
          <w:tcPr>
            <w:tcW w:w="2379" w:type="dxa"/>
            <w:gridSpan w:val="2"/>
            <w:tcBorders>
              <w:top w:val="nil"/>
              <w:left w:val="nil"/>
              <w:bottom w:val="nil"/>
              <w:right w:val="nil"/>
            </w:tcBorders>
            <w:shd w:val="clear" w:color="auto" w:fill="auto"/>
            <w:noWrap/>
            <w:vAlign w:val="center"/>
            <w:hideMark/>
          </w:tcPr>
          <w:p w14:paraId="22734A9F" w14:textId="77777777" w:rsidR="009B5FF6" w:rsidRPr="00F45B5F" w:rsidRDefault="009B5FF6" w:rsidP="009B5FF6">
            <w:pPr>
              <w:jc w:val="right"/>
              <w:rPr>
                <w:color w:val="000000"/>
                <w:sz w:val="22"/>
                <w:szCs w:val="22"/>
                <w:lang w:eastAsia="lt-LT"/>
              </w:rPr>
            </w:pPr>
            <w:r w:rsidRPr="00F45B5F">
              <w:rPr>
                <w:color w:val="000000"/>
                <w:sz w:val="22"/>
                <w:szCs w:val="22"/>
                <w:lang w:eastAsia="lt-LT"/>
              </w:rPr>
              <w:t xml:space="preserve"> </w:t>
            </w:r>
          </w:p>
        </w:tc>
        <w:tc>
          <w:tcPr>
            <w:tcW w:w="1417" w:type="dxa"/>
            <w:tcBorders>
              <w:top w:val="nil"/>
              <w:left w:val="nil"/>
              <w:bottom w:val="single" w:sz="4" w:space="0" w:color="auto"/>
              <w:right w:val="nil"/>
            </w:tcBorders>
            <w:shd w:val="clear" w:color="auto" w:fill="auto"/>
            <w:noWrap/>
            <w:vAlign w:val="center"/>
            <w:hideMark/>
          </w:tcPr>
          <w:p w14:paraId="3C027108" w14:textId="77777777" w:rsidR="009B5FF6" w:rsidRPr="00F45B5F" w:rsidRDefault="009B5FF6" w:rsidP="009B5FF6">
            <w:pPr>
              <w:jc w:val="right"/>
              <w:rPr>
                <w:i/>
                <w:iCs/>
                <w:color w:val="808080"/>
                <w:sz w:val="22"/>
                <w:szCs w:val="22"/>
                <w:lang w:eastAsia="lt-LT"/>
              </w:rPr>
            </w:pPr>
            <w:r w:rsidRPr="00F45B5F">
              <w:rPr>
                <w:i/>
                <w:iCs/>
                <w:color w:val="808080"/>
                <w:sz w:val="22"/>
                <w:szCs w:val="22"/>
                <w:lang w:eastAsia="lt-LT"/>
              </w:rPr>
              <w:t xml:space="preserve"> </w:t>
            </w:r>
          </w:p>
        </w:tc>
      </w:tr>
      <w:tr w:rsidR="009B5FF6" w:rsidRPr="00775509" w14:paraId="134CC6C4" w14:textId="77777777" w:rsidTr="00370BC9">
        <w:trPr>
          <w:trHeight w:val="288"/>
        </w:trPr>
        <w:tc>
          <w:tcPr>
            <w:tcW w:w="549" w:type="dxa"/>
            <w:tcBorders>
              <w:top w:val="nil"/>
              <w:left w:val="nil"/>
              <w:bottom w:val="nil"/>
              <w:right w:val="nil"/>
            </w:tcBorders>
            <w:shd w:val="clear" w:color="auto" w:fill="auto"/>
            <w:noWrap/>
            <w:vAlign w:val="bottom"/>
            <w:hideMark/>
          </w:tcPr>
          <w:p w14:paraId="3D893B66" w14:textId="77777777" w:rsidR="009B5FF6" w:rsidRPr="00775509" w:rsidRDefault="009B5FF6" w:rsidP="009B5FF6">
            <w:pPr>
              <w:jc w:val="right"/>
              <w:rPr>
                <w:i/>
                <w:iCs/>
                <w:color w:val="808080"/>
                <w:sz w:val="22"/>
                <w:szCs w:val="22"/>
                <w:lang w:eastAsia="lt-LT"/>
              </w:rPr>
            </w:pPr>
          </w:p>
        </w:tc>
        <w:tc>
          <w:tcPr>
            <w:tcW w:w="3483" w:type="dxa"/>
            <w:gridSpan w:val="3"/>
            <w:tcBorders>
              <w:top w:val="nil"/>
              <w:left w:val="nil"/>
              <w:bottom w:val="nil"/>
              <w:right w:val="nil"/>
            </w:tcBorders>
            <w:shd w:val="clear" w:color="auto" w:fill="auto"/>
            <w:hideMark/>
          </w:tcPr>
          <w:p w14:paraId="54B886E1" w14:textId="77777777" w:rsidR="009B5FF6" w:rsidRPr="00775509" w:rsidRDefault="009B5FF6" w:rsidP="009B5FF6">
            <w:pPr>
              <w:rPr>
                <w:i/>
                <w:iCs/>
                <w:sz w:val="22"/>
                <w:szCs w:val="22"/>
                <w:lang w:eastAsia="lt-LT"/>
              </w:rPr>
            </w:pPr>
            <w:r w:rsidRPr="00775509">
              <w:rPr>
                <w:i/>
                <w:iCs/>
                <w:sz w:val="22"/>
                <w:szCs w:val="22"/>
                <w:lang w:eastAsia="lt-LT"/>
              </w:rPr>
              <w:t>Tiekėjo vadovo arba jo įgalioto asmens pareigos</w:t>
            </w:r>
          </w:p>
        </w:tc>
        <w:tc>
          <w:tcPr>
            <w:tcW w:w="815" w:type="dxa"/>
            <w:tcBorders>
              <w:top w:val="nil"/>
              <w:left w:val="nil"/>
              <w:bottom w:val="nil"/>
              <w:right w:val="nil"/>
            </w:tcBorders>
            <w:shd w:val="clear" w:color="auto" w:fill="auto"/>
            <w:noWrap/>
            <w:hideMark/>
          </w:tcPr>
          <w:p w14:paraId="461B42E0" w14:textId="77777777" w:rsidR="009B5FF6" w:rsidRPr="00775509" w:rsidRDefault="009B5FF6" w:rsidP="009B5FF6">
            <w:pPr>
              <w:jc w:val="right"/>
              <w:rPr>
                <w:i/>
                <w:iCs/>
                <w:sz w:val="22"/>
                <w:szCs w:val="22"/>
                <w:lang w:eastAsia="lt-LT"/>
              </w:rPr>
            </w:pPr>
            <w:r w:rsidRPr="00775509">
              <w:rPr>
                <w:i/>
                <w:iCs/>
                <w:sz w:val="22"/>
                <w:szCs w:val="22"/>
                <w:lang w:eastAsia="lt-LT"/>
              </w:rPr>
              <w:t xml:space="preserve"> </w:t>
            </w:r>
          </w:p>
        </w:tc>
        <w:tc>
          <w:tcPr>
            <w:tcW w:w="1138" w:type="dxa"/>
            <w:gridSpan w:val="3"/>
            <w:tcBorders>
              <w:top w:val="nil"/>
              <w:left w:val="nil"/>
              <w:bottom w:val="nil"/>
              <w:right w:val="nil"/>
            </w:tcBorders>
            <w:shd w:val="clear" w:color="auto" w:fill="auto"/>
            <w:noWrap/>
            <w:hideMark/>
          </w:tcPr>
          <w:p w14:paraId="1EE15CC0" w14:textId="77777777" w:rsidR="009B5FF6" w:rsidRPr="00775509" w:rsidRDefault="009B5FF6" w:rsidP="009B5FF6">
            <w:pPr>
              <w:jc w:val="center"/>
              <w:rPr>
                <w:i/>
                <w:iCs/>
                <w:sz w:val="22"/>
                <w:szCs w:val="22"/>
                <w:lang w:eastAsia="lt-LT"/>
              </w:rPr>
            </w:pPr>
            <w:r w:rsidRPr="00775509">
              <w:rPr>
                <w:i/>
                <w:iCs/>
                <w:sz w:val="22"/>
                <w:szCs w:val="22"/>
                <w:lang w:eastAsia="lt-LT"/>
              </w:rPr>
              <w:t>parašas</w:t>
            </w:r>
          </w:p>
        </w:tc>
        <w:tc>
          <w:tcPr>
            <w:tcW w:w="2379" w:type="dxa"/>
            <w:gridSpan w:val="2"/>
            <w:tcBorders>
              <w:top w:val="nil"/>
              <w:left w:val="nil"/>
              <w:bottom w:val="nil"/>
              <w:right w:val="nil"/>
            </w:tcBorders>
            <w:shd w:val="clear" w:color="auto" w:fill="auto"/>
            <w:noWrap/>
            <w:hideMark/>
          </w:tcPr>
          <w:p w14:paraId="46AFEF44" w14:textId="77777777" w:rsidR="009B5FF6" w:rsidRPr="00775509" w:rsidRDefault="009B5FF6" w:rsidP="009B5FF6">
            <w:pPr>
              <w:jc w:val="right"/>
              <w:rPr>
                <w:i/>
                <w:iCs/>
                <w:sz w:val="22"/>
                <w:szCs w:val="22"/>
                <w:lang w:eastAsia="lt-LT"/>
              </w:rPr>
            </w:pPr>
            <w:r w:rsidRPr="00775509">
              <w:rPr>
                <w:i/>
                <w:iCs/>
                <w:sz w:val="22"/>
                <w:szCs w:val="22"/>
                <w:lang w:eastAsia="lt-LT"/>
              </w:rPr>
              <w:t xml:space="preserve"> </w:t>
            </w:r>
          </w:p>
        </w:tc>
        <w:tc>
          <w:tcPr>
            <w:tcW w:w="1417" w:type="dxa"/>
            <w:tcBorders>
              <w:top w:val="nil"/>
              <w:left w:val="nil"/>
              <w:bottom w:val="nil"/>
              <w:right w:val="nil"/>
            </w:tcBorders>
            <w:shd w:val="clear" w:color="auto" w:fill="auto"/>
            <w:noWrap/>
            <w:hideMark/>
          </w:tcPr>
          <w:p w14:paraId="667AE269" w14:textId="77777777" w:rsidR="009B5FF6" w:rsidRPr="00775509" w:rsidRDefault="009B5FF6" w:rsidP="009B5FF6">
            <w:pPr>
              <w:jc w:val="center"/>
              <w:rPr>
                <w:i/>
                <w:iCs/>
                <w:sz w:val="22"/>
                <w:szCs w:val="22"/>
                <w:lang w:eastAsia="lt-LT"/>
              </w:rPr>
            </w:pPr>
            <w:r w:rsidRPr="00775509">
              <w:rPr>
                <w:i/>
                <w:iCs/>
                <w:sz w:val="22"/>
                <w:szCs w:val="22"/>
                <w:lang w:eastAsia="lt-LT"/>
              </w:rPr>
              <w:t>Vardas Pavardė</w:t>
            </w:r>
          </w:p>
        </w:tc>
      </w:tr>
      <w:tr w:rsidR="009B5FF6" w:rsidRPr="00775509" w14:paraId="1626B9B4" w14:textId="77777777" w:rsidTr="00370BC9">
        <w:trPr>
          <w:trHeight w:val="288"/>
        </w:trPr>
        <w:tc>
          <w:tcPr>
            <w:tcW w:w="549" w:type="dxa"/>
            <w:tcBorders>
              <w:top w:val="nil"/>
              <w:left w:val="nil"/>
              <w:bottom w:val="nil"/>
              <w:right w:val="nil"/>
            </w:tcBorders>
            <w:shd w:val="clear" w:color="auto" w:fill="auto"/>
            <w:noWrap/>
            <w:vAlign w:val="bottom"/>
            <w:hideMark/>
          </w:tcPr>
          <w:p w14:paraId="037200E8" w14:textId="77777777" w:rsidR="009B5FF6" w:rsidRPr="00775509" w:rsidRDefault="009B5FF6" w:rsidP="009B5FF6">
            <w:pPr>
              <w:jc w:val="right"/>
              <w:rPr>
                <w:i/>
                <w:iCs/>
                <w:sz w:val="22"/>
                <w:szCs w:val="22"/>
                <w:lang w:eastAsia="lt-LT"/>
              </w:rPr>
            </w:pPr>
          </w:p>
        </w:tc>
        <w:tc>
          <w:tcPr>
            <w:tcW w:w="3483" w:type="dxa"/>
            <w:gridSpan w:val="3"/>
            <w:tcBorders>
              <w:top w:val="nil"/>
              <w:left w:val="nil"/>
              <w:bottom w:val="nil"/>
              <w:right w:val="nil"/>
            </w:tcBorders>
            <w:shd w:val="clear" w:color="auto" w:fill="auto"/>
            <w:noWrap/>
            <w:vAlign w:val="bottom"/>
            <w:hideMark/>
          </w:tcPr>
          <w:p w14:paraId="4799847F" w14:textId="77777777" w:rsidR="009B5FF6" w:rsidRPr="00775509" w:rsidRDefault="009B5FF6" w:rsidP="009B5FF6">
            <w:pPr>
              <w:rPr>
                <w:i/>
                <w:iCs/>
                <w:sz w:val="22"/>
                <w:szCs w:val="22"/>
                <w:lang w:eastAsia="lt-LT"/>
              </w:rPr>
            </w:pPr>
          </w:p>
        </w:tc>
        <w:tc>
          <w:tcPr>
            <w:tcW w:w="815" w:type="dxa"/>
            <w:tcBorders>
              <w:top w:val="nil"/>
              <w:left w:val="nil"/>
              <w:bottom w:val="nil"/>
              <w:right w:val="nil"/>
            </w:tcBorders>
            <w:shd w:val="clear" w:color="auto" w:fill="auto"/>
            <w:noWrap/>
            <w:vAlign w:val="bottom"/>
            <w:hideMark/>
          </w:tcPr>
          <w:p w14:paraId="677CC929" w14:textId="77777777" w:rsidR="009B5FF6" w:rsidRPr="00775509" w:rsidRDefault="009B5FF6" w:rsidP="009B5FF6">
            <w:pPr>
              <w:rPr>
                <w:i/>
                <w:iCs/>
                <w:sz w:val="22"/>
                <w:szCs w:val="22"/>
                <w:lang w:eastAsia="lt-LT"/>
              </w:rPr>
            </w:pPr>
          </w:p>
        </w:tc>
        <w:tc>
          <w:tcPr>
            <w:tcW w:w="1138" w:type="dxa"/>
            <w:gridSpan w:val="3"/>
            <w:tcBorders>
              <w:top w:val="nil"/>
              <w:left w:val="nil"/>
              <w:bottom w:val="nil"/>
              <w:right w:val="nil"/>
            </w:tcBorders>
            <w:shd w:val="clear" w:color="auto" w:fill="auto"/>
            <w:noWrap/>
            <w:vAlign w:val="bottom"/>
            <w:hideMark/>
          </w:tcPr>
          <w:p w14:paraId="393E1F9C" w14:textId="77777777" w:rsidR="009B5FF6" w:rsidRPr="00775509" w:rsidRDefault="009B5FF6" w:rsidP="009B5FF6">
            <w:pPr>
              <w:rPr>
                <w:i/>
                <w:iCs/>
                <w:sz w:val="22"/>
                <w:szCs w:val="22"/>
                <w:lang w:eastAsia="lt-LT"/>
              </w:rPr>
            </w:pPr>
          </w:p>
        </w:tc>
        <w:tc>
          <w:tcPr>
            <w:tcW w:w="2379" w:type="dxa"/>
            <w:gridSpan w:val="2"/>
            <w:tcBorders>
              <w:top w:val="nil"/>
              <w:left w:val="nil"/>
              <w:bottom w:val="nil"/>
              <w:right w:val="nil"/>
            </w:tcBorders>
            <w:shd w:val="clear" w:color="auto" w:fill="auto"/>
            <w:noWrap/>
            <w:vAlign w:val="bottom"/>
            <w:hideMark/>
          </w:tcPr>
          <w:p w14:paraId="1F4F64DD" w14:textId="77777777" w:rsidR="009B5FF6" w:rsidRPr="00775509" w:rsidRDefault="009B5FF6" w:rsidP="009B5FF6">
            <w:pPr>
              <w:rPr>
                <w:i/>
                <w:iCs/>
                <w:sz w:val="22"/>
                <w:szCs w:val="22"/>
                <w:lang w:eastAsia="lt-LT"/>
              </w:rPr>
            </w:pPr>
          </w:p>
        </w:tc>
        <w:tc>
          <w:tcPr>
            <w:tcW w:w="1417" w:type="dxa"/>
            <w:tcBorders>
              <w:top w:val="nil"/>
              <w:left w:val="nil"/>
              <w:bottom w:val="nil"/>
              <w:right w:val="nil"/>
            </w:tcBorders>
            <w:shd w:val="clear" w:color="auto" w:fill="auto"/>
            <w:noWrap/>
            <w:vAlign w:val="bottom"/>
            <w:hideMark/>
          </w:tcPr>
          <w:p w14:paraId="43DD26CF" w14:textId="77777777" w:rsidR="009B5FF6" w:rsidRPr="00775509" w:rsidRDefault="009B5FF6" w:rsidP="009B5FF6">
            <w:pPr>
              <w:rPr>
                <w:i/>
                <w:iCs/>
                <w:sz w:val="22"/>
                <w:szCs w:val="22"/>
                <w:lang w:eastAsia="lt-LT"/>
              </w:rPr>
            </w:pPr>
          </w:p>
        </w:tc>
      </w:tr>
      <w:tr w:rsidR="009B5FF6" w:rsidRPr="00F45B5F" w14:paraId="46DB9D3B" w14:textId="77777777" w:rsidTr="00370BC9">
        <w:trPr>
          <w:trHeight w:val="68"/>
        </w:trPr>
        <w:tc>
          <w:tcPr>
            <w:tcW w:w="549" w:type="dxa"/>
            <w:tcBorders>
              <w:top w:val="nil"/>
              <w:left w:val="nil"/>
              <w:bottom w:val="nil"/>
              <w:right w:val="nil"/>
            </w:tcBorders>
            <w:shd w:val="clear" w:color="auto" w:fill="auto"/>
            <w:noWrap/>
            <w:vAlign w:val="bottom"/>
            <w:hideMark/>
          </w:tcPr>
          <w:p w14:paraId="66AEF472" w14:textId="77777777" w:rsidR="009B5FF6" w:rsidRPr="00F45B5F" w:rsidRDefault="009B5FF6" w:rsidP="009B5FF6">
            <w:pPr>
              <w:rPr>
                <w:sz w:val="22"/>
                <w:szCs w:val="22"/>
                <w:lang w:eastAsia="lt-LT"/>
              </w:rPr>
            </w:pPr>
          </w:p>
        </w:tc>
        <w:tc>
          <w:tcPr>
            <w:tcW w:w="3483" w:type="dxa"/>
            <w:gridSpan w:val="3"/>
            <w:tcBorders>
              <w:top w:val="nil"/>
              <w:left w:val="nil"/>
              <w:bottom w:val="nil"/>
              <w:right w:val="nil"/>
            </w:tcBorders>
            <w:shd w:val="clear" w:color="auto" w:fill="auto"/>
            <w:noWrap/>
            <w:vAlign w:val="bottom"/>
            <w:hideMark/>
          </w:tcPr>
          <w:p w14:paraId="60E4B33F" w14:textId="77777777" w:rsidR="009B5FF6" w:rsidRPr="00F45B5F" w:rsidRDefault="009B5FF6" w:rsidP="009B5FF6">
            <w:pPr>
              <w:rPr>
                <w:sz w:val="22"/>
                <w:szCs w:val="22"/>
                <w:lang w:eastAsia="lt-LT"/>
              </w:rPr>
            </w:pPr>
          </w:p>
        </w:tc>
        <w:tc>
          <w:tcPr>
            <w:tcW w:w="815" w:type="dxa"/>
            <w:tcBorders>
              <w:top w:val="nil"/>
              <w:left w:val="nil"/>
              <w:bottom w:val="nil"/>
              <w:right w:val="nil"/>
            </w:tcBorders>
            <w:shd w:val="clear" w:color="auto" w:fill="auto"/>
            <w:noWrap/>
            <w:vAlign w:val="bottom"/>
            <w:hideMark/>
          </w:tcPr>
          <w:p w14:paraId="40BD5F10" w14:textId="77777777" w:rsidR="009B5FF6" w:rsidRPr="00F45B5F" w:rsidRDefault="009B5FF6" w:rsidP="009B5FF6">
            <w:pPr>
              <w:rPr>
                <w:sz w:val="22"/>
                <w:szCs w:val="22"/>
                <w:lang w:eastAsia="lt-LT"/>
              </w:rPr>
            </w:pPr>
          </w:p>
        </w:tc>
        <w:tc>
          <w:tcPr>
            <w:tcW w:w="1138" w:type="dxa"/>
            <w:gridSpan w:val="3"/>
            <w:tcBorders>
              <w:top w:val="nil"/>
              <w:left w:val="nil"/>
              <w:bottom w:val="nil"/>
              <w:right w:val="nil"/>
            </w:tcBorders>
            <w:shd w:val="clear" w:color="auto" w:fill="auto"/>
            <w:noWrap/>
            <w:vAlign w:val="bottom"/>
            <w:hideMark/>
          </w:tcPr>
          <w:p w14:paraId="3BF4C739" w14:textId="77777777" w:rsidR="009B5FF6" w:rsidRPr="00F45B5F" w:rsidRDefault="009B5FF6" w:rsidP="009B5FF6">
            <w:pPr>
              <w:rPr>
                <w:sz w:val="22"/>
                <w:szCs w:val="22"/>
                <w:lang w:eastAsia="lt-LT"/>
              </w:rPr>
            </w:pPr>
          </w:p>
        </w:tc>
        <w:tc>
          <w:tcPr>
            <w:tcW w:w="2379" w:type="dxa"/>
            <w:gridSpan w:val="2"/>
            <w:tcBorders>
              <w:top w:val="nil"/>
              <w:left w:val="nil"/>
              <w:bottom w:val="nil"/>
              <w:right w:val="nil"/>
            </w:tcBorders>
            <w:shd w:val="clear" w:color="auto" w:fill="auto"/>
            <w:noWrap/>
            <w:vAlign w:val="bottom"/>
            <w:hideMark/>
          </w:tcPr>
          <w:p w14:paraId="388BAA74" w14:textId="77777777" w:rsidR="009B5FF6" w:rsidRPr="00F45B5F" w:rsidRDefault="009B5FF6" w:rsidP="009B5FF6">
            <w:pPr>
              <w:rPr>
                <w:sz w:val="22"/>
                <w:szCs w:val="22"/>
                <w:lang w:eastAsia="lt-LT"/>
              </w:rPr>
            </w:pPr>
          </w:p>
        </w:tc>
        <w:tc>
          <w:tcPr>
            <w:tcW w:w="1417" w:type="dxa"/>
            <w:tcBorders>
              <w:top w:val="nil"/>
              <w:left w:val="nil"/>
              <w:bottom w:val="nil"/>
              <w:right w:val="nil"/>
            </w:tcBorders>
            <w:shd w:val="clear" w:color="auto" w:fill="auto"/>
            <w:noWrap/>
            <w:vAlign w:val="bottom"/>
            <w:hideMark/>
          </w:tcPr>
          <w:p w14:paraId="6116E853" w14:textId="77777777" w:rsidR="009B5FF6" w:rsidRPr="00F45B5F" w:rsidRDefault="009B5FF6" w:rsidP="009B5FF6">
            <w:pPr>
              <w:rPr>
                <w:sz w:val="22"/>
                <w:szCs w:val="22"/>
                <w:lang w:eastAsia="lt-LT"/>
              </w:rPr>
            </w:pPr>
          </w:p>
        </w:tc>
      </w:tr>
    </w:tbl>
    <w:p w14:paraId="797F1827" w14:textId="77777777" w:rsidR="00C265C7" w:rsidRPr="00F45B5F" w:rsidRDefault="00C265C7">
      <w:pPr>
        <w:rPr>
          <w:sz w:val="22"/>
          <w:szCs w:val="22"/>
        </w:rPr>
      </w:pPr>
      <w:r w:rsidRPr="00F45B5F">
        <w:rPr>
          <w:sz w:val="22"/>
          <w:szCs w:val="22"/>
        </w:rPr>
        <w:br w:type="page"/>
      </w:r>
    </w:p>
    <w:p w14:paraId="5C8F751B" w14:textId="77777777" w:rsidR="00727ECF" w:rsidRPr="00542A45" w:rsidRDefault="00727ECF" w:rsidP="00727ECF">
      <w:pPr>
        <w:pStyle w:val="linija"/>
        <w:tabs>
          <w:tab w:val="num" w:pos="1000"/>
          <w:tab w:val="left" w:pos="1560"/>
        </w:tabs>
        <w:spacing w:before="0" w:beforeAutospacing="0" w:after="0" w:afterAutospacing="0"/>
        <w:jc w:val="right"/>
        <w:outlineLvl w:val="1"/>
        <w:rPr>
          <w:sz w:val="22"/>
          <w:szCs w:val="22"/>
        </w:rPr>
      </w:pPr>
      <w:r w:rsidRPr="00542A45">
        <w:rPr>
          <w:sz w:val="22"/>
          <w:szCs w:val="22"/>
        </w:rPr>
        <w:lastRenderedPageBreak/>
        <w:t xml:space="preserve">Pirkimo konkurso sąlygų </w:t>
      </w:r>
    </w:p>
    <w:p w14:paraId="42FD1B01" w14:textId="068C6394" w:rsidR="005D5EBA" w:rsidRPr="00F45B5F" w:rsidRDefault="00727ECF" w:rsidP="00727ECF">
      <w:pPr>
        <w:tabs>
          <w:tab w:val="left" w:pos="0"/>
        </w:tabs>
        <w:jc w:val="right"/>
        <w:rPr>
          <w:sz w:val="22"/>
          <w:szCs w:val="22"/>
        </w:rPr>
      </w:pPr>
      <w:r w:rsidRPr="00542A45">
        <w:rPr>
          <w:bCs/>
          <w:sz w:val="22"/>
          <w:szCs w:val="22"/>
        </w:rPr>
        <w:t xml:space="preserve">priedas </w:t>
      </w:r>
      <w:r w:rsidR="00FA361F" w:rsidRPr="00F45B5F">
        <w:rPr>
          <w:color w:val="000000"/>
          <w:sz w:val="22"/>
          <w:szCs w:val="22"/>
        </w:rPr>
        <w:t>Nr. 2</w:t>
      </w:r>
    </w:p>
    <w:p w14:paraId="3AA706D8" w14:textId="77777777" w:rsidR="00C265C7" w:rsidRDefault="00C265C7" w:rsidP="00C265C7">
      <w:pPr>
        <w:spacing w:before="100" w:beforeAutospacing="1" w:after="100" w:afterAutospacing="1"/>
        <w:ind w:left="600"/>
        <w:jc w:val="center"/>
        <w:rPr>
          <w:b/>
          <w:sz w:val="22"/>
          <w:szCs w:val="22"/>
        </w:rPr>
      </w:pPr>
      <w:r w:rsidRPr="00F45B5F">
        <w:rPr>
          <w:b/>
          <w:sz w:val="22"/>
          <w:szCs w:val="22"/>
        </w:rPr>
        <w:t>TECHNINĖ SPECIFIKACIJA</w:t>
      </w:r>
    </w:p>
    <w:p w14:paraId="59798A17" w14:textId="77777777" w:rsidR="001E371A" w:rsidRPr="00F45B5F" w:rsidRDefault="001E371A" w:rsidP="00C265C7">
      <w:pPr>
        <w:spacing w:before="100" w:beforeAutospacing="1" w:after="100" w:afterAutospacing="1"/>
        <w:ind w:left="600"/>
        <w:jc w:val="center"/>
        <w:rPr>
          <w:sz w:val="22"/>
          <w:szCs w:val="22"/>
        </w:rPr>
      </w:pPr>
    </w:p>
    <w:p w14:paraId="752E2A93" w14:textId="1673D262" w:rsidR="000F4959" w:rsidRPr="00E46F67" w:rsidRDefault="005F7BFE" w:rsidP="000F4959">
      <w:pPr>
        <w:pStyle w:val="Betarp"/>
        <w:spacing w:after="120"/>
        <w:contextualSpacing/>
        <w:jc w:val="both"/>
        <w:rPr>
          <w:rFonts w:eastAsia="Calibri"/>
          <w:sz w:val="22"/>
          <w:szCs w:val="22"/>
        </w:rPr>
      </w:pPr>
      <w:r w:rsidRPr="0013443D">
        <w:rPr>
          <w:rFonts w:eastAsia="Calibri"/>
          <w:sz w:val="22"/>
          <w:szCs w:val="22"/>
        </w:rPr>
        <w:t>Pirkėjas UAB „</w:t>
      </w:r>
      <w:r w:rsidR="00C416DB">
        <w:rPr>
          <w:rFonts w:eastAsia="Calibri"/>
          <w:sz w:val="22"/>
          <w:szCs w:val="22"/>
        </w:rPr>
        <w:t>Oda LT</w:t>
      </w:r>
      <w:r w:rsidR="00154A33" w:rsidRPr="0013443D">
        <w:rPr>
          <w:rFonts w:eastAsia="Calibri"/>
          <w:sz w:val="22"/>
          <w:szCs w:val="22"/>
        </w:rPr>
        <w:t>“</w:t>
      </w:r>
      <w:r w:rsidR="00C265C7" w:rsidRPr="0013443D">
        <w:rPr>
          <w:rFonts w:eastAsia="Calibri"/>
          <w:sz w:val="22"/>
          <w:szCs w:val="22"/>
        </w:rPr>
        <w:t xml:space="preserve"> numato įsigyti </w:t>
      </w:r>
      <w:r w:rsidR="000F4959">
        <w:rPr>
          <w:rFonts w:eastAsia="Calibri"/>
          <w:sz w:val="22"/>
          <w:szCs w:val="22"/>
        </w:rPr>
        <w:t>g</w:t>
      </w:r>
      <w:r w:rsidR="000F4959" w:rsidRPr="00C64030">
        <w:rPr>
          <w:rFonts w:eastAsia="Calibri"/>
          <w:sz w:val="22"/>
          <w:szCs w:val="22"/>
        </w:rPr>
        <w:t>amybin</w:t>
      </w:r>
      <w:r w:rsidR="000F4959">
        <w:rPr>
          <w:rFonts w:eastAsia="Calibri"/>
          <w:sz w:val="22"/>
          <w:szCs w:val="22"/>
        </w:rPr>
        <w:t>ę</w:t>
      </w:r>
      <w:r w:rsidR="000F4959" w:rsidRPr="00C64030">
        <w:rPr>
          <w:rFonts w:eastAsia="Calibri"/>
          <w:sz w:val="22"/>
          <w:szCs w:val="22"/>
        </w:rPr>
        <w:t xml:space="preserve"> ODA LT produktų pilstymo ir dozavimo įrang</w:t>
      </w:r>
      <w:r w:rsidR="000F4959">
        <w:rPr>
          <w:rFonts w:eastAsia="Calibri"/>
          <w:sz w:val="22"/>
          <w:szCs w:val="22"/>
        </w:rPr>
        <w:t xml:space="preserve">ą, kuri susideda iš </w:t>
      </w:r>
      <w:r w:rsidR="00171CD6">
        <w:rPr>
          <w:rFonts w:eastAsia="Calibri"/>
          <w:sz w:val="22"/>
          <w:szCs w:val="22"/>
        </w:rPr>
        <w:t>penkių</w:t>
      </w:r>
      <w:r w:rsidR="000F4959">
        <w:rPr>
          <w:rFonts w:eastAsia="Calibri"/>
          <w:sz w:val="22"/>
          <w:szCs w:val="22"/>
        </w:rPr>
        <w:t xml:space="preserve"> dalių</w:t>
      </w:r>
      <w:r w:rsidR="000F4959" w:rsidRPr="00E46F67">
        <w:rPr>
          <w:rFonts w:eastAsia="Calibri"/>
          <w:sz w:val="22"/>
          <w:szCs w:val="22"/>
        </w:rPr>
        <w:t xml:space="preserve">: </w:t>
      </w:r>
    </w:p>
    <w:p w14:paraId="07243EAB" w14:textId="77777777" w:rsidR="000F4959" w:rsidRPr="00E46F67" w:rsidRDefault="000F4959" w:rsidP="000F4959">
      <w:pPr>
        <w:pStyle w:val="Betarp"/>
        <w:spacing w:after="120"/>
        <w:contextualSpacing/>
        <w:jc w:val="both"/>
        <w:rPr>
          <w:sz w:val="22"/>
          <w:szCs w:val="22"/>
        </w:rPr>
      </w:pPr>
      <w:r w:rsidRPr="00E46F67">
        <w:rPr>
          <w:sz w:val="22"/>
          <w:szCs w:val="22"/>
        </w:rPr>
        <w:t xml:space="preserve">1 dalis - </w:t>
      </w:r>
      <w:r w:rsidRPr="000D1E7C">
        <w:rPr>
          <w:i/>
          <w:iCs/>
          <w:sz w:val="22"/>
          <w:szCs w:val="22"/>
        </w:rPr>
        <w:t>Pilstymo linija su dviem siurbliais skystiems produktams ir geliams</w:t>
      </w:r>
      <w:r w:rsidRPr="00E46F67">
        <w:rPr>
          <w:sz w:val="22"/>
          <w:szCs w:val="22"/>
        </w:rPr>
        <w:t>;</w:t>
      </w:r>
    </w:p>
    <w:p w14:paraId="1484E3F1" w14:textId="40BA934E" w:rsidR="000F4959" w:rsidRDefault="000F4959" w:rsidP="000F4959">
      <w:pPr>
        <w:pStyle w:val="Betarp"/>
        <w:spacing w:after="120"/>
        <w:contextualSpacing/>
        <w:jc w:val="both"/>
        <w:rPr>
          <w:sz w:val="22"/>
          <w:szCs w:val="22"/>
        </w:rPr>
      </w:pPr>
      <w:r w:rsidRPr="00E46F67">
        <w:rPr>
          <w:sz w:val="22"/>
          <w:szCs w:val="22"/>
        </w:rPr>
        <w:t xml:space="preserve">2 dalis - </w:t>
      </w:r>
      <w:r w:rsidRPr="000D1E7C">
        <w:rPr>
          <w:i/>
          <w:iCs/>
          <w:sz w:val="22"/>
          <w:szCs w:val="22"/>
        </w:rPr>
        <w:t>Automatinė pilstymo ir sandarinimo į tūbelių pakuotes mašina</w:t>
      </w:r>
      <w:r w:rsidR="00512173">
        <w:rPr>
          <w:sz w:val="22"/>
          <w:szCs w:val="22"/>
        </w:rPr>
        <w:t>;</w:t>
      </w:r>
    </w:p>
    <w:p w14:paraId="03FBCBDF" w14:textId="7313C62E" w:rsidR="00512173" w:rsidRPr="00E46F67" w:rsidRDefault="00512173" w:rsidP="00512173">
      <w:pPr>
        <w:pStyle w:val="Betarp"/>
        <w:spacing w:after="120"/>
        <w:contextualSpacing/>
        <w:jc w:val="both"/>
        <w:rPr>
          <w:sz w:val="22"/>
          <w:szCs w:val="22"/>
        </w:rPr>
      </w:pPr>
      <w:r>
        <w:rPr>
          <w:sz w:val="22"/>
          <w:szCs w:val="22"/>
        </w:rPr>
        <w:t>3</w:t>
      </w:r>
      <w:r w:rsidRPr="00E46F67">
        <w:rPr>
          <w:sz w:val="22"/>
          <w:szCs w:val="22"/>
        </w:rPr>
        <w:t xml:space="preserve"> dalis - </w:t>
      </w:r>
      <w:r w:rsidRPr="002F26C1">
        <w:rPr>
          <w:i/>
          <w:iCs/>
          <w:sz w:val="22"/>
          <w:szCs w:val="22"/>
        </w:rPr>
        <w:t>Dantų pastos gamybos įranga (maišyklė)</w:t>
      </w:r>
      <w:r w:rsidRPr="00E46F67">
        <w:rPr>
          <w:sz w:val="22"/>
          <w:szCs w:val="22"/>
        </w:rPr>
        <w:t>;</w:t>
      </w:r>
    </w:p>
    <w:p w14:paraId="6DC8D565" w14:textId="118EDD00" w:rsidR="00512173" w:rsidRDefault="00512173" w:rsidP="00512173">
      <w:pPr>
        <w:pStyle w:val="Betarp"/>
        <w:spacing w:after="120"/>
        <w:contextualSpacing/>
        <w:jc w:val="both"/>
        <w:rPr>
          <w:i/>
          <w:iCs/>
          <w:sz w:val="22"/>
          <w:szCs w:val="22"/>
        </w:rPr>
      </w:pPr>
      <w:r>
        <w:rPr>
          <w:sz w:val="22"/>
          <w:szCs w:val="22"/>
        </w:rPr>
        <w:t>4</w:t>
      </w:r>
      <w:r w:rsidRPr="00E46F67">
        <w:rPr>
          <w:sz w:val="22"/>
          <w:szCs w:val="22"/>
        </w:rPr>
        <w:t xml:space="preserve"> dalis - </w:t>
      </w:r>
      <w:r w:rsidRPr="002F26C1">
        <w:rPr>
          <w:i/>
          <w:iCs/>
          <w:sz w:val="22"/>
          <w:szCs w:val="22"/>
        </w:rPr>
        <w:t>Kremų ir kitos paskirties produktų maišymo reaktorius</w:t>
      </w:r>
      <w:r>
        <w:rPr>
          <w:i/>
          <w:iCs/>
          <w:sz w:val="22"/>
          <w:szCs w:val="22"/>
        </w:rPr>
        <w:t>;</w:t>
      </w:r>
    </w:p>
    <w:p w14:paraId="4CAF640C" w14:textId="755DD49A" w:rsidR="00512173" w:rsidRPr="00E46F67" w:rsidRDefault="00512173" w:rsidP="00512173">
      <w:pPr>
        <w:pStyle w:val="Betarp"/>
        <w:spacing w:after="120"/>
        <w:contextualSpacing/>
        <w:jc w:val="both"/>
        <w:rPr>
          <w:sz w:val="22"/>
          <w:szCs w:val="22"/>
        </w:rPr>
      </w:pPr>
      <w:r>
        <w:rPr>
          <w:sz w:val="22"/>
          <w:szCs w:val="22"/>
        </w:rPr>
        <w:t>5</w:t>
      </w:r>
      <w:r w:rsidRPr="001637C5">
        <w:rPr>
          <w:sz w:val="22"/>
          <w:szCs w:val="22"/>
        </w:rPr>
        <w:t xml:space="preserve"> dalis -</w:t>
      </w:r>
      <w:r>
        <w:rPr>
          <w:i/>
          <w:iCs/>
          <w:sz w:val="22"/>
          <w:szCs w:val="22"/>
        </w:rPr>
        <w:t xml:space="preserve"> </w:t>
      </w:r>
      <w:r w:rsidRPr="001637C5">
        <w:rPr>
          <w:i/>
          <w:iCs/>
          <w:sz w:val="22"/>
          <w:szCs w:val="22"/>
        </w:rPr>
        <w:t>Gamybos priemonių plovimo mašina</w:t>
      </w:r>
      <w:r>
        <w:rPr>
          <w:sz w:val="22"/>
          <w:szCs w:val="22"/>
        </w:rPr>
        <w:t>.</w:t>
      </w:r>
    </w:p>
    <w:p w14:paraId="53EE9CA2" w14:textId="77777777" w:rsidR="00512173" w:rsidRPr="00E46F67" w:rsidRDefault="00512173" w:rsidP="000F4959">
      <w:pPr>
        <w:pStyle w:val="Betarp"/>
        <w:spacing w:after="120"/>
        <w:contextualSpacing/>
        <w:jc w:val="both"/>
        <w:rPr>
          <w:sz w:val="22"/>
          <w:szCs w:val="22"/>
        </w:rPr>
      </w:pPr>
    </w:p>
    <w:p w14:paraId="5D258D96" w14:textId="77777777" w:rsidR="00C265C7" w:rsidRDefault="00C265C7" w:rsidP="00C265C7">
      <w:pPr>
        <w:pStyle w:val="Betarp"/>
        <w:spacing w:after="120"/>
        <w:contextualSpacing/>
        <w:jc w:val="both"/>
        <w:rPr>
          <w:rFonts w:eastAsia="Calibri"/>
          <w:sz w:val="22"/>
          <w:szCs w:val="22"/>
        </w:rPr>
      </w:pPr>
    </w:p>
    <w:p w14:paraId="5A88767E" w14:textId="77777777" w:rsidR="00EE010B" w:rsidRPr="00B570A4" w:rsidRDefault="00EE010B" w:rsidP="00C265C7">
      <w:pPr>
        <w:pStyle w:val="Betarp"/>
        <w:spacing w:after="120"/>
        <w:contextualSpacing/>
        <w:jc w:val="both"/>
        <w:rPr>
          <w:rFonts w:eastAsia="Calibri"/>
          <w:b/>
          <w:bCs/>
          <w:sz w:val="22"/>
          <w:szCs w:val="22"/>
        </w:rPr>
      </w:pPr>
    </w:p>
    <w:p w14:paraId="04B5A3AA" w14:textId="3B0F7DC5" w:rsidR="00C265C7" w:rsidRPr="00B570A4" w:rsidRDefault="00C265C7" w:rsidP="00C265C7">
      <w:pPr>
        <w:pStyle w:val="Betarp"/>
        <w:spacing w:after="120"/>
        <w:contextualSpacing/>
        <w:jc w:val="center"/>
        <w:rPr>
          <w:b/>
          <w:bCs/>
          <w:sz w:val="22"/>
          <w:szCs w:val="22"/>
        </w:rPr>
      </w:pPr>
      <w:r w:rsidRPr="00B570A4">
        <w:rPr>
          <w:b/>
          <w:bCs/>
          <w:sz w:val="22"/>
          <w:szCs w:val="22"/>
        </w:rPr>
        <w:t xml:space="preserve">Pirkimo objekto 1 dalis - </w:t>
      </w:r>
      <w:r w:rsidR="00E55401" w:rsidRPr="00B570A4">
        <w:rPr>
          <w:b/>
          <w:bCs/>
          <w:sz w:val="22"/>
          <w:szCs w:val="22"/>
        </w:rPr>
        <w:t>Pilstymo linija su dviem siurbliais skystiems produktams ir geliams</w:t>
      </w:r>
    </w:p>
    <w:p w14:paraId="47546103" w14:textId="3F3AC3B4" w:rsidR="00C265C7" w:rsidRPr="0013443D" w:rsidRDefault="00C265C7" w:rsidP="001F166F">
      <w:pPr>
        <w:pStyle w:val="Sraopastraipa"/>
        <w:numPr>
          <w:ilvl w:val="1"/>
          <w:numId w:val="4"/>
        </w:numPr>
        <w:spacing w:after="160" w:line="259" w:lineRule="auto"/>
        <w:rPr>
          <w:b/>
          <w:bCs/>
          <w:sz w:val="22"/>
          <w:szCs w:val="22"/>
        </w:rPr>
      </w:pPr>
      <w:r w:rsidRPr="0013443D">
        <w:rPr>
          <w:b/>
          <w:bCs/>
          <w:sz w:val="22"/>
          <w:szCs w:val="22"/>
        </w:rPr>
        <w:t xml:space="preserve">Tikslas </w:t>
      </w:r>
    </w:p>
    <w:p w14:paraId="125EA895" w14:textId="7640F0C4" w:rsidR="00490F9A" w:rsidRDefault="00C265C7" w:rsidP="00C265C7">
      <w:pPr>
        <w:rPr>
          <w:i/>
          <w:iCs/>
          <w:sz w:val="22"/>
          <w:szCs w:val="22"/>
        </w:rPr>
      </w:pPr>
      <w:r w:rsidRPr="0013443D">
        <w:rPr>
          <w:sz w:val="22"/>
          <w:szCs w:val="22"/>
        </w:rPr>
        <w:t xml:space="preserve">Pirkimo tikslas – </w:t>
      </w:r>
      <w:r w:rsidRPr="006278D3">
        <w:rPr>
          <w:sz w:val="22"/>
          <w:szCs w:val="22"/>
        </w:rPr>
        <w:t xml:space="preserve">įsigyti </w:t>
      </w:r>
      <w:r w:rsidR="00E55401" w:rsidRPr="006278D3">
        <w:rPr>
          <w:sz w:val="22"/>
          <w:szCs w:val="22"/>
        </w:rPr>
        <w:t>pilstymo liniją su dviem siurbliais skystiems produktams ir geliams.</w:t>
      </w:r>
    </w:p>
    <w:p w14:paraId="6E3FD5F0" w14:textId="77777777" w:rsidR="00E55401" w:rsidRPr="0013443D" w:rsidRDefault="00E55401" w:rsidP="00C265C7">
      <w:pPr>
        <w:rPr>
          <w:b/>
          <w:bCs/>
          <w:sz w:val="22"/>
          <w:szCs w:val="22"/>
        </w:rPr>
      </w:pPr>
    </w:p>
    <w:p w14:paraId="1407C2B0" w14:textId="1ECCBFAF" w:rsidR="00C265C7" w:rsidRPr="0013443D" w:rsidRDefault="00C265C7" w:rsidP="001F166F">
      <w:pPr>
        <w:pStyle w:val="Sraopastraipa"/>
        <w:numPr>
          <w:ilvl w:val="1"/>
          <w:numId w:val="4"/>
        </w:numPr>
        <w:rPr>
          <w:b/>
          <w:bCs/>
          <w:sz w:val="22"/>
          <w:szCs w:val="22"/>
        </w:rPr>
      </w:pPr>
      <w:r w:rsidRPr="0013443D">
        <w:rPr>
          <w:b/>
          <w:bCs/>
          <w:sz w:val="22"/>
          <w:szCs w:val="22"/>
        </w:rPr>
        <w:t>Bendrieji reikalavimai įrangai</w:t>
      </w:r>
    </w:p>
    <w:p w14:paraId="08C4980F" w14:textId="77777777" w:rsidR="00C265C7" w:rsidRPr="00B570A4" w:rsidRDefault="00C265C7" w:rsidP="001F166F">
      <w:pPr>
        <w:pStyle w:val="Sraopastraipa"/>
        <w:numPr>
          <w:ilvl w:val="0"/>
          <w:numId w:val="11"/>
        </w:numPr>
        <w:rPr>
          <w:bCs/>
          <w:sz w:val="22"/>
          <w:szCs w:val="22"/>
        </w:rPr>
      </w:pPr>
      <w:r w:rsidRPr="00B570A4">
        <w:rPr>
          <w:bCs/>
          <w:sz w:val="22"/>
          <w:szCs w:val="22"/>
        </w:rPr>
        <w:t>Įranga turi būti nauja ir nenaudota;</w:t>
      </w:r>
    </w:p>
    <w:p w14:paraId="3BD170ED" w14:textId="6FA4FCF5" w:rsidR="00B570A4" w:rsidRPr="00B570A4" w:rsidRDefault="00B570A4" w:rsidP="001F166F">
      <w:pPr>
        <w:pStyle w:val="Sraopastraipa"/>
        <w:numPr>
          <w:ilvl w:val="0"/>
          <w:numId w:val="3"/>
        </w:numPr>
        <w:rPr>
          <w:sz w:val="22"/>
          <w:szCs w:val="22"/>
        </w:rPr>
      </w:pPr>
      <w:r w:rsidRPr="005E261C">
        <w:rPr>
          <w:sz w:val="22"/>
          <w:szCs w:val="22"/>
        </w:rPr>
        <w:t xml:space="preserve">Į prekių kainą </w:t>
      </w:r>
      <w:r w:rsidRPr="00B57A6D">
        <w:rPr>
          <w:sz w:val="22"/>
          <w:szCs w:val="22"/>
        </w:rPr>
        <w:t>įskaityt</w:t>
      </w:r>
      <w:r w:rsidR="00DB1B18" w:rsidRPr="00B57A6D">
        <w:rPr>
          <w:sz w:val="22"/>
          <w:szCs w:val="22"/>
        </w:rPr>
        <w:t>os</w:t>
      </w:r>
      <w:r w:rsidRPr="00B57A6D">
        <w:rPr>
          <w:sz w:val="22"/>
          <w:szCs w:val="22"/>
        </w:rPr>
        <w:t xml:space="preserve"> įrangos pristatymo ir sumontavimo išlaidos</w:t>
      </w:r>
      <w:r w:rsidRPr="005E261C">
        <w:rPr>
          <w:sz w:val="22"/>
          <w:szCs w:val="22"/>
        </w:rPr>
        <w:t>;</w:t>
      </w:r>
    </w:p>
    <w:p w14:paraId="790A1AD0" w14:textId="77777777" w:rsidR="00C265C7" w:rsidRPr="00B570A4" w:rsidRDefault="00C265C7" w:rsidP="001F166F">
      <w:pPr>
        <w:pStyle w:val="Sraopastraipa"/>
        <w:numPr>
          <w:ilvl w:val="0"/>
          <w:numId w:val="11"/>
        </w:numPr>
        <w:rPr>
          <w:iCs/>
          <w:sz w:val="22"/>
          <w:szCs w:val="22"/>
        </w:rPr>
      </w:pPr>
      <w:r w:rsidRPr="00B570A4">
        <w:rPr>
          <w:bCs/>
          <w:sz w:val="22"/>
          <w:szCs w:val="22"/>
        </w:rPr>
        <w:t xml:space="preserve">Įranga turi atitikti </w:t>
      </w:r>
      <w:r w:rsidRPr="00B570A4">
        <w:rPr>
          <w:iCs/>
          <w:sz w:val="22"/>
          <w:szCs w:val="22"/>
        </w:rPr>
        <w:t>Europos Sąjungos teisės aktų nustatytus saugos reikalavimus.</w:t>
      </w:r>
    </w:p>
    <w:p w14:paraId="13B39394" w14:textId="77777777" w:rsidR="00C265C7" w:rsidRPr="0013443D" w:rsidRDefault="00C265C7" w:rsidP="00C265C7">
      <w:pPr>
        <w:rPr>
          <w:bCs/>
          <w:sz w:val="22"/>
          <w:szCs w:val="22"/>
        </w:rPr>
      </w:pPr>
    </w:p>
    <w:p w14:paraId="5D2BBE81" w14:textId="2FC3D136" w:rsidR="00C265C7" w:rsidRPr="00C55487" w:rsidRDefault="00C265C7" w:rsidP="001F166F">
      <w:pPr>
        <w:pStyle w:val="Sraopastraipa"/>
        <w:numPr>
          <w:ilvl w:val="1"/>
          <w:numId w:val="4"/>
        </w:numPr>
        <w:rPr>
          <w:b/>
          <w:sz w:val="22"/>
          <w:szCs w:val="22"/>
        </w:rPr>
      </w:pPr>
      <w:r w:rsidRPr="00C55487">
        <w:rPr>
          <w:b/>
          <w:sz w:val="22"/>
          <w:szCs w:val="22"/>
        </w:rPr>
        <w:t>Techninė specifikacija</w:t>
      </w:r>
      <w:r w:rsidR="00D6496C" w:rsidRPr="00C55487">
        <w:rPr>
          <w:b/>
          <w:sz w:val="22"/>
          <w:szCs w:val="22"/>
        </w:rPr>
        <w:t>, į</w:t>
      </w:r>
      <w:r w:rsidR="00CB16D4" w:rsidRPr="00C55487">
        <w:rPr>
          <w:b/>
          <w:sz w:val="22"/>
          <w:szCs w:val="22"/>
        </w:rPr>
        <w:t xml:space="preserve">rangos </w:t>
      </w:r>
      <w:r w:rsidRPr="00C55487">
        <w:rPr>
          <w:b/>
          <w:sz w:val="22"/>
          <w:szCs w:val="22"/>
        </w:rPr>
        <w:t>techniniai duomenys:</w:t>
      </w:r>
    </w:p>
    <w:p w14:paraId="0A6A2FC5" w14:textId="77777777" w:rsidR="00D6496C" w:rsidRPr="00C55487" w:rsidRDefault="00D6496C" w:rsidP="00D6496C">
      <w:pPr>
        <w:pStyle w:val="Sraopastraipa"/>
        <w:ind w:left="360"/>
        <w:rPr>
          <w:b/>
          <w:sz w:val="22"/>
          <w:szCs w:val="22"/>
        </w:rPr>
      </w:pPr>
    </w:p>
    <w:tbl>
      <w:tblPr>
        <w:tblStyle w:val="Lentelstinklelis"/>
        <w:tblW w:w="967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5378"/>
        <w:gridCol w:w="3732"/>
      </w:tblGrid>
      <w:tr w:rsidR="00B570A4" w:rsidRPr="00C55487" w14:paraId="29FD61E0" w14:textId="77777777" w:rsidTr="00DE4528">
        <w:trPr>
          <w:trHeight w:val="764"/>
        </w:trPr>
        <w:tc>
          <w:tcPr>
            <w:tcW w:w="562" w:type="dxa"/>
            <w:vAlign w:val="center"/>
          </w:tcPr>
          <w:p w14:paraId="3204E214" w14:textId="77777777" w:rsidR="00B570A4" w:rsidRPr="00C55487" w:rsidRDefault="00B570A4" w:rsidP="00657990">
            <w:pPr>
              <w:spacing w:after="160" w:line="259" w:lineRule="auto"/>
              <w:jc w:val="center"/>
              <w:rPr>
                <w:rFonts w:hAnsi="Times New Roman" w:cs="Times New Roman"/>
                <w:b/>
                <w:sz w:val="22"/>
                <w:szCs w:val="22"/>
              </w:rPr>
            </w:pPr>
            <w:r w:rsidRPr="00C55487">
              <w:rPr>
                <w:rFonts w:hAnsi="Times New Roman" w:cs="Times New Roman"/>
                <w:b/>
                <w:sz w:val="22"/>
                <w:szCs w:val="22"/>
              </w:rPr>
              <w:t>Eil. Nr.</w:t>
            </w:r>
          </w:p>
        </w:tc>
        <w:tc>
          <w:tcPr>
            <w:tcW w:w="5378" w:type="dxa"/>
            <w:vAlign w:val="center"/>
          </w:tcPr>
          <w:p w14:paraId="0061F8BA" w14:textId="77777777" w:rsidR="00B570A4" w:rsidRPr="00C55487" w:rsidRDefault="00B570A4" w:rsidP="00657990">
            <w:pPr>
              <w:spacing w:after="160" w:line="259" w:lineRule="auto"/>
              <w:jc w:val="center"/>
              <w:rPr>
                <w:rFonts w:hAnsi="Times New Roman" w:cs="Times New Roman"/>
                <w:b/>
                <w:sz w:val="22"/>
                <w:szCs w:val="22"/>
              </w:rPr>
            </w:pPr>
            <w:r w:rsidRPr="00C55487">
              <w:rPr>
                <w:rFonts w:hAnsi="Times New Roman" w:cs="Times New Roman"/>
                <w:b/>
                <w:sz w:val="22"/>
                <w:szCs w:val="22"/>
              </w:rPr>
              <w:t>Techniniai duomenys, pavadinimas</w:t>
            </w:r>
          </w:p>
        </w:tc>
        <w:tc>
          <w:tcPr>
            <w:tcW w:w="3732" w:type="dxa"/>
            <w:vAlign w:val="center"/>
          </w:tcPr>
          <w:p w14:paraId="498FBAC8" w14:textId="77777777" w:rsidR="00B570A4" w:rsidRPr="00C55487" w:rsidRDefault="00B570A4" w:rsidP="00657990">
            <w:pPr>
              <w:spacing w:after="160" w:line="259" w:lineRule="auto"/>
              <w:jc w:val="center"/>
              <w:rPr>
                <w:rFonts w:hAnsi="Times New Roman" w:cs="Times New Roman"/>
                <w:b/>
                <w:sz w:val="22"/>
                <w:szCs w:val="22"/>
              </w:rPr>
            </w:pPr>
            <w:r w:rsidRPr="00C55487">
              <w:rPr>
                <w:rFonts w:hAnsi="Times New Roman" w:cs="Times New Roman"/>
                <w:b/>
                <w:sz w:val="22"/>
                <w:szCs w:val="22"/>
              </w:rPr>
              <w:t>Techninis parametras</w:t>
            </w:r>
          </w:p>
        </w:tc>
      </w:tr>
      <w:tr w:rsidR="00067631" w:rsidRPr="00C55487" w14:paraId="10A89A34" w14:textId="77777777" w:rsidTr="00DE4528">
        <w:trPr>
          <w:trHeight w:val="329"/>
        </w:trPr>
        <w:tc>
          <w:tcPr>
            <w:tcW w:w="562" w:type="dxa"/>
            <w:vAlign w:val="center"/>
          </w:tcPr>
          <w:p w14:paraId="4B7AB14C" w14:textId="61B0B73D" w:rsidR="00067631" w:rsidRPr="00C55487" w:rsidRDefault="00E775F9" w:rsidP="00657990">
            <w:pPr>
              <w:spacing w:after="160" w:line="259" w:lineRule="auto"/>
              <w:jc w:val="center"/>
              <w:rPr>
                <w:rFonts w:hAnsi="Times New Roman" w:cs="Times New Roman"/>
                <w:bCs/>
                <w:sz w:val="22"/>
                <w:szCs w:val="22"/>
              </w:rPr>
            </w:pPr>
            <w:r w:rsidRPr="00C55487">
              <w:rPr>
                <w:rFonts w:hAnsi="Times New Roman" w:cs="Times New Roman"/>
                <w:bCs/>
                <w:sz w:val="22"/>
                <w:szCs w:val="22"/>
              </w:rPr>
              <w:t>0.</w:t>
            </w:r>
          </w:p>
        </w:tc>
        <w:tc>
          <w:tcPr>
            <w:tcW w:w="5378" w:type="dxa"/>
            <w:vAlign w:val="center"/>
          </w:tcPr>
          <w:p w14:paraId="3CF08BCC" w14:textId="4E4FD897" w:rsidR="00067631" w:rsidRPr="00C55487" w:rsidRDefault="00067631" w:rsidP="00657990">
            <w:pPr>
              <w:spacing w:after="160" w:line="259" w:lineRule="auto"/>
              <w:rPr>
                <w:rFonts w:hAnsi="Times New Roman" w:cs="Times New Roman"/>
                <w:sz w:val="22"/>
                <w:szCs w:val="22"/>
              </w:rPr>
            </w:pPr>
            <w:r w:rsidRPr="00C55487">
              <w:rPr>
                <w:rFonts w:hAnsi="Times New Roman" w:cs="Times New Roman"/>
                <w:sz w:val="22"/>
                <w:szCs w:val="22"/>
              </w:rPr>
              <w:t xml:space="preserve">Įrangos komplektas turi būti sudarytas iš automatinės pilstymo mašinos su užsukimu ir užspaudimu (su </w:t>
            </w:r>
            <w:proofErr w:type="spellStart"/>
            <w:r w:rsidRPr="00C55487">
              <w:rPr>
                <w:rFonts w:hAnsi="Times New Roman" w:cs="Times New Roman"/>
                <w:sz w:val="22"/>
                <w:szCs w:val="22"/>
              </w:rPr>
              <w:t>peristaltine</w:t>
            </w:r>
            <w:proofErr w:type="spellEnd"/>
            <w:r w:rsidRPr="00C55487">
              <w:rPr>
                <w:rFonts w:hAnsi="Times New Roman" w:cs="Times New Roman"/>
                <w:sz w:val="22"/>
                <w:szCs w:val="22"/>
              </w:rPr>
              <w:t xml:space="preserve"> pompa), ir su stūmokliniu siurbliu bei </w:t>
            </w:r>
            <w:proofErr w:type="spellStart"/>
            <w:r w:rsidRPr="00C55487">
              <w:rPr>
                <w:rFonts w:hAnsi="Times New Roman" w:cs="Times New Roman"/>
                <w:sz w:val="22"/>
                <w:szCs w:val="22"/>
              </w:rPr>
              <w:t>etiketavimo</w:t>
            </w:r>
            <w:proofErr w:type="spellEnd"/>
            <w:r w:rsidRPr="00C55487">
              <w:rPr>
                <w:rFonts w:hAnsi="Times New Roman" w:cs="Times New Roman"/>
                <w:sz w:val="22"/>
                <w:szCs w:val="22"/>
              </w:rPr>
              <w:t xml:space="preserve"> mašina su boksu.</w:t>
            </w:r>
          </w:p>
        </w:tc>
        <w:tc>
          <w:tcPr>
            <w:tcW w:w="3732" w:type="dxa"/>
            <w:vAlign w:val="center"/>
          </w:tcPr>
          <w:p w14:paraId="732FED1E" w14:textId="02658C2F" w:rsidR="00067631" w:rsidRPr="00C55487" w:rsidRDefault="005F5F6E" w:rsidP="00657990">
            <w:pPr>
              <w:spacing w:after="160" w:line="259" w:lineRule="auto"/>
              <w:rPr>
                <w:rFonts w:hAnsi="Times New Roman" w:cs="Times New Roman"/>
                <w:sz w:val="22"/>
                <w:szCs w:val="22"/>
              </w:rPr>
            </w:pPr>
            <w:r w:rsidRPr="00C55487">
              <w:rPr>
                <w:rFonts w:hAnsi="Times New Roman" w:cs="Times New Roman"/>
                <w:sz w:val="22"/>
                <w:szCs w:val="22"/>
              </w:rPr>
              <w:t>Taip</w:t>
            </w:r>
          </w:p>
        </w:tc>
      </w:tr>
      <w:tr w:rsidR="00B570A4" w:rsidRPr="00C55487" w14:paraId="2446E824" w14:textId="77777777" w:rsidTr="00DE4528">
        <w:trPr>
          <w:trHeight w:val="329"/>
        </w:trPr>
        <w:tc>
          <w:tcPr>
            <w:tcW w:w="562" w:type="dxa"/>
            <w:vAlign w:val="center"/>
          </w:tcPr>
          <w:p w14:paraId="78A0A0B8" w14:textId="77777777" w:rsidR="00B570A4" w:rsidRPr="00C55487" w:rsidRDefault="00B570A4" w:rsidP="00657990">
            <w:pPr>
              <w:spacing w:after="160" w:line="259" w:lineRule="auto"/>
              <w:jc w:val="center"/>
              <w:rPr>
                <w:rFonts w:hAnsi="Times New Roman" w:cs="Times New Roman"/>
                <w:bCs/>
                <w:sz w:val="22"/>
                <w:szCs w:val="22"/>
              </w:rPr>
            </w:pPr>
            <w:r w:rsidRPr="00C55487">
              <w:rPr>
                <w:rFonts w:hAnsi="Times New Roman" w:cs="Times New Roman"/>
                <w:bCs/>
                <w:sz w:val="22"/>
                <w:szCs w:val="22"/>
              </w:rPr>
              <w:t>1.</w:t>
            </w:r>
          </w:p>
        </w:tc>
        <w:tc>
          <w:tcPr>
            <w:tcW w:w="5378" w:type="dxa"/>
            <w:vAlign w:val="center"/>
          </w:tcPr>
          <w:p w14:paraId="4542A496" w14:textId="77777777" w:rsidR="00B570A4" w:rsidRPr="00C55487" w:rsidRDefault="00B570A4" w:rsidP="00657990">
            <w:pPr>
              <w:spacing w:after="160" w:line="259" w:lineRule="auto"/>
              <w:rPr>
                <w:rFonts w:eastAsia="Times New Roman" w:hAnsi="Times New Roman" w:cs="Times New Roman"/>
                <w:sz w:val="22"/>
                <w:szCs w:val="22"/>
              </w:rPr>
            </w:pPr>
            <w:r w:rsidRPr="00C55487">
              <w:rPr>
                <w:rFonts w:eastAsia="Times New Roman" w:hAnsi="Times New Roman" w:cs="Times New Roman"/>
                <w:sz w:val="22"/>
                <w:szCs w:val="22"/>
              </w:rPr>
              <w:t>Maksimalus užpildomos taros aukštis</w:t>
            </w:r>
          </w:p>
        </w:tc>
        <w:tc>
          <w:tcPr>
            <w:tcW w:w="3732" w:type="dxa"/>
            <w:vAlign w:val="center"/>
          </w:tcPr>
          <w:p w14:paraId="28B0DE25" w14:textId="07732FF7" w:rsidR="00B570A4" w:rsidRPr="00C55487" w:rsidRDefault="00B570A4" w:rsidP="00657990">
            <w:pPr>
              <w:spacing w:after="160" w:line="259" w:lineRule="auto"/>
              <w:rPr>
                <w:rFonts w:eastAsia="Times New Roman" w:hAnsi="Times New Roman" w:cs="Times New Roman"/>
                <w:sz w:val="22"/>
                <w:szCs w:val="22"/>
                <w:lang w:val="en-US"/>
              </w:rPr>
            </w:pPr>
            <w:r w:rsidRPr="00C55487">
              <w:rPr>
                <w:rFonts w:eastAsia="Times New Roman" w:hAnsi="Times New Roman" w:cs="Times New Roman"/>
                <w:sz w:val="22"/>
                <w:szCs w:val="22"/>
              </w:rPr>
              <w:t xml:space="preserve">Ne </w:t>
            </w:r>
            <w:r w:rsidR="00126096" w:rsidRPr="00C55487">
              <w:rPr>
                <w:rFonts w:eastAsia="Times New Roman" w:hAnsi="Times New Roman" w:cs="Times New Roman"/>
                <w:sz w:val="22"/>
                <w:szCs w:val="22"/>
              </w:rPr>
              <w:t xml:space="preserve">daugiau </w:t>
            </w:r>
            <w:r w:rsidRPr="00C55487">
              <w:rPr>
                <w:rFonts w:eastAsia="Times New Roman" w:hAnsi="Times New Roman" w:cs="Times New Roman"/>
                <w:sz w:val="22"/>
                <w:szCs w:val="22"/>
              </w:rPr>
              <w:t>1</w:t>
            </w:r>
            <w:r w:rsidR="000927C5" w:rsidRPr="00C55487">
              <w:rPr>
                <w:rFonts w:eastAsia="Times New Roman" w:hAnsi="Times New Roman" w:cs="Times New Roman"/>
                <w:sz w:val="22"/>
                <w:szCs w:val="22"/>
              </w:rPr>
              <w:t>6</w:t>
            </w:r>
            <w:r w:rsidRPr="00C55487">
              <w:rPr>
                <w:rFonts w:eastAsia="Times New Roman" w:hAnsi="Times New Roman" w:cs="Times New Roman"/>
                <w:sz w:val="22"/>
                <w:szCs w:val="22"/>
              </w:rPr>
              <w:t>0 mm</w:t>
            </w:r>
          </w:p>
        </w:tc>
      </w:tr>
      <w:tr w:rsidR="00B570A4" w:rsidRPr="00C55487" w14:paraId="7C33EC6B" w14:textId="77777777" w:rsidTr="00DE4528">
        <w:trPr>
          <w:trHeight w:val="764"/>
        </w:trPr>
        <w:tc>
          <w:tcPr>
            <w:tcW w:w="562" w:type="dxa"/>
            <w:vAlign w:val="center"/>
          </w:tcPr>
          <w:p w14:paraId="4F44777B" w14:textId="77777777" w:rsidR="00B570A4" w:rsidRPr="00C55487" w:rsidRDefault="00B570A4" w:rsidP="00657990">
            <w:pPr>
              <w:spacing w:after="160" w:line="259" w:lineRule="auto"/>
              <w:jc w:val="center"/>
              <w:rPr>
                <w:rFonts w:hAnsi="Times New Roman" w:cs="Times New Roman"/>
                <w:bCs/>
                <w:sz w:val="22"/>
                <w:szCs w:val="22"/>
              </w:rPr>
            </w:pPr>
            <w:r w:rsidRPr="00C55487">
              <w:rPr>
                <w:rFonts w:hAnsi="Times New Roman" w:cs="Times New Roman"/>
                <w:bCs/>
                <w:sz w:val="22"/>
                <w:szCs w:val="22"/>
              </w:rPr>
              <w:t>2.</w:t>
            </w:r>
          </w:p>
        </w:tc>
        <w:tc>
          <w:tcPr>
            <w:tcW w:w="5378" w:type="dxa"/>
            <w:vAlign w:val="center"/>
          </w:tcPr>
          <w:p w14:paraId="10A891B0" w14:textId="77777777" w:rsidR="00B570A4" w:rsidRPr="00C55487" w:rsidRDefault="00B570A4" w:rsidP="00657990">
            <w:pPr>
              <w:spacing w:after="160" w:line="259" w:lineRule="auto"/>
              <w:rPr>
                <w:rFonts w:eastAsia="Times New Roman" w:hAnsi="Times New Roman" w:cs="Times New Roman"/>
                <w:sz w:val="22"/>
                <w:szCs w:val="22"/>
              </w:rPr>
            </w:pPr>
            <w:r w:rsidRPr="00C55487">
              <w:rPr>
                <w:rFonts w:eastAsia="Times New Roman" w:hAnsi="Times New Roman" w:cs="Times New Roman"/>
                <w:sz w:val="22"/>
                <w:szCs w:val="22"/>
              </w:rPr>
              <w:t xml:space="preserve">Maksimalus užpildomos taros skersmuo </w:t>
            </w:r>
          </w:p>
        </w:tc>
        <w:tc>
          <w:tcPr>
            <w:tcW w:w="3732" w:type="dxa"/>
            <w:vAlign w:val="center"/>
          </w:tcPr>
          <w:p w14:paraId="2DE9C4E9" w14:textId="15496DC4" w:rsidR="00B570A4" w:rsidRPr="00C55487" w:rsidRDefault="00B570A4" w:rsidP="00657990">
            <w:pPr>
              <w:spacing w:after="160" w:line="259" w:lineRule="auto"/>
              <w:rPr>
                <w:rFonts w:eastAsia="Times New Roman" w:hAnsi="Times New Roman" w:cs="Times New Roman"/>
                <w:sz w:val="22"/>
                <w:szCs w:val="22"/>
              </w:rPr>
            </w:pPr>
            <w:r w:rsidRPr="00C55487">
              <w:rPr>
                <w:rFonts w:eastAsia="Times New Roman" w:hAnsi="Times New Roman" w:cs="Times New Roman"/>
                <w:sz w:val="22"/>
                <w:szCs w:val="22"/>
              </w:rPr>
              <w:t xml:space="preserve">Ne </w:t>
            </w:r>
            <w:r w:rsidR="00126096" w:rsidRPr="00C55487">
              <w:rPr>
                <w:rFonts w:eastAsia="Times New Roman" w:hAnsi="Times New Roman" w:cs="Times New Roman"/>
                <w:sz w:val="22"/>
                <w:szCs w:val="22"/>
              </w:rPr>
              <w:t xml:space="preserve">daugiau </w:t>
            </w:r>
            <w:r w:rsidRPr="00C55487">
              <w:rPr>
                <w:rFonts w:eastAsia="Times New Roman" w:hAnsi="Times New Roman" w:cs="Times New Roman"/>
                <w:sz w:val="22"/>
                <w:szCs w:val="22"/>
              </w:rPr>
              <w:t>65 mm</w:t>
            </w:r>
          </w:p>
        </w:tc>
      </w:tr>
      <w:tr w:rsidR="00B570A4" w:rsidRPr="00C55487" w14:paraId="205DE74A" w14:textId="77777777" w:rsidTr="00DE4528">
        <w:trPr>
          <w:trHeight w:val="764"/>
        </w:trPr>
        <w:tc>
          <w:tcPr>
            <w:tcW w:w="562" w:type="dxa"/>
            <w:vAlign w:val="center"/>
          </w:tcPr>
          <w:p w14:paraId="6F01B38A" w14:textId="77777777" w:rsidR="00B570A4" w:rsidRPr="00C55487" w:rsidRDefault="00B570A4" w:rsidP="00657990">
            <w:pPr>
              <w:spacing w:after="160" w:line="259" w:lineRule="auto"/>
              <w:jc w:val="center"/>
              <w:rPr>
                <w:rFonts w:hAnsi="Times New Roman" w:cs="Times New Roman"/>
                <w:bCs/>
                <w:sz w:val="22"/>
                <w:szCs w:val="22"/>
              </w:rPr>
            </w:pPr>
            <w:r w:rsidRPr="00C55487">
              <w:rPr>
                <w:rFonts w:hAnsi="Times New Roman" w:cs="Times New Roman"/>
                <w:bCs/>
                <w:sz w:val="22"/>
                <w:szCs w:val="22"/>
              </w:rPr>
              <w:t>3.</w:t>
            </w:r>
          </w:p>
        </w:tc>
        <w:tc>
          <w:tcPr>
            <w:tcW w:w="5378" w:type="dxa"/>
            <w:vAlign w:val="center"/>
          </w:tcPr>
          <w:p w14:paraId="2F5199EA" w14:textId="77777777" w:rsidR="00B570A4" w:rsidRPr="00C55487" w:rsidRDefault="00B570A4" w:rsidP="00657990">
            <w:pPr>
              <w:spacing w:after="160" w:line="259" w:lineRule="auto"/>
              <w:rPr>
                <w:rFonts w:eastAsia="Times New Roman" w:hAnsi="Times New Roman" w:cs="Times New Roman"/>
                <w:sz w:val="22"/>
                <w:szCs w:val="22"/>
              </w:rPr>
            </w:pPr>
            <w:r w:rsidRPr="00C55487">
              <w:rPr>
                <w:rFonts w:eastAsia="Times New Roman" w:hAnsi="Times New Roman" w:cs="Times New Roman"/>
                <w:sz w:val="22"/>
                <w:szCs w:val="22"/>
              </w:rPr>
              <w:t xml:space="preserve">Minimalus taros skersmuo </w:t>
            </w:r>
          </w:p>
        </w:tc>
        <w:tc>
          <w:tcPr>
            <w:tcW w:w="3732" w:type="dxa"/>
            <w:vAlign w:val="center"/>
          </w:tcPr>
          <w:p w14:paraId="688A6552" w14:textId="6308C70C" w:rsidR="00B570A4" w:rsidRPr="00C55487" w:rsidRDefault="00B570A4" w:rsidP="00657990">
            <w:pPr>
              <w:spacing w:after="160" w:line="259" w:lineRule="auto"/>
              <w:rPr>
                <w:rFonts w:eastAsia="Times New Roman" w:hAnsi="Times New Roman" w:cs="Times New Roman"/>
                <w:sz w:val="22"/>
                <w:szCs w:val="22"/>
              </w:rPr>
            </w:pPr>
            <w:r w:rsidRPr="00C55487">
              <w:rPr>
                <w:rFonts w:eastAsia="Times New Roman" w:hAnsi="Times New Roman" w:cs="Times New Roman"/>
                <w:sz w:val="22"/>
                <w:szCs w:val="22"/>
              </w:rPr>
              <w:t xml:space="preserve">Ne </w:t>
            </w:r>
            <w:r w:rsidR="00EA4FB4">
              <w:rPr>
                <w:rFonts w:eastAsia="Times New Roman" w:hAnsi="Times New Roman" w:cs="Times New Roman"/>
                <w:sz w:val="22"/>
                <w:szCs w:val="22"/>
              </w:rPr>
              <w:t>mažiau</w:t>
            </w:r>
            <w:r w:rsidRPr="00C55487">
              <w:rPr>
                <w:rFonts w:eastAsia="Times New Roman" w:hAnsi="Times New Roman" w:cs="Times New Roman"/>
                <w:sz w:val="22"/>
                <w:szCs w:val="22"/>
              </w:rPr>
              <w:t xml:space="preserve"> 1</w:t>
            </w:r>
            <w:r w:rsidR="0043450D">
              <w:rPr>
                <w:rFonts w:eastAsia="Times New Roman" w:hAnsi="Times New Roman" w:cs="Times New Roman"/>
                <w:sz w:val="22"/>
                <w:szCs w:val="22"/>
              </w:rPr>
              <w:t>0</w:t>
            </w:r>
            <w:r w:rsidRPr="00C55487">
              <w:rPr>
                <w:rFonts w:eastAsia="Times New Roman" w:hAnsi="Times New Roman" w:cs="Times New Roman"/>
                <w:sz w:val="22"/>
                <w:szCs w:val="22"/>
              </w:rPr>
              <w:t xml:space="preserve"> mm</w:t>
            </w:r>
          </w:p>
        </w:tc>
      </w:tr>
      <w:tr w:rsidR="00B570A4" w:rsidRPr="00C55487" w14:paraId="3C8D2805" w14:textId="77777777" w:rsidTr="00DE4528">
        <w:trPr>
          <w:trHeight w:val="764"/>
        </w:trPr>
        <w:tc>
          <w:tcPr>
            <w:tcW w:w="562" w:type="dxa"/>
            <w:vAlign w:val="center"/>
          </w:tcPr>
          <w:p w14:paraId="4D7EB5F5" w14:textId="77777777" w:rsidR="00B570A4" w:rsidRPr="00C55487" w:rsidRDefault="00B570A4" w:rsidP="00657990">
            <w:pPr>
              <w:spacing w:after="160" w:line="259" w:lineRule="auto"/>
              <w:jc w:val="center"/>
              <w:rPr>
                <w:rFonts w:hAnsi="Times New Roman" w:cs="Times New Roman"/>
                <w:bCs/>
                <w:sz w:val="22"/>
                <w:szCs w:val="22"/>
              </w:rPr>
            </w:pPr>
            <w:r w:rsidRPr="00C55487">
              <w:rPr>
                <w:rFonts w:hAnsi="Times New Roman" w:cs="Times New Roman"/>
                <w:bCs/>
                <w:sz w:val="22"/>
                <w:szCs w:val="22"/>
              </w:rPr>
              <w:t>4.</w:t>
            </w:r>
          </w:p>
        </w:tc>
        <w:tc>
          <w:tcPr>
            <w:tcW w:w="5378" w:type="dxa"/>
          </w:tcPr>
          <w:p w14:paraId="11175B10" w14:textId="77777777" w:rsidR="00B570A4" w:rsidRPr="00C55487" w:rsidRDefault="00B570A4" w:rsidP="00657990">
            <w:pPr>
              <w:spacing w:after="160" w:line="259" w:lineRule="auto"/>
              <w:rPr>
                <w:rFonts w:hAnsi="Times New Roman" w:cs="Times New Roman"/>
                <w:sz w:val="22"/>
                <w:szCs w:val="22"/>
              </w:rPr>
            </w:pPr>
            <w:r w:rsidRPr="00C55487">
              <w:rPr>
                <w:rFonts w:eastAsia="Times New Roman" w:hAnsi="Times New Roman" w:cs="Times New Roman"/>
                <w:sz w:val="22"/>
                <w:szCs w:val="22"/>
              </w:rPr>
              <w:t>Užpildomos taros tūris skystiems produktams</w:t>
            </w:r>
          </w:p>
        </w:tc>
        <w:tc>
          <w:tcPr>
            <w:tcW w:w="3732" w:type="dxa"/>
          </w:tcPr>
          <w:p w14:paraId="480D2D3C" w14:textId="77777777" w:rsidR="00B570A4" w:rsidRPr="00C55487" w:rsidRDefault="00B570A4" w:rsidP="00657990">
            <w:pPr>
              <w:spacing w:after="160" w:line="259" w:lineRule="auto"/>
              <w:rPr>
                <w:rFonts w:hAnsi="Times New Roman" w:cs="Times New Roman"/>
                <w:sz w:val="22"/>
                <w:szCs w:val="22"/>
              </w:rPr>
            </w:pPr>
            <w:r w:rsidRPr="00C55487">
              <w:rPr>
                <w:rFonts w:eastAsia="Times New Roman" w:hAnsi="Times New Roman" w:cs="Times New Roman"/>
                <w:sz w:val="22"/>
                <w:szCs w:val="22"/>
              </w:rPr>
              <w:t>Ne  mažesnis intervalas, kaip nuo 5 iki 250 ml</w:t>
            </w:r>
          </w:p>
        </w:tc>
      </w:tr>
      <w:tr w:rsidR="00B570A4" w:rsidRPr="00C55487" w14:paraId="11C9D957" w14:textId="77777777" w:rsidTr="00DE4528">
        <w:trPr>
          <w:trHeight w:val="764"/>
        </w:trPr>
        <w:tc>
          <w:tcPr>
            <w:tcW w:w="562" w:type="dxa"/>
            <w:vAlign w:val="center"/>
          </w:tcPr>
          <w:p w14:paraId="0E451DC3" w14:textId="77777777" w:rsidR="00B570A4" w:rsidRPr="00C55487" w:rsidRDefault="00B570A4" w:rsidP="00657990">
            <w:pPr>
              <w:spacing w:after="160" w:line="259" w:lineRule="auto"/>
              <w:jc w:val="center"/>
              <w:rPr>
                <w:rFonts w:hAnsi="Times New Roman" w:cs="Times New Roman"/>
                <w:bCs/>
                <w:sz w:val="22"/>
                <w:szCs w:val="22"/>
              </w:rPr>
            </w:pPr>
            <w:r w:rsidRPr="00C55487">
              <w:rPr>
                <w:rFonts w:hAnsi="Times New Roman" w:cs="Times New Roman"/>
                <w:bCs/>
                <w:sz w:val="22"/>
                <w:szCs w:val="22"/>
              </w:rPr>
              <w:t>5.</w:t>
            </w:r>
          </w:p>
        </w:tc>
        <w:tc>
          <w:tcPr>
            <w:tcW w:w="5378" w:type="dxa"/>
          </w:tcPr>
          <w:p w14:paraId="0C93826E" w14:textId="77777777" w:rsidR="00B570A4" w:rsidRPr="00C55487" w:rsidRDefault="00B570A4" w:rsidP="00657990">
            <w:pPr>
              <w:spacing w:after="160" w:line="259" w:lineRule="auto"/>
              <w:rPr>
                <w:rFonts w:hAnsi="Times New Roman" w:cs="Times New Roman"/>
                <w:sz w:val="22"/>
                <w:szCs w:val="22"/>
              </w:rPr>
            </w:pPr>
            <w:r w:rsidRPr="00C55487">
              <w:rPr>
                <w:rFonts w:eastAsia="Times New Roman" w:hAnsi="Times New Roman" w:cs="Times New Roman"/>
                <w:sz w:val="22"/>
                <w:szCs w:val="22"/>
              </w:rPr>
              <w:t>Užpildomos taros tūris tirštiems produktams (geliams, kremams)</w:t>
            </w:r>
          </w:p>
        </w:tc>
        <w:tc>
          <w:tcPr>
            <w:tcW w:w="3732" w:type="dxa"/>
          </w:tcPr>
          <w:p w14:paraId="11FF7F78" w14:textId="77777777" w:rsidR="00B570A4" w:rsidRPr="00C55487" w:rsidRDefault="00B570A4" w:rsidP="00657990">
            <w:pPr>
              <w:spacing w:after="160" w:line="259" w:lineRule="auto"/>
              <w:rPr>
                <w:rFonts w:hAnsi="Times New Roman" w:cs="Times New Roman"/>
                <w:sz w:val="22"/>
                <w:szCs w:val="22"/>
              </w:rPr>
            </w:pPr>
            <w:r w:rsidRPr="00C55487">
              <w:rPr>
                <w:rFonts w:eastAsia="Times New Roman" w:hAnsi="Times New Roman" w:cs="Times New Roman"/>
                <w:sz w:val="22"/>
                <w:szCs w:val="22"/>
              </w:rPr>
              <w:t>Ne  mažesnis intervalas, kaip nuo 30 iki 250 ml</w:t>
            </w:r>
          </w:p>
        </w:tc>
      </w:tr>
      <w:tr w:rsidR="00B570A4" w:rsidRPr="00C55487" w14:paraId="57CFA82F" w14:textId="77777777" w:rsidTr="00DE4528">
        <w:trPr>
          <w:trHeight w:val="764"/>
        </w:trPr>
        <w:tc>
          <w:tcPr>
            <w:tcW w:w="562" w:type="dxa"/>
            <w:vAlign w:val="center"/>
          </w:tcPr>
          <w:p w14:paraId="07A3A1AC" w14:textId="77777777" w:rsidR="00B570A4" w:rsidRPr="00C55487" w:rsidRDefault="00B570A4" w:rsidP="00657990">
            <w:pPr>
              <w:spacing w:after="160" w:line="259" w:lineRule="auto"/>
              <w:jc w:val="center"/>
              <w:rPr>
                <w:rFonts w:hAnsi="Times New Roman" w:cs="Times New Roman"/>
                <w:bCs/>
                <w:sz w:val="22"/>
                <w:szCs w:val="22"/>
              </w:rPr>
            </w:pPr>
            <w:r w:rsidRPr="00C55487">
              <w:rPr>
                <w:rFonts w:hAnsi="Times New Roman" w:cs="Times New Roman"/>
                <w:bCs/>
                <w:sz w:val="22"/>
                <w:szCs w:val="22"/>
              </w:rPr>
              <w:lastRenderedPageBreak/>
              <w:t>6.</w:t>
            </w:r>
          </w:p>
        </w:tc>
        <w:tc>
          <w:tcPr>
            <w:tcW w:w="5378" w:type="dxa"/>
          </w:tcPr>
          <w:p w14:paraId="2B7DE667" w14:textId="77777777" w:rsidR="00B570A4" w:rsidRPr="00C55487" w:rsidRDefault="00B570A4" w:rsidP="00657990">
            <w:pPr>
              <w:spacing w:after="160" w:line="259" w:lineRule="auto"/>
              <w:rPr>
                <w:rFonts w:hAnsi="Times New Roman" w:cs="Times New Roman"/>
                <w:sz w:val="22"/>
                <w:szCs w:val="22"/>
              </w:rPr>
            </w:pPr>
            <w:r w:rsidRPr="00C55487">
              <w:rPr>
                <w:rFonts w:eastAsia="Times New Roman" w:hAnsi="Times New Roman" w:cs="Times New Roman"/>
                <w:sz w:val="22"/>
                <w:szCs w:val="22"/>
              </w:rPr>
              <w:t>Optinis taros jutiklis</w:t>
            </w:r>
          </w:p>
        </w:tc>
        <w:tc>
          <w:tcPr>
            <w:tcW w:w="3732" w:type="dxa"/>
          </w:tcPr>
          <w:p w14:paraId="17FCC99F" w14:textId="77777777" w:rsidR="00B570A4" w:rsidRPr="00C55487" w:rsidRDefault="00B570A4" w:rsidP="00657990">
            <w:pPr>
              <w:spacing w:after="160" w:line="259" w:lineRule="auto"/>
              <w:rPr>
                <w:rFonts w:hAnsi="Times New Roman" w:cs="Times New Roman"/>
                <w:sz w:val="22"/>
                <w:szCs w:val="22"/>
              </w:rPr>
            </w:pPr>
            <w:r w:rsidRPr="00C55487">
              <w:rPr>
                <w:rFonts w:hAnsi="Times New Roman" w:cs="Times New Roman"/>
                <w:sz w:val="22"/>
                <w:szCs w:val="22"/>
              </w:rPr>
              <w:t>Turi būti</w:t>
            </w:r>
          </w:p>
        </w:tc>
      </w:tr>
      <w:tr w:rsidR="00B570A4" w:rsidRPr="00C55487" w14:paraId="58AC2422" w14:textId="77777777" w:rsidTr="00DE4528">
        <w:trPr>
          <w:trHeight w:val="764"/>
        </w:trPr>
        <w:tc>
          <w:tcPr>
            <w:tcW w:w="562" w:type="dxa"/>
            <w:vAlign w:val="center"/>
          </w:tcPr>
          <w:p w14:paraId="54740198" w14:textId="77777777" w:rsidR="00B570A4" w:rsidRPr="00C55487" w:rsidRDefault="00B570A4" w:rsidP="00657990">
            <w:pPr>
              <w:spacing w:after="160" w:line="259" w:lineRule="auto"/>
              <w:jc w:val="center"/>
              <w:rPr>
                <w:rFonts w:hAnsi="Times New Roman" w:cs="Times New Roman"/>
                <w:bCs/>
                <w:sz w:val="22"/>
                <w:szCs w:val="22"/>
              </w:rPr>
            </w:pPr>
            <w:r w:rsidRPr="00C55487">
              <w:rPr>
                <w:rFonts w:hAnsi="Times New Roman" w:cs="Times New Roman"/>
                <w:bCs/>
                <w:sz w:val="22"/>
                <w:szCs w:val="22"/>
              </w:rPr>
              <w:t>7.</w:t>
            </w:r>
          </w:p>
        </w:tc>
        <w:tc>
          <w:tcPr>
            <w:tcW w:w="5378" w:type="dxa"/>
          </w:tcPr>
          <w:p w14:paraId="016DFAFD" w14:textId="77777777" w:rsidR="00B570A4" w:rsidRPr="00C55487" w:rsidRDefault="00B570A4" w:rsidP="00657990">
            <w:pPr>
              <w:spacing w:after="160" w:line="259" w:lineRule="auto"/>
              <w:rPr>
                <w:rFonts w:hAnsi="Times New Roman" w:cs="Times New Roman"/>
                <w:sz w:val="22"/>
                <w:szCs w:val="22"/>
              </w:rPr>
            </w:pPr>
            <w:r w:rsidRPr="00C55487">
              <w:rPr>
                <w:rFonts w:hAnsi="Times New Roman" w:cs="Times New Roman"/>
                <w:sz w:val="22"/>
                <w:szCs w:val="22"/>
              </w:rPr>
              <w:t>Pilstymo linijos komplektacijoje yra taros užsukimo ir užspaudimo galvos</w:t>
            </w:r>
          </w:p>
        </w:tc>
        <w:tc>
          <w:tcPr>
            <w:tcW w:w="3732" w:type="dxa"/>
          </w:tcPr>
          <w:p w14:paraId="73427C6C" w14:textId="77777777" w:rsidR="00B570A4" w:rsidRPr="00C55487" w:rsidRDefault="00B570A4" w:rsidP="00657990">
            <w:pPr>
              <w:spacing w:after="160" w:line="259" w:lineRule="auto"/>
              <w:rPr>
                <w:rFonts w:hAnsi="Times New Roman" w:cs="Times New Roman"/>
                <w:sz w:val="22"/>
                <w:szCs w:val="22"/>
              </w:rPr>
            </w:pPr>
            <w:r w:rsidRPr="00C55487">
              <w:rPr>
                <w:rFonts w:hAnsi="Times New Roman" w:cs="Times New Roman"/>
                <w:sz w:val="22"/>
                <w:szCs w:val="22"/>
              </w:rPr>
              <w:t>Turi būti</w:t>
            </w:r>
          </w:p>
        </w:tc>
      </w:tr>
      <w:tr w:rsidR="00B570A4" w:rsidRPr="00C55487" w14:paraId="655D809A" w14:textId="77777777" w:rsidTr="00DE4528">
        <w:trPr>
          <w:trHeight w:val="764"/>
        </w:trPr>
        <w:tc>
          <w:tcPr>
            <w:tcW w:w="562" w:type="dxa"/>
            <w:vAlign w:val="center"/>
          </w:tcPr>
          <w:p w14:paraId="5EF31D1E" w14:textId="77777777" w:rsidR="00B570A4" w:rsidRPr="00C55487" w:rsidRDefault="00B570A4" w:rsidP="00657990">
            <w:pPr>
              <w:spacing w:after="160" w:line="259" w:lineRule="auto"/>
              <w:jc w:val="center"/>
              <w:rPr>
                <w:rFonts w:hAnsi="Times New Roman" w:cs="Times New Roman"/>
                <w:bCs/>
                <w:sz w:val="22"/>
                <w:szCs w:val="22"/>
              </w:rPr>
            </w:pPr>
            <w:r w:rsidRPr="00C55487">
              <w:rPr>
                <w:rFonts w:hAnsi="Times New Roman" w:cs="Times New Roman"/>
                <w:bCs/>
                <w:sz w:val="22"/>
                <w:szCs w:val="22"/>
              </w:rPr>
              <w:t>8.</w:t>
            </w:r>
          </w:p>
        </w:tc>
        <w:tc>
          <w:tcPr>
            <w:tcW w:w="5378" w:type="dxa"/>
          </w:tcPr>
          <w:p w14:paraId="2FB0EFE6" w14:textId="77777777" w:rsidR="00B570A4" w:rsidRPr="00C55487" w:rsidRDefault="00B570A4" w:rsidP="00657990">
            <w:pPr>
              <w:spacing w:after="160" w:line="259" w:lineRule="auto"/>
              <w:rPr>
                <w:rFonts w:hAnsi="Times New Roman" w:cs="Times New Roman"/>
                <w:sz w:val="22"/>
                <w:szCs w:val="22"/>
              </w:rPr>
            </w:pPr>
            <w:r w:rsidRPr="00C55487">
              <w:rPr>
                <w:rFonts w:hAnsi="Times New Roman" w:cs="Times New Roman"/>
                <w:sz w:val="22"/>
                <w:szCs w:val="22"/>
              </w:rPr>
              <w:t xml:space="preserve">Pilstymo linijos komplektacijoje yra du siurbliai - pompos: </w:t>
            </w:r>
            <w:proofErr w:type="spellStart"/>
            <w:r w:rsidRPr="00C55487">
              <w:rPr>
                <w:rFonts w:hAnsi="Times New Roman" w:cs="Times New Roman"/>
                <w:sz w:val="22"/>
                <w:szCs w:val="22"/>
              </w:rPr>
              <w:t>peristaltinė</w:t>
            </w:r>
            <w:proofErr w:type="spellEnd"/>
            <w:r w:rsidRPr="00C55487">
              <w:rPr>
                <w:rFonts w:hAnsi="Times New Roman" w:cs="Times New Roman"/>
                <w:sz w:val="22"/>
                <w:szCs w:val="22"/>
              </w:rPr>
              <w:t xml:space="preserve"> dozavimo pompa skystiems produktams ir stūmoklinė dozavimo pompa tirštiems produktams </w:t>
            </w:r>
            <w:r w:rsidRPr="00C55487">
              <w:rPr>
                <w:rFonts w:eastAsia="Times New Roman" w:hAnsi="Times New Roman" w:cs="Times New Roman"/>
                <w:sz w:val="22"/>
                <w:szCs w:val="22"/>
              </w:rPr>
              <w:t>(</w:t>
            </w:r>
            <w:r w:rsidRPr="00C55487">
              <w:rPr>
                <w:rFonts w:hAnsi="Times New Roman" w:cs="Times New Roman"/>
                <w:sz w:val="22"/>
                <w:szCs w:val="22"/>
              </w:rPr>
              <w:t>geliams, kremams)</w:t>
            </w:r>
          </w:p>
        </w:tc>
        <w:tc>
          <w:tcPr>
            <w:tcW w:w="3732" w:type="dxa"/>
          </w:tcPr>
          <w:p w14:paraId="31F028E4" w14:textId="77777777" w:rsidR="00B570A4" w:rsidRPr="00C55487" w:rsidRDefault="00B570A4" w:rsidP="00657990">
            <w:pPr>
              <w:spacing w:after="160" w:line="259" w:lineRule="auto"/>
              <w:rPr>
                <w:rFonts w:hAnsi="Times New Roman" w:cs="Times New Roman"/>
                <w:sz w:val="22"/>
                <w:szCs w:val="22"/>
              </w:rPr>
            </w:pPr>
            <w:r w:rsidRPr="00C55487">
              <w:rPr>
                <w:rFonts w:hAnsi="Times New Roman" w:cs="Times New Roman"/>
                <w:sz w:val="22"/>
                <w:szCs w:val="22"/>
              </w:rPr>
              <w:t>Turi būti</w:t>
            </w:r>
          </w:p>
        </w:tc>
      </w:tr>
      <w:tr w:rsidR="00B570A4" w:rsidRPr="00C55487" w14:paraId="4D0580F8" w14:textId="77777777" w:rsidTr="00DE4528">
        <w:trPr>
          <w:trHeight w:val="284"/>
        </w:trPr>
        <w:tc>
          <w:tcPr>
            <w:tcW w:w="562" w:type="dxa"/>
          </w:tcPr>
          <w:p w14:paraId="4F1B829D" w14:textId="77777777" w:rsidR="00B570A4" w:rsidRPr="00C55487" w:rsidRDefault="00B570A4" w:rsidP="00657990">
            <w:pPr>
              <w:jc w:val="center"/>
              <w:rPr>
                <w:rFonts w:hAnsi="Times New Roman" w:cs="Times New Roman"/>
                <w:bCs/>
                <w:sz w:val="22"/>
                <w:szCs w:val="22"/>
              </w:rPr>
            </w:pPr>
            <w:r w:rsidRPr="00C55487">
              <w:rPr>
                <w:rFonts w:hAnsi="Times New Roman" w:cs="Times New Roman"/>
                <w:bCs/>
                <w:sz w:val="22"/>
                <w:szCs w:val="22"/>
              </w:rPr>
              <w:t>9.</w:t>
            </w:r>
          </w:p>
        </w:tc>
        <w:tc>
          <w:tcPr>
            <w:tcW w:w="5378" w:type="dxa"/>
          </w:tcPr>
          <w:p w14:paraId="6D6EA5BD" w14:textId="77777777" w:rsidR="00B570A4" w:rsidRPr="00C55487" w:rsidRDefault="00B570A4" w:rsidP="00657990">
            <w:pPr>
              <w:spacing w:after="160" w:line="259" w:lineRule="auto"/>
              <w:rPr>
                <w:rFonts w:eastAsia="Times New Roman" w:hAnsi="Times New Roman" w:cs="Times New Roman"/>
                <w:sz w:val="22"/>
                <w:szCs w:val="22"/>
              </w:rPr>
            </w:pPr>
            <w:r w:rsidRPr="00C55487">
              <w:rPr>
                <w:rFonts w:eastAsia="Times New Roman" w:hAnsi="Times New Roman" w:cs="Times New Roman"/>
                <w:sz w:val="22"/>
                <w:szCs w:val="22"/>
              </w:rPr>
              <w:t>Našumas</w:t>
            </w:r>
          </w:p>
        </w:tc>
        <w:tc>
          <w:tcPr>
            <w:tcW w:w="3732" w:type="dxa"/>
          </w:tcPr>
          <w:p w14:paraId="48D9224B" w14:textId="77777777" w:rsidR="00B570A4" w:rsidRPr="00C55487" w:rsidRDefault="00B570A4" w:rsidP="00657990">
            <w:pPr>
              <w:spacing w:after="160" w:line="259" w:lineRule="auto"/>
              <w:rPr>
                <w:rFonts w:eastAsia="Times New Roman" w:hAnsi="Times New Roman" w:cs="Times New Roman"/>
                <w:sz w:val="22"/>
                <w:szCs w:val="22"/>
              </w:rPr>
            </w:pPr>
            <w:r w:rsidRPr="00C55487">
              <w:rPr>
                <w:rFonts w:eastAsia="Times New Roman" w:hAnsi="Times New Roman" w:cs="Times New Roman"/>
                <w:sz w:val="22"/>
                <w:szCs w:val="22"/>
              </w:rPr>
              <w:t xml:space="preserve">Ne mažiau  kaip 800 </w:t>
            </w:r>
            <w:proofErr w:type="spellStart"/>
            <w:r w:rsidRPr="00C55487">
              <w:rPr>
                <w:rFonts w:eastAsia="Times New Roman" w:hAnsi="Times New Roman" w:cs="Times New Roman"/>
                <w:sz w:val="22"/>
                <w:szCs w:val="22"/>
              </w:rPr>
              <w:t>bph</w:t>
            </w:r>
            <w:proofErr w:type="spellEnd"/>
          </w:p>
        </w:tc>
      </w:tr>
      <w:tr w:rsidR="00B570A4" w:rsidRPr="00C55487" w14:paraId="6D37D5E2" w14:textId="77777777" w:rsidTr="00DE4528">
        <w:trPr>
          <w:trHeight w:val="304"/>
        </w:trPr>
        <w:tc>
          <w:tcPr>
            <w:tcW w:w="562" w:type="dxa"/>
          </w:tcPr>
          <w:p w14:paraId="67318F3F" w14:textId="77777777" w:rsidR="00B570A4" w:rsidRPr="00C55487" w:rsidRDefault="00B570A4" w:rsidP="00657990">
            <w:pPr>
              <w:spacing w:after="160" w:line="259" w:lineRule="auto"/>
              <w:jc w:val="center"/>
              <w:rPr>
                <w:rFonts w:hAnsi="Times New Roman" w:cs="Times New Roman"/>
                <w:bCs/>
                <w:sz w:val="22"/>
                <w:szCs w:val="22"/>
              </w:rPr>
            </w:pPr>
            <w:r w:rsidRPr="00C55487">
              <w:rPr>
                <w:rFonts w:hAnsi="Times New Roman" w:cs="Times New Roman"/>
                <w:bCs/>
                <w:sz w:val="22"/>
                <w:szCs w:val="22"/>
              </w:rPr>
              <w:t>10.</w:t>
            </w:r>
          </w:p>
        </w:tc>
        <w:tc>
          <w:tcPr>
            <w:tcW w:w="5378" w:type="dxa"/>
          </w:tcPr>
          <w:p w14:paraId="735145F7" w14:textId="77777777" w:rsidR="00B570A4" w:rsidRPr="00C55487" w:rsidRDefault="00B570A4" w:rsidP="00657990">
            <w:pPr>
              <w:spacing w:after="160" w:line="259" w:lineRule="auto"/>
              <w:rPr>
                <w:rFonts w:eastAsia="Times New Roman" w:hAnsi="Times New Roman" w:cs="Times New Roman"/>
                <w:sz w:val="22"/>
                <w:szCs w:val="22"/>
              </w:rPr>
            </w:pPr>
            <w:r w:rsidRPr="00C55487">
              <w:rPr>
                <w:rFonts w:eastAsia="Times New Roman" w:hAnsi="Times New Roman" w:cs="Times New Roman"/>
                <w:sz w:val="22"/>
                <w:szCs w:val="22"/>
              </w:rPr>
              <w:t>Pritaikyta užpildomai tarai pagamintai iš stiklo, PET, HDPE</w:t>
            </w:r>
          </w:p>
        </w:tc>
        <w:tc>
          <w:tcPr>
            <w:tcW w:w="3732" w:type="dxa"/>
          </w:tcPr>
          <w:p w14:paraId="0FF60C05" w14:textId="77777777" w:rsidR="00B570A4" w:rsidRPr="00C55487" w:rsidRDefault="00B570A4" w:rsidP="00657990">
            <w:pPr>
              <w:spacing w:after="160" w:line="259" w:lineRule="auto"/>
              <w:rPr>
                <w:rFonts w:eastAsia="Times New Roman" w:hAnsi="Times New Roman" w:cs="Times New Roman"/>
                <w:sz w:val="22"/>
                <w:szCs w:val="22"/>
              </w:rPr>
            </w:pPr>
            <w:r w:rsidRPr="00C55487">
              <w:rPr>
                <w:rFonts w:hAnsi="Times New Roman" w:cs="Times New Roman"/>
                <w:sz w:val="22"/>
                <w:szCs w:val="22"/>
              </w:rPr>
              <w:t>Turi būti</w:t>
            </w:r>
          </w:p>
        </w:tc>
      </w:tr>
      <w:tr w:rsidR="007403C2" w:rsidRPr="00C55487" w14:paraId="7A02942E" w14:textId="77777777" w:rsidTr="00DE4528">
        <w:trPr>
          <w:trHeight w:val="304"/>
        </w:trPr>
        <w:tc>
          <w:tcPr>
            <w:tcW w:w="562" w:type="dxa"/>
          </w:tcPr>
          <w:p w14:paraId="1215368A" w14:textId="77777777" w:rsidR="007403C2" w:rsidRPr="00C55487" w:rsidRDefault="007403C2" w:rsidP="007403C2">
            <w:pPr>
              <w:spacing w:after="160" w:line="259" w:lineRule="auto"/>
              <w:jc w:val="center"/>
              <w:rPr>
                <w:rFonts w:hAnsi="Times New Roman" w:cs="Times New Roman"/>
                <w:bCs/>
                <w:sz w:val="22"/>
                <w:szCs w:val="22"/>
              </w:rPr>
            </w:pPr>
            <w:r w:rsidRPr="00C55487">
              <w:rPr>
                <w:rFonts w:hAnsi="Times New Roman" w:cs="Times New Roman"/>
                <w:bCs/>
                <w:sz w:val="22"/>
                <w:szCs w:val="22"/>
              </w:rPr>
              <w:t>11.</w:t>
            </w:r>
          </w:p>
        </w:tc>
        <w:tc>
          <w:tcPr>
            <w:tcW w:w="5378" w:type="dxa"/>
          </w:tcPr>
          <w:p w14:paraId="52DA144A" w14:textId="0688955F" w:rsidR="007403C2" w:rsidRPr="00C55487" w:rsidRDefault="007403C2" w:rsidP="007403C2">
            <w:pPr>
              <w:spacing w:after="160" w:line="259" w:lineRule="auto"/>
              <w:rPr>
                <w:rFonts w:hAnsi="Times New Roman" w:cs="Times New Roman"/>
                <w:sz w:val="22"/>
                <w:szCs w:val="22"/>
              </w:rPr>
            </w:pPr>
            <w:r w:rsidRPr="00C55487">
              <w:rPr>
                <w:rFonts w:hAnsi="Times New Roman" w:cs="Times New Roman"/>
                <w:sz w:val="22"/>
                <w:szCs w:val="22"/>
              </w:rPr>
              <w:t>Variklis</w:t>
            </w:r>
          </w:p>
        </w:tc>
        <w:tc>
          <w:tcPr>
            <w:tcW w:w="3732" w:type="dxa"/>
          </w:tcPr>
          <w:p w14:paraId="134931A7" w14:textId="40D702D4" w:rsidR="007403C2" w:rsidRPr="00C55487" w:rsidRDefault="007403C2" w:rsidP="007403C2">
            <w:pPr>
              <w:spacing w:after="160" w:line="259" w:lineRule="auto"/>
              <w:rPr>
                <w:rFonts w:eastAsia="Times New Roman" w:hAnsi="Times New Roman" w:cs="Times New Roman"/>
                <w:sz w:val="22"/>
                <w:szCs w:val="22"/>
              </w:rPr>
            </w:pPr>
            <w:r w:rsidRPr="00C55487">
              <w:rPr>
                <w:rFonts w:hAnsi="Times New Roman" w:cs="Times New Roman"/>
                <w:sz w:val="22"/>
                <w:szCs w:val="22"/>
              </w:rPr>
              <w:t>Ne mažiau 1200 apsukų/min.</w:t>
            </w:r>
          </w:p>
        </w:tc>
      </w:tr>
      <w:tr w:rsidR="007403C2" w:rsidRPr="00C55487" w14:paraId="3136E91D" w14:textId="77777777" w:rsidTr="00DE4528">
        <w:trPr>
          <w:trHeight w:val="304"/>
        </w:trPr>
        <w:tc>
          <w:tcPr>
            <w:tcW w:w="562" w:type="dxa"/>
          </w:tcPr>
          <w:p w14:paraId="4FFB919C" w14:textId="77777777" w:rsidR="007403C2" w:rsidRPr="00C55487" w:rsidRDefault="007403C2" w:rsidP="007403C2">
            <w:pPr>
              <w:spacing w:after="160" w:line="259" w:lineRule="auto"/>
              <w:jc w:val="center"/>
              <w:rPr>
                <w:rFonts w:hAnsi="Times New Roman" w:cs="Times New Roman"/>
                <w:bCs/>
                <w:sz w:val="22"/>
                <w:szCs w:val="22"/>
              </w:rPr>
            </w:pPr>
            <w:r w:rsidRPr="00C55487">
              <w:rPr>
                <w:rFonts w:hAnsi="Times New Roman" w:cs="Times New Roman"/>
                <w:bCs/>
                <w:sz w:val="22"/>
                <w:szCs w:val="22"/>
              </w:rPr>
              <w:t>12.</w:t>
            </w:r>
          </w:p>
        </w:tc>
        <w:tc>
          <w:tcPr>
            <w:tcW w:w="5378" w:type="dxa"/>
          </w:tcPr>
          <w:p w14:paraId="010DF2E7" w14:textId="3A027F2F" w:rsidR="007403C2" w:rsidRPr="00C55487" w:rsidRDefault="007403C2" w:rsidP="007403C2">
            <w:pPr>
              <w:spacing w:after="160" w:line="259" w:lineRule="auto"/>
              <w:rPr>
                <w:rFonts w:hAnsi="Times New Roman" w:cs="Times New Roman"/>
                <w:sz w:val="22"/>
                <w:szCs w:val="22"/>
              </w:rPr>
            </w:pPr>
            <w:r w:rsidRPr="00C55487">
              <w:rPr>
                <w:rFonts w:hAnsi="Times New Roman" w:cs="Times New Roman"/>
                <w:sz w:val="22"/>
                <w:szCs w:val="22"/>
              </w:rPr>
              <w:t xml:space="preserve">Pilstymo linijos komplektacijoje yra </w:t>
            </w:r>
            <w:proofErr w:type="spellStart"/>
            <w:r w:rsidRPr="00C55487">
              <w:rPr>
                <w:rFonts w:hAnsi="Times New Roman" w:cs="Times New Roman"/>
                <w:sz w:val="22"/>
                <w:szCs w:val="22"/>
              </w:rPr>
              <w:t>etiketavimo</w:t>
            </w:r>
            <w:proofErr w:type="spellEnd"/>
            <w:r w:rsidRPr="00C55487">
              <w:rPr>
                <w:rFonts w:hAnsi="Times New Roman" w:cs="Times New Roman"/>
                <w:sz w:val="22"/>
                <w:szCs w:val="22"/>
              </w:rPr>
              <w:t xml:space="preserve"> mašina su boksu</w:t>
            </w:r>
          </w:p>
        </w:tc>
        <w:tc>
          <w:tcPr>
            <w:tcW w:w="3732" w:type="dxa"/>
          </w:tcPr>
          <w:p w14:paraId="0F2C4A9C" w14:textId="091FF783" w:rsidR="007403C2" w:rsidRPr="00C55487" w:rsidRDefault="007403C2" w:rsidP="007403C2">
            <w:pPr>
              <w:spacing w:after="160" w:line="259" w:lineRule="auto"/>
              <w:rPr>
                <w:rFonts w:hAnsi="Times New Roman" w:cs="Times New Roman"/>
                <w:sz w:val="22"/>
                <w:szCs w:val="22"/>
              </w:rPr>
            </w:pPr>
            <w:r w:rsidRPr="00C55487">
              <w:rPr>
                <w:rFonts w:hAnsi="Times New Roman" w:cs="Times New Roman"/>
                <w:sz w:val="22"/>
                <w:szCs w:val="22"/>
              </w:rPr>
              <w:t>Turi būti</w:t>
            </w:r>
          </w:p>
        </w:tc>
      </w:tr>
      <w:tr w:rsidR="007403C2" w:rsidRPr="00C55487" w14:paraId="0BEC42AE" w14:textId="77777777" w:rsidTr="00DE4528">
        <w:trPr>
          <w:trHeight w:val="304"/>
        </w:trPr>
        <w:tc>
          <w:tcPr>
            <w:tcW w:w="562" w:type="dxa"/>
          </w:tcPr>
          <w:p w14:paraId="2299C37C" w14:textId="77777777" w:rsidR="007403C2" w:rsidRPr="00C55487" w:rsidRDefault="007403C2" w:rsidP="007403C2">
            <w:pPr>
              <w:spacing w:after="160" w:line="259" w:lineRule="auto"/>
              <w:jc w:val="center"/>
              <w:rPr>
                <w:rFonts w:hAnsi="Times New Roman" w:cs="Times New Roman"/>
                <w:bCs/>
                <w:sz w:val="22"/>
                <w:szCs w:val="22"/>
              </w:rPr>
            </w:pPr>
            <w:r w:rsidRPr="00C55487">
              <w:rPr>
                <w:rFonts w:hAnsi="Times New Roman" w:cs="Times New Roman"/>
                <w:bCs/>
                <w:sz w:val="22"/>
                <w:szCs w:val="22"/>
              </w:rPr>
              <w:t>13.</w:t>
            </w:r>
          </w:p>
        </w:tc>
        <w:tc>
          <w:tcPr>
            <w:tcW w:w="5378" w:type="dxa"/>
          </w:tcPr>
          <w:p w14:paraId="7FED21E1" w14:textId="4FC063C2" w:rsidR="007403C2" w:rsidRPr="00C55487" w:rsidRDefault="007403C2" w:rsidP="007403C2">
            <w:pPr>
              <w:spacing w:after="160" w:line="259" w:lineRule="auto"/>
              <w:rPr>
                <w:rFonts w:hAnsi="Times New Roman" w:cs="Times New Roman"/>
                <w:sz w:val="22"/>
                <w:szCs w:val="22"/>
              </w:rPr>
            </w:pPr>
            <w:proofErr w:type="spellStart"/>
            <w:r w:rsidRPr="00C55487">
              <w:rPr>
                <w:rFonts w:hAnsi="Times New Roman" w:cs="Times New Roman"/>
                <w:sz w:val="22"/>
                <w:szCs w:val="22"/>
              </w:rPr>
              <w:t>Etiketavimo</w:t>
            </w:r>
            <w:proofErr w:type="spellEnd"/>
            <w:r w:rsidRPr="00C55487">
              <w:rPr>
                <w:rFonts w:hAnsi="Times New Roman" w:cs="Times New Roman"/>
                <w:sz w:val="22"/>
                <w:szCs w:val="22"/>
              </w:rPr>
              <w:t xml:space="preserve"> galvos pavara yra su servo-žingsniniu varikliu</w:t>
            </w:r>
          </w:p>
        </w:tc>
        <w:tc>
          <w:tcPr>
            <w:tcW w:w="3732" w:type="dxa"/>
          </w:tcPr>
          <w:p w14:paraId="4739B547" w14:textId="3A0143C0" w:rsidR="007403C2" w:rsidRPr="00C55487" w:rsidRDefault="007403C2" w:rsidP="007403C2">
            <w:pPr>
              <w:spacing w:after="160" w:line="259" w:lineRule="auto"/>
              <w:rPr>
                <w:rFonts w:hAnsi="Times New Roman" w:cs="Times New Roman"/>
                <w:sz w:val="22"/>
                <w:szCs w:val="22"/>
              </w:rPr>
            </w:pPr>
            <w:r w:rsidRPr="00C55487">
              <w:rPr>
                <w:rFonts w:hAnsi="Times New Roman" w:cs="Times New Roman"/>
                <w:sz w:val="22"/>
                <w:szCs w:val="22"/>
              </w:rPr>
              <w:t>Turi būti</w:t>
            </w:r>
          </w:p>
        </w:tc>
      </w:tr>
      <w:tr w:rsidR="007403C2" w:rsidRPr="00C55487" w14:paraId="249423E3" w14:textId="77777777" w:rsidTr="00DE4528">
        <w:trPr>
          <w:trHeight w:val="304"/>
        </w:trPr>
        <w:tc>
          <w:tcPr>
            <w:tcW w:w="562" w:type="dxa"/>
          </w:tcPr>
          <w:p w14:paraId="01C6D78B" w14:textId="77777777" w:rsidR="007403C2" w:rsidRPr="00C55487" w:rsidRDefault="007403C2" w:rsidP="007403C2">
            <w:pPr>
              <w:spacing w:after="160" w:line="259" w:lineRule="auto"/>
              <w:jc w:val="center"/>
              <w:rPr>
                <w:rFonts w:hAnsi="Times New Roman" w:cs="Times New Roman"/>
                <w:bCs/>
                <w:sz w:val="22"/>
                <w:szCs w:val="22"/>
              </w:rPr>
            </w:pPr>
            <w:r w:rsidRPr="00C55487">
              <w:rPr>
                <w:rFonts w:hAnsi="Times New Roman" w:cs="Times New Roman"/>
                <w:bCs/>
                <w:sz w:val="22"/>
                <w:szCs w:val="22"/>
              </w:rPr>
              <w:t>14.</w:t>
            </w:r>
          </w:p>
        </w:tc>
        <w:tc>
          <w:tcPr>
            <w:tcW w:w="5378" w:type="dxa"/>
          </w:tcPr>
          <w:p w14:paraId="4447AA2A" w14:textId="1A48B373" w:rsidR="007403C2" w:rsidRPr="00C55487" w:rsidRDefault="007403C2" w:rsidP="007403C2">
            <w:pPr>
              <w:spacing w:after="160" w:line="259" w:lineRule="auto"/>
              <w:rPr>
                <w:rFonts w:hAnsi="Times New Roman" w:cs="Times New Roman"/>
                <w:sz w:val="22"/>
                <w:szCs w:val="22"/>
              </w:rPr>
            </w:pPr>
            <w:proofErr w:type="spellStart"/>
            <w:r w:rsidRPr="00C55487">
              <w:rPr>
                <w:rFonts w:hAnsi="Times New Roman" w:cs="Times New Roman"/>
                <w:sz w:val="22"/>
                <w:szCs w:val="22"/>
              </w:rPr>
              <w:t>Etiketavimo</w:t>
            </w:r>
            <w:proofErr w:type="spellEnd"/>
            <w:r w:rsidRPr="00C55487">
              <w:rPr>
                <w:rFonts w:hAnsi="Times New Roman" w:cs="Times New Roman"/>
                <w:sz w:val="22"/>
                <w:szCs w:val="22"/>
              </w:rPr>
              <w:t xml:space="preserve"> galvos variklio sukimo momentas</w:t>
            </w:r>
          </w:p>
        </w:tc>
        <w:tc>
          <w:tcPr>
            <w:tcW w:w="3732" w:type="dxa"/>
          </w:tcPr>
          <w:p w14:paraId="0C57EFB8" w14:textId="42A06DCD" w:rsidR="007403C2" w:rsidRPr="00C55487" w:rsidRDefault="007403C2" w:rsidP="007403C2">
            <w:pPr>
              <w:spacing w:after="160" w:line="259" w:lineRule="auto"/>
              <w:rPr>
                <w:rFonts w:hAnsi="Times New Roman" w:cs="Times New Roman"/>
                <w:sz w:val="22"/>
                <w:szCs w:val="22"/>
              </w:rPr>
            </w:pPr>
            <w:r w:rsidRPr="00C55487">
              <w:rPr>
                <w:rFonts w:hAnsi="Times New Roman" w:cs="Times New Roman"/>
                <w:sz w:val="22"/>
                <w:szCs w:val="22"/>
              </w:rPr>
              <w:t xml:space="preserve">Ne mažiau 6 </w:t>
            </w:r>
            <w:proofErr w:type="spellStart"/>
            <w:r w:rsidRPr="00C55487">
              <w:rPr>
                <w:rFonts w:hAnsi="Times New Roman" w:cs="Times New Roman"/>
                <w:sz w:val="22"/>
                <w:szCs w:val="22"/>
              </w:rPr>
              <w:t>Nm</w:t>
            </w:r>
            <w:proofErr w:type="spellEnd"/>
          </w:p>
        </w:tc>
      </w:tr>
      <w:tr w:rsidR="007403C2" w:rsidRPr="00C55487" w14:paraId="3D4397AC" w14:textId="77777777" w:rsidTr="00DE4528">
        <w:trPr>
          <w:trHeight w:val="284"/>
        </w:trPr>
        <w:tc>
          <w:tcPr>
            <w:tcW w:w="562" w:type="dxa"/>
          </w:tcPr>
          <w:p w14:paraId="62317E39" w14:textId="77777777" w:rsidR="007403C2" w:rsidRPr="00C55487" w:rsidRDefault="007403C2" w:rsidP="007403C2">
            <w:pPr>
              <w:jc w:val="center"/>
              <w:rPr>
                <w:rFonts w:hAnsi="Times New Roman" w:cs="Times New Roman"/>
                <w:bCs/>
                <w:sz w:val="22"/>
                <w:szCs w:val="22"/>
              </w:rPr>
            </w:pPr>
            <w:r w:rsidRPr="00C55487">
              <w:rPr>
                <w:rFonts w:hAnsi="Times New Roman" w:cs="Times New Roman"/>
                <w:bCs/>
                <w:sz w:val="22"/>
                <w:szCs w:val="22"/>
              </w:rPr>
              <w:t>15.</w:t>
            </w:r>
          </w:p>
        </w:tc>
        <w:tc>
          <w:tcPr>
            <w:tcW w:w="5378" w:type="dxa"/>
          </w:tcPr>
          <w:p w14:paraId="1FC44AD8" w14:textId="077451CE" w:rsidR="007403C2" w:rsidRPr="00C55487" w:rsidRDefault="007403C2" w:rsidP="007403C2">
            <w:pPr>
              <w:rPr>
                <w:rFonts w:hAnsi="Times New Roman" w:cs="Times New Roman"/>
                <w:sz w:val="22"/>
                <w:szCs w:val="22"/>
              </w:rPr>
            </w:pPr>
            <w:r w:rsidRPr="00C55487">
              <w:rPr>
                <w:rFonts w:hAnsi="Times New Roman" w:cs="Times New Roman"/>
                <w:sz w:val="22"/>
                <w:szCs w:val="22"/>
              </w:rPr>
              <w:t>Pilstymo linijos komplektacijoje yra paėmimo ir padavimo stalai</w:t>
            </w:r>
          </w:p>
        </w:tc>
        <w:tc>
          <w:tcPr>
            <w:tcW w:w="3732" w:type="dxa"/>
          </w:tcPr>
          <w:p w14:paraId="4877F6CB" w14:textId="197D3FF6" w:rsidR="007403C2" w:rsidRPr="00C55487" w:rsidRDefault="007403C2" w:rsidP="007403C2">
            <w:pPr>
              <w:rPr>
                <w:rFonts w:hAnsi="Times New Roman" w:cs="Times New Roman"/>
                <w:sz w:val="22"/>
                <w:szCs w:val="22"/>
              </w:rPr>
            </w:pPr>
            <w:r w:rsidRPr="00C55487">
              <w:rPr>
                <w:rFonts w:hAnsi="Times New Roman" w:cs="Times New Roman"/>
                <w:sz w:val="22"/>
                <w:szCs w:val="22"/>
              </w:rPr>
              <w:t>Turi būti</w:t>
            </w:r>
          </w:p>
        </w:tc>
      </w:tr>
      <w:tr w:rsidR="007403C2" w:rsidRPr="00C55487" w14:paraId="0B38727E" w14:textId="77777777" w:rsidTr="00DE4528">
        <w:trPr>
          <w:trHeight w:val="284"/>
        </w:trPr>
        <w:tc>
          <w:tcPr>
            <w:tcW w:w="562" w:type="dxa"/>
          </w:tcPr>
          <w:p w14:paraId="651E77BA" w14:textId="77777777" w:rsidR="007403C2" w:rsidRPr="00C55487" w:rsidRDefault="007403C2" w:rsidP="007403C2">
            <w:pPr>
              <w:jc w:val="center"/>
              <w:rPr>
                <w:rFonts w:hAnsi="Times New Roman" w:cs="Times New Roman"/>
                <w:bCs/>
                <w:sz w:val="22"/>
                <w:szCs w:val="22"/>
              </w:rPr>
            </w:pPr>
            <w:r w:rsidRPr="00C55487">
              <w:rPr>
                <w:rFonts w:hAnsi="Times New Roman" w:cs="Times New Roman"/>
                <w:bCs/>
                <w:sz w:val="22"/>
                <w:szCs w:val="22"/>
              </w:rPr>
              <w:t>16.</w:t>
            </w:r>
          </w:p>
        </w:tc>
        <w:tc>
          <w:tcPr>
            <w:tcW w:w="5378" w:type="dxa"/>
          </w:tcPr>
          <w:p w14:paraId="5CE3F708" w14:textId="580841DB" w:rsidR="007403C2" w:rsidRPr="00C55487" w:rsidRDefault="007403C2" w:rsidP="007403C2">
            <w:pPr>
              <w:rPr>
                <w:rFonts w:hAnsi="Times New Roman" w:cs="Times New Roman"/>
                <w:sz w:val="22"/>
                <w:szCs w:val="22"/>
              </w:rPr>
            </w:pPr>
            <w:r w:rsidRPr="00C55487">
              <w:rPr>
                <w:rFonts w:hAnsi="Times New Roman" w:cs="Times New Roman"/>
                <w:sz w:val="22"/>
                <w:szCs w:val="22"/>
              </w:rPr>
              <w:t>Pilstymo linijos komplektacijoje yra spausdintuvas</w:t>
            </w:r>
          </w:p>
        </w:tc>
        <w:tc>
          <w:tcPr>
            <w:tcW w:w="3732" w:type="dxa"/>
          </w:tcPr>
          <w:p w14:paraId="3088CD4B" w14:textId="7BC61219" w:rsidR="007403C2" w:rsidRPr="00C55487" w:rsidRDefault="007403C2" w:rsidP="007403C2">
            <w:pPr>
              <w:rPr>
                <w:rFonts w:hAnsi="Times New Roman" w:cs="Times New Roman"/>
                <w:sz w:val="22"/>
                <w:szCs w:val="22"/>
              </w:rPr>
            </w:pPr>
            <w:r w:rsidRPr="00C55487">
              <w:rPr>
                <w:rFonts w:hAnsi="Times New Roman" w:cs="Times New Roman"/>
                <w:sz w:val="22"/>
                <w:szCs w:val="22"/>
              </w:rPr>
              <w:t>Turi būti</w:t>
            </w:r>
          </w:p>
        </w:tc>
      </w:tr>
      <w:tr w:rsidR="007403C2" w:rsidRPr="00C55487" w14:paraId="6F0E7BE7" w14:textId="77777777" w:rsidTr="00DE4528">
        <w:trPr>
          <w:trHeight w:val="284"/>
        </w:trPr>
        <w:tc>
          <w:tcPr>
            <w:tcW w:w="562" w:type="dxa"/>
          </w:tcPr>
          <w:p w14:paraId="0F8D00C0" w14:textId="77777777" w:rsidR="007403C2" w:rsidRPr="00C55487" w:rsidRDefault="007403C2" w:rsidP="007403C2">
            <w:pPr>
              <w:jc w:val="center"/>
              <w:rPr>
                <w:rFonts w:hAnsi="Times New Roman" w:cs="Times New Roman"/>
                <w:bCs/>
                <w:sz w:val="22"/>
                <w:szCs w:val="22"/>
              </w:rPr>
            </w:pPr>
            <w:r w:rsidRPr="00C55487">
              <w:rPr>
                <w:rFonts w:hAnsi="Times New Roman" w:cs="Times New Roman"/>
                <w:bCs/>
                <w:sz w:val="22"/>
                <w:szCs w:val="22"/>
              </w:rPr>
              <w:t>17.</w:t>
            </w:r>
          </w:p>
        </w:tc>
        <w:tc>
          <w:tcPr>
            <w:tcW w:w="5378" w:type="dxa"/>
          </w:tcPr>
          <w:p w14:paraId="2F628956" w14:textId="420521E8" w:rsidR="007403C2" w:rsidRPr="00C55487" w:rsidRDefault="007403C2" w:rsidP="007403C2">
            <w:pPr>
              <w:rPr>
                <w:rFonts w:hAnsi="Times New Roman" w:cs="Times New Roman"/>
                <w:sz w:val="22"/>
                <w:szCs w:val="22"/>
              </w:rPr>
            </w:pPr>
            <w:r w:rsidRPr="00C55487">
              <w:rPr>
                <w:rFonts w:hAnsi="Times New Roman" w:cs="Times New Roman"/>
                <w:sz w:val="22"/>
                <w:szCs w:val="22"/>
              </w:rPr>
              <w:t>Įrangai suteikiama garantija</w:t>
            </w:r>
          </w:p>
        </w:tc>
        <w:tc>
          <w:tcPr>
            <w:tcW w:w="3732" w:type="dxa"/>
          </w:tcPr>
          <w:p w14:paraId="723B7BEF" w14:textId="4CF07204" w:rsidR="007403C2" w:rsidRPr="00C55487" w:rsidRDefault="007403C2" w:rsidP="007403C2">
            <w:pPr>
              <w:rPr>
                <w:rFonts w:hAnsi="Times New Roman" w:cs="Times New Roman"/>
                <w:sz w:val="22"/>
                <w:szCs w:val="22"/>
              </w:rPr>
            </w:pPr>
            <w:r w:rsidRPr="00C55487">
              <w:rPr>
                <w:rFonts w:hAnsi="Times New Roman" w:cs="Times New Roman"/>
                <w:sz w:val="22"/>
                <w:szCs w:val="22"/>
              </w:rPr>
              <w:t>Ne mažiau 12 mėn.</w:t>
            </w:r>
          </w:p>
        </w:tc>
      </w:tr>
    </w:tbl>
    <w:p w14:paraId="6A5FF4FF" w14:textId="77777777" w:rsidR="000D1205" w:rsidRPr="00C55487" w:rsidRDefault="000D1205" w:rsidP="00C265C7">
      <w:pPr>
        <w:tabs>
          <w:tab w:val="left" w:pos="810"/>
          <w:tab w:val="left" w:pos="990"/>
        </w:tabs>
        <w:jc w:val="both"/>
        <w:rPr>
          <w:rFonts w:eastAsia="Calibri"/>
          <w:i/>
          <w:iCs/>
          <w:color w:val="7030A0"/>
          <w:sz w:val="22"/>
          <w:szCs w:val="22"/>
        </w:rPr>
      </w:pPr>
    </w:p>
    <w:p w14:paraId="79FC58B0" w14:textId="77777777" w:rsidR="000D1205" w:rsidRPr="00C55487" w:rsidRDefault="000D1205" w:rsidP="00C265C7">
      <w:pPr>
        <w:tabs>
          <w:tab w:val="left" w:pos="810"/>
          <w:tab w:val="left" w:pos="990"/>
        </w:tabs>
        <w:jc w:val="both"/>
        <w:rPr>
          <w:rFonts w:eastAsia="Calibri"/>
          <w:i/>
          <w:iCs/>
          <w:sz w:val="22"/>
          <w:szCs w:val="22"/>
        </w:rPr>
      </w:pPr>
    </w:p>
    <w:p w14:paraId="3C8035EA" w14:textId="77777777" w:rsidR="001E371A" w:rsidRPr="00C55487" w:rsidRDefault="001E371A">
      <w:pPr>
        <w:rPr>
          <w:b/>
          <w:sz w:val="22"/>
          <w:szCs w:val="22"/>
        </w:rPr>
      </w:pPr>
      <w:r w:rsidRPr="00C55487">
        <w:rPr>
          <w:b/>
          <w:sz w:val="22"/>
          <w:szCs w:val="22"/>
        </w:rPr>
        <w:br w:type="page"/>
      </w:r>
    </w:p>
    <w:p w14:paraId="36D68ABA" w14:textId="283EDCB6" w:rsidR="00C265C7" w:rsidRPr="00C55487" w:rsidRDefault="00C265C7" w:rsidP="00C265C7">
      <w:pPr>
        <w:tabs>
          <w:tab w:val="left" w:pos="810"/>
          <w:tab w:val="left" w:pos="990"/>
        </w:tabs>
        <w:jc w:val="center"/>
        <w:rPr>
          <w:b/>
          <w:sz w:val="22"/>
          <w:szCs w:val="22"/>
        </w:rPr>
      </w:pPr>
      <w:r w:rsidRPr="00C55487">
        <w:rPr>
          <w:b/>
          <w:sz w:val="22"/>
          <w:szCs w:val="22"/>
        </w:rPr>
        <w:lastRenderedPageBreak/>
        <w:t xml:space="preserve">Pirkimo objekto 2 dalis - </w:t>
      </w:r>
      <w:r w:rsidR="00745251" w:rsidRPr="00C55487">
        <w:rPr>
          <w:b/>
          <w:bCs/>
          <w:sz w:val="22"/>
          <w:szCs w:val="22"/>
        </w:rPr>
        <w:t>Automatinė pilstymo ir sandarinimo į tūbelių pakuotes mašina</w:t>
      </w:r>
    </w:p>
    <w:p w14:paraId="5F94C2D5" w14:textId="77777777" w:rsidR="00C265C7" w:rsidRPr="00C55487" w:rsidRDefault="00C265C7" w:rsidP="00C265C7">
      <w:pPr>
        <w:tabs>
          <w:tab w:val="left" w:pos="810"/>
          <w:tab w:val="left" w:pos="990"/>
        </w:tabs>
        <w:jc w:val="center"/>
        <w:rPr>
          <w:b/>
          <w:sz w:val="22"/>
          <w:szCs w:val="22"/>
        </w:rPr>
      </w:pPr>
    </w:p>
    <w:p w14:paraId="6903473C" w14:textId="54F5423C" w:rsidR="00C265C7" w:rsidRPr="00C55487" w:rsidRDefault="00C265C7" w:rsidP="001F166F">
      <w:pPr>
        <w:pStyle w:val="Pagrindinistekstas2"/>
        <w:numPr>
          <w:ilvl w:val="1"/>
          <w:numId w:val="5"/>
        </w:numPr>
        <w:spacing w:after="0" w:line="240" w:lineRule="auto"/>
        <w:rPr>
          <w:b/>
          <w:bCs/>
          <w:sz w:val="22"/>
          <w:szCs w:val="22"/>
        </w:rPr>
      </w:pPr>
      <w:r w:rsidRPr="00C55487">
        <w:rPr>
          <w:b/>
          <w:bCs/>
          <w:sz w:val="22"/>
          <w:szCs w:val="22"/>
        </w:rPr>
        <w:t xml:space="preserve">Tikslas </w:t>
      </w:r>
    </w:p>
    <w:p w14:paraId="3050616C" w14:textId="2E2D6443" w:rsidR="00CB16D4" w:rsidRPr="00C55487" w:rsidRDefault="00C265C7" w:rsidP="00C265C7">
      <w:pPr>
        <w:rPr>
          <w:sz w:val="22"/>
          <w:szCs w:val="22"/>
        </w:rPr>
      </w:pPr>
      <w:r w:rsidRPr="00C55487">
        <w:rPr>
          <w:sz w:val="22"/>
          <w:szCs w:val="22"/>
        </w:rPr>
        <w:t xml:space="preserve">Pirkimo tikslas - įsigyti </w:t>
      </w:r>
      <w:r w:rsidR="00F91466" w:rsidRPr="00C55487">
        <w:rPr>
          <w:bCs/>
          <w:sz w:val="22"/>
          <w:szCs w:val="22"/>
        </w:rPr>
        <w:t>automatinę pilstymo ir sandarinimo į tūbelių pakuotes mašiną</w:t>
      </w:r>
    </w:p>
    <w:p w14:paraId="1DE60492" w14:textId="77777777" w:rsidR="00CB16D4" w:rsidRPr="00C55487" w:rsidRDefault="00CB16D4" w:rsidP="00C265C7">
      <w:pPr>
        <w:rPr>
          <w:sz w:val="22"/>
          <w:szCs w:val="22"/>
        </w:rPr>
      </w:pPr>
    </w:p>
    <w:p w14:paraId="0943CA26" w14:textId="7B16FD06" w:rsidR="00C265C7" w:rsidRPr="00C55487" w:rsidRDefault="00C265C7" w:rsidP="001F166F">
      <w:pPr>
        <w:pStyle w:val="Pagrindinistekstas2"/>
        <w:numPr>
          <w:ilvl w:val="1"/>
          <w:numId w:val="5"/>
        </w:numPr>
        <w:spacing w:after="0" w:line="240" w:lineRule="auto"/>
        <w:rPr>
          <w:b/>
          <w:bCs/>
          <w:sz w:val="22"/>
          <w:szCs w:val="22"/>
        </w:rPr>
      </w:pPr>
      <w:r w:rsidRPr="00C55487">
        <w:rPr>
          <w:b/>
          <w:bCs/>
          <w:sz w:val="22"/>
          <w:szCs w:val="22"/>
        </w:rPr>
        <w:t>Bendrieji reikalavimai įrangai</w:t>
      </w:r>
    </w:p>
    <w:p w14:paraId="1280FC91" w14:textId="77777777" w:rsidR="00F91466" w:rsidRPr="00C55487" w:rsidRDefault="00F91466" w:rsidP="001F166F">
      <w:pPr>
        <w:pStyle w:val="Sraopastraipa"/>
        <w:numPr>
          <w:ilvl w:val="0"/>
          <w:numId w:val="11"/>
        </w:numPr>
        <w:rPr>
          <w:sz w:val="22"/>
          <w:szCs w:val="22"/>
        </w:rPr>
      </w:pPr>
      <w:r w:rsidRPr="00C55487">
        <w:rPr>
          <w:sz w:val="22"/>
          <w:szCs w:val="22"/>
        </w:rPr>
        <w:t>Įranga yra  nauja ir nenaudota;</w:t>
      </w:r>
    </w:p>
    <w:p w14:paraId="7965F248" w14:textId="7C2CEF07" w:rsidR="00F91466" w:rsidRPr="00C55487" w:rsidRDefault="00F91466" w:rsidP="001F166F">
      <w:pPr>
        <w:pStyle w:val="Sraopastraipa"/>
        <w:numPr>
          <w:ilvl w:val="0"/>
          <w:numId w:val="11"/>
        </w:numPr>
        <w:rPr>
          <w:sz w:val="22"/>
          <w:szCs w:val="22"/>
        </w:rPr>
      </w:pPr>
      <w:r w:rsidRPr="00C55487">
        <w:rPr>
          <w:sz w:val="22"/>
          <w:szCs w:val="22"/>
        </w:rPr>
        <w:t>Į prekių kainą įskaityt</w:t>
      </w:r>
      <w:r w:rsidR="00DB1B18" w:rsidRPr="00C55487">
        <w:rPr>
          <w:sz w:val="22"/>
          <w:szCs w:val="22"/>
        </w:rPr>
        <w:t>os</w:t>
      </w:r>
      <w:r w:rsidRPr="00C55487">
        <w:rPr>
          <w:sz w:val="22"/>
          <w:szCs w:val="22"/>
        </w:rPr>
        <w:t xml:space="preserve"> įrangos pristatymo išlaidos;</w:t>
      </w:r>
    </w:p>
    <w:p w14:paraId="570CA96B" w14:textId="77777777" w:rsidR="00F91466" w:rsidRPr="00C55487" w:rsidRDefault="00F91466" w:rsidP="001F166F">
      <w:pPr>
        <w:pStyle w:val="Sraopastraipa"/>
        <w:numPr>
          <w:ilvl w:val="0"/>
          <w:numId w:val="11"/>
        </w:numPr>
        <w:rPr>
          <w:sz w:val="22"/>
          <w:szCs w:val="22"/>
        </w:rPr>
      </w:pPr>
      <w:r w:rsidRPr="00C55487">
        <w:rPr>
          <w:sz w:val="22"/>
          <w:szCs w:val="22"/>
        </w:rPr>
        <w:t>Įranga atitinka Europos Sąjungos teisės aktų nustatytus saugos reikalavimus.</w:t>
      </w:r>
    </w:p>
    <w:p w14:paraId="7A46053D" w14:textId="77777777" w:rsidR="00C265C7" w:rsidRPr="00C55487" w:rsidRDefault="00C265C7" w:rsidP="00C265C7">
      <w:pPr>
        <w:rPr>
          <w:b/>
          <w:sz w:val="22"/>
          <w:szCs w:val="22"/>
        </w:rPr>
      </w:pPr>
    </w:p>
    <w:p w14:paraId="6DA55AFE" w14:textId="1C3A0804" w:rsidR="000B4645" w:rsidRPr="00C55487" w:rsidRDefault="00C265C7" w:rsidP="001F166F">
      <w:pPr>
        <w:pStyle w:val="Sraopastraipa"/>
        <w:numPr>
          <w:ilvl w:val="1"/>
          <w:numId w:val="5"/>
        </w:numPr>
        <w:rPr>
          <w:b/>
          <w:sz w:val="22"/>
          <w:szCs w:val="22"/>
        </w:rPr>
      </w:pPr>
      <w:r w:rsidRPr="00C55487">
        <w:rPr>
          <w:b/>
          <w:sz w:val="22"/>
          <w:szCs w:val="22"/>
        </w:rPr>
        <w:t>Techninė specifikacija</w:t>
      </w:r>
      <w:r w:rsidR="00F91466" w:rsidRPr="00C55487">
        <w:rPr>
          <w:b/>
          <w:sz w:val="22"/>
          <w:szCs w:val="22"/>
        </w:rPr>
        <w:t>, į</w:t>
      </w:r>
      <w:r w:rsidR="000B4645" w:rsidRPr="00C55487">
        <w:rPr>
          <w:b/>
          <w:sz w:val="22"/>
          <w:szCs w:val="22"/>
        </w:rPr>
        <w:t>rangos techniniai duomenys:</w:t>
      </w:r>
    </w:p>
    <w:p w14:paraId="66518BC1" w14:textId="77777777" w:rsidR="00F91466" w:rsidRPr="00C55487" w:rsidRDefault="00F91466" w:rsidP="00F91466">
      <w:pPr>
        <w:pStyle w:val="Sraopastraipa"/>
        <w:ind w:left="360"/>
        <w:rPr>
          <w:b/>
          <w:sz w:val="22"/>
          <w:szCs w:val="22"/>
        </w:rPr>
      </w:pPr>
    </w:p>
    <w:tbl>
      <w:tblPr>
        <w:tblStyle w:val="Lentelstinklelis"/>
        <w:tblW w:w="967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5042"/>
        <w:gridCol w:w="4068"/>
      </w:tblGrid>
      <w:tr w:rsidR="00F91466" w:rsidRPr="00C55487" w14:paraId="33F6439F" w14:textId="77777777" w:rsidTr="00DE4528">
        <w:trPr>
          <w:trHeight w:val="764"/>
        </w:trPr>
        <w:tc>
          <w:tcPr>
            <w:tcW w:w="562" w:type="dxa"/>
            <w:vAlign w:val="center"/>
          </w:tcPr>
          <w:p w14:paraId="63346800" w14:textId="77777777" w:rsidR="00F91466" w:rsidRPr="00C55487" w:rsidRDefault="00F91466" w:rsidP="00657990">
            <w:pPr>
              <w:spacing w:after="160" w:line="259" w:lineRule="auto"/>
              <w:jc w:val="center"/>
              <w:rPr>
                <w:rFonts w:hAnsi="Times New Roman" w:cs="Times New Roman"/>
                <w:b/>
                <w:sz w:val="22"/>
                <w:szCs w:val="22"/>
              </w:rPr>
            </w:pPr>
            <w:r w:rsidRPr="00C55487">
              <w:rPr>
                <w:rFonts w:hAnsi="Times New Roman" w:cs="Times New Roman"/>
                <w:b/>
                <w:sz w:val="22"/>
                <w:szCs w:val="22"/>
              </w:rPr>
              <w:t>Eil. Nr.</w:t>
            </w:r>
          </w:p>
        </w:tc>
        <w:tc>
          <w:tcPr>
            <w:tcW w:w="5042" w:type="dxa"/>
            <w:vAlign w:val="center"/>
          </w:tcPr>
          <w:p w14:paraId="6C86AA27" w14:textId="77777777" w:rsidR="00F91466" w:rsidRPr="00C55487" w:rsidRDefault="00F91466" w:rsidP="00657990">
            <w:pPr>
              <w:spacing w:after="160" w:line="259" w:lineRule="auto"/>
              <w:jc w:val="center"/>
              <w:rPr>
                <w:rFonts w:hAnsi="Times New Roman" w:cs="Times New Roman"/>
                <w:b/>
                <w:sz w:val="22"/>
                <w:szCs w:val="22"/>
              </w:rPr>
            </w:pPr>
            <w:r w:rsidRPr="00C55487">
              <w:rPr>
                <w:rFonts w:hAnsi="Times New Roman" w:cs="Times New Roman"/>
                <w:b/>
                <w:sz w:val="22"/>
                <w:szCs w:val="22"/>
              </w:rPr>
              <w:t>Techniniai duomenys, pavadinimas</w:t>
            </w:r>
          </w:p>
        </w:tc>
        <w:tc>
          <w:tcPr>
            <w:tcW w:w="4068" w:type="dxa"/>
            <w:vAlign w:val="center"/>
          </w:tcPr>
          <w:p w14:paraId="053A986D" w14:textId="77777777" w:rsidR="00F91466" w:rsidRPr="00C55487" w:rsidRDefault="00F91466" w:rsidP="00657990">
            <w:pPr>
              <w:spacing w:after="160" w:line="259" w:lineRule="auto"/>
              <w:jc w:val="center"/>
              <w:rPr>
                <w:rFonts w:hAnsi="Times New Roman" w:cs="Times New Roman"/>
                <w:b/>
                <w:sz w:val="22"/>
                <w:szCs w:val="22"/>
              </w:rPr>
            </w:pPr>
            <w:r w:rsidRPr="00C55487">
              <w:rPr>
                <w:rFonts w:hAnsi="Times New Roman" w:cs="Times New Roman"/>
                <w:b/>
                <w:sz w:val="22"/>
                <w:szCs w:val="22"/>
              </w:rPr>
              <w:t>Techninis parametras</w:t>
            </w:r>
          </w:p>
        </w:tc>
      </w:tr>
      <w:tr w:rsidR="00F91466" w:rsidRPr="00C55487" w14:paraId="75CAAEC1" w14:textId="77777777" w:rsidTr="00DE4528">
        <w:trPr>
          <w:trHeight w:val="300"/>
        </w:trPr>
        <w:tc>
          <w:tcPr>
            <w:tcW w:w="562" w:type="dxa"/>
            <w:vAlign w:val="center"/>
          </w:tcPr>
          <w:p w14:paraId="098D032E" w14:textId="77777777" w:rsidR="00F91466" w:rsidRPr="00C55487" w:rsidRDefault="00F91466" w:rsidP="00657990">
            <w:pPr>
              <w:spacing w:after="160" w:line="259" w:lineRule="auto"/>
              <w:rPr>
                <w:rFonts w:hAnsi="Times New Roman" w:cs="Times New Roman"/>
                <w:bCs/>
                <w:sz w:val="22"/>
                <w:szCs w:val="22"/>
              </w:rPr>
            </w:pPr>
            <w:r w:rsidRPr="00C55487">
              <w:rPr>
                <w:rFonts w:hAnsi="Times New Roman" w:cs="Times New Roman"/>
                <w:bCs/>
                <w:sz w:val="22"/>
                <w:szCs w:val="22"/>
              </w:rPr>
              <w:t>1.</w:t>
            </w:r>
          </w:p>
        </w:tc>
        <w:tc>
          <w:tcPr>
            <w:tcW w:w="5042" w:type="dxa"/>
          </w:tcPr>
          <w:p w14:paraId="01BFBC14" w14:textId="77777777" w:rsidR="00F91466" w:rsidRPr="00C55487" w:rsidRDefault="00F91466" w:rsidP="00657990">
            <w:pPr>
              <w:spacing w:after="160" w:line="259" w:lineRule="auto"/>
              <w:rPr>
                <w:rFonts w:hAnsi="Times New Roman" w:cs="Times New Roman"/>
                <w:b/>
                <w:sz w:val="22"/>
                <w:szCs w:val="22"/>
              </w:rPr>
            </w:pPr>
            <w:r w:rsidRPr="00C55487">
              <w:rPr>
                <w:rFonts w:eastAsia="Times New Roman" w:hAnsi="Times New Roman" w:cs="Times New Roman"/>
                <w:sz w:val="22"/>
                <w:szCs w:val="22"/>
              </w:rPr>
              <w:t>Užpildomos taros skersmuo</w:t>
            </w:r>
          </w:p>
        </w:tc>
        <w:tc>
          <w:tcPr>
            <w:tcW w:w="4068" w:type="dxa"/>
          </w:tcPr>
          <w:p w14:paraId="339EFFDE" w14:textId="77777777" w:rsidR="00F91466" w:rsidRPr="00C55487" w:rsidRDefault="00F91466" w:rsidP="00657990">
            <w:pPr>
              <w:spacing w:after="160" w:line="259" w:lineRule="auto"/>
              <w:rPr>
                <w:rFonts w:hAnsi="Times New Roman" w:cs="Times New Roman"/>
                <w:sz w:val="22"/>
                <w:szCs w:val="22"/>
              </w:rPr>
            </w:pPr>
            <w:r w:rsidRPr="00C55487">
              <w:rPr>
                <w:rFonts w:eastAsia="Times New Roman" w:hAnsi="Times New Roman" w:cs="Times New Roman"/>
                <w:sz w:val="22"/>
                <w:szCs w:val="22"/>
              </w:rPr>
              <w:t>Ne  mažesnis intervalas, kaip nuo 10 iki 60 mm</w:t>
            </w:r>
          </w:p>
        </w:tc>
      </w:tr>
      <w:tr w:rsidR="00F91466" w:rsidRPr="00C55487" w14:paraId="6E90B682" w14:textId="77777777" w:rsidTr="00DE4528">
        <w:trPr>
          <w:trHeight w:val="284"/>
        </w:trPr>
        <w:tc>
          <w:tcPr>
            <w:tcW w:w="562" w:type="dxa"/>
            <w:vAlign w:val="center"/>
          </w:tcPr>
          <w:p w14:paraId="7B9F216A" w14:textId="77777777" w:rsidR="00F91466" w:rsidRPr="00C55487" w:rsidRDefault="00F91466" w:rsidP="00657990">
            <w:pPr>
              <w:rPr>
                <w:rFonts w:hAnsi="Times New Roman" w:cs="Times New Roman"/>
                <w:b/>
                <w:sz w:val="22"/>
                <w:szCs w:val="22"/>
              </w:rPr>
            </w:pPr>
            <w:r w:rsidRPr="00C55487">
              <w:rPr>
                <w:rFonts w:hAnsi="Times New Roman" w:cs="Times New Roman"/>
                <w:bCs/>
                <w:sz w:val="22"/>
                <w:szCs w:val="22"/>
              </w:rPr>
              <w:t>2.</w:t>
            </w:r>
          </w:p>
        </w:tc>
        <w:tc>
          <w:tcPr>
            <w:tcW w:w="5042" w:type="dxa"/>
          </w:tcPr>
          <w:p w14:paraId="22D1D0BA" w14:textId="77777777" w:rsidR="00F91466" w:rsidRPr="00C55487" w:rsidRDefault="00F91466" w:rsidP="00657990">
            <w:pPr>
              <w:rPr>
                <w:rFonts w:hAnsi="Times New Roman" w:cs="Times New Roman"/>
                <w:sz w:val="22"/>
                <w:szCs w:val="22"/>
              </w:rPr>
            </w:pPr>
            <w:r w:rsidRPr="00C55487">
              <w:rPr>
                <w:rFonts w:eastAsia="Times New Roman" w:hAnsi="Times New Roman" w:cs="Times New Roman"/>
                <w:sz w:val="22"/>
                <w:szCs w:val="22"/>
              </w:rPr>
              <w:t xml:space="preserve">Užpildomos taros ilgis </w:t>
            </w:r>
          </w:p>
        </w:tc>
        <w:tc>
          <w:tcPr>
            <w:tcW w:w="4068" w:type="dxa"/>
          </w:tcPr>
          <w:p w14:paraId="664134BA" w14:textId="77777777" w:rsidR="00F91466" w:rsidRPr="00C55487" w:rsidRDefault="00F91466" w:rsidP="00657990">
            <w:pPr>
              <w:rPr>
                <w:rFonts w:hAnsi="Times New Roman" w:cs="Times New Roman"/>
                <w:sz w:val="22"/>
                <w:szCs w:val="22"/>
              </w:rPr>
            </w:pPr>
            <w:r w:rsidRPr="00C55487">
              <w:rPr>
                <w:rFonts w:eastAsia="Times New Roman" w:hAnsi="Times New Roman" w:cs="Times New Roman"/>
                <w:sz w:val="22"/>
                <w:szCs w:val="22"/>
              </w:rPr>
              <w:t xml:space="preserve">Ne  mažesnis intervalas, kaip nuo 45 iki 250 mm </w:t>
            </w:r>
          </w:p>
        </w:tc>
      </w:tr>
      <w:tr w:rsidR="00F91466" w:rsidRPr="00C55487" w14:paraId="681A4EEC" w14:textId="77777777" w:rsidTr="00DE4528">
        <w:trPr>
          <w:trHeight w:val="304"/>
        </w:trPr>
        <w:tc>
          <w:tcPr>
            <w:tcW w:w="562" w:type="dxa"/>
            <w:vAlign w:val="center"/>
          </w:tcPr>
          <w:p w14:paraId="40B68B7E" w14:textId="77777777" w:rsidR="00F91466" w:rsidRPr="00C55487" w:rsidRDefault="00F91466" w:rsidP="00657990">
            <w:pPr>
              <w:spacing w:after="160" w:line="259" w:lineRule="auto"/>
              <w:rPr>
                <w:rFonts w:hAnsi="Times New Roman" w:cs="Times New Roman"/>
                <w:b/>
                <w:sz w:val="22"/>
                <w:szCs w:val="22"/>
              </w:rPr>
            </w:pPr>
            <w:r w:rsidRPr="00C55487">
              <w:rPr>
                <w:rFonts w:hAnsi="Times New Roman" w:cs="Times New Roman"/>
                <w:bCs/>
                <w:sz w:val="22"/>
                <w:szCs w:val="22"/>
              </w:rPr>
              <w:t>3.</w:t>
            </w:r>
          </w:p>
        </w:tc>
        <w:tc>
          <w:tcPr>
            <w:tcW w:w="5042" w:type="dxa"/>
          </w:tcPr>
          <w:p w14:paraId="36123AC3" w14:textId="77777777" w:rsidR="00F91466" w:rsidRPr="00C55487" w:rsidRDefault="00F91466" w:rsidP="00657990">
            <w:pPr>
              <w:spacing w:after="160" w:line="259" w:lineRule="auto"/>
              <w:rPr>
                <w:rFonts w:hAnsi="Times New Roman" w:cs="Times New Roman"/>
                <w:b/>
                <w:sz w:val="22"/>
                <w:szCs w:val="22"/>
              </w:rPr>
            </w:pPr>
            <w:r w:rsidRPr="00C55487">
              <w:rPr>
                <w:rFonts w:eastAsia="Times New Roman" w:hAnsi="Times New Roman" w:cs="Times New Roman"/>
                <w:sz w:val="22"/>
                <w:szCs w:val="22"/>
              </w:rPr>
              <w:t>Užpildomos taros tūris</w:t>
            </w:r>
          </w:p>
        </w:tc>
        <w:tc>
          <w:tcPr>
            <w:tcW w:w="4068" w:type="dxa"/>
          </w:tcPr>
          <w:p w14:paraId="74652A72" w14:textId="6504C93A" w:rsidR="00F91466" w:rsidRPr="00C55487" w:rsidRDefault="00F91466" w:rsidP="00657990">
            <w:pPr>
              <w:spacing w:after="160" w:line="259" w:lineRule="auto"/>
              <w:rPr>
                <w:rFonts w:hAnsi="Times New Roman" w:cs="Times New Roman"/>
                <w:sz w:val="22"/>
                <w:szCs w:val="22"/>
              </w:rPr>
            </w:pPr>
            <w:r w:rsidRPr="00C55487">
              <w:rPr>
                <w:rFonts w:eastAsia="Times New Roman" w:hAnsi="Times New Roman" w:cs="Times New Roman"/>
                <w:sz w:val="22"/>
                <w:szCs w:val="22"/>
              </w:rPr>
              <w:t xml:space="preserve">Ne  mažesnis intervalas, kaip nuo 10 iki </w:t>
            </w:r>
            <w:r w:rsidR="00C76664" w:rsidRPr="00C55487">
              <w:rPr>
                <w:rFonts w:eastAsia="Times New Roman" w:hAnsi="Times New Roman" w:cs="Times New Roman"/>
                <w:sz w:val="22"/>
                <w:szCs w:val="22"/>
              </w:rPr>
              <w:t>20</w:t>
            </w:r>
            <w:r w:rsidRPr="00C55487">
              <w:rPr>
                <w:rFonts w:eastAsia="Times New Roman" w:hAnsi="Times New Roman" w:cs="Times New Roman"/>
                <w:sz w:val="22"/>
                <w:szCs w:val="22"/>
              </w:rPr>
              <w:t>0 ml</w:t>
            </w:r>
          </w:p>
        </w:tc>
      </w:tr>
      <w:tr w:rsidR="00F91466" w:rsidRPr="00C55487" w14:paraId="4C412217" w14:textId="77777777" w:rsidTr="00DE4528">
        <w:trPr>
          <w:trHeight w:val="304"/>
        </w:trPr>
        <w:tc>
          <w:tcPr>
            <w:tcW w:w="562" w:type="dxa"/>
            <w:vAlign w:val="center"/>
          </w:tcPr>
          <w:p w14:paraId="5452A925" w14:textId="77777777" w:rsidR="00F91466" w:rsidRPr="00C55487" w:rsidRDefault="00F91466" w:rsidP="00657990">
            <w:pPr>
              <w:spacing w:after="160" w:line="259" w:lineRule="auto"/>
              <w:rPr>
                <w:rFonts w:hAnsi="Times New Roman" w:cs="Times New Roman"/>
                <w:b/>
                <w:sz w:val="22"/>
                <w:szCs w:val="22"/>
              </w:rPr>
            </w:pPr>
            <w:r w:rsidRPr="00C55487">
              <w:rPr>
                <w:rFonts w:hAnsi="Times New Roman" w:cs="Times New Roman"/>
                <w:bCs/>
                <w:sz w:val="22"/>
                <w:szCs w:val="22"/>
              </w:rPr>
              <w:t>4.</w:t>
            </w:r>
          </w:p>
        </w:tc>
        <w:tc>
          <w:tcPr>
            <w:tcW w:w="5042" w:type="dxa"/>
          </w:tcPr>
          <w:p w14:paraId="022FE27D" w14:textId="77777777" w:rsidR="00F91466" w:rsidRPr="00C55487" w:rsidRDefault="00F91466" w:rsidP="00657990">
            <w:pPr>
              <w:spacing w:after="160" w:line="259" w:lineRule="auto"/>
              <w:rPr>
                <w:rFonts w:hAnsi="Times New Roman" w:cs="Times New Roman"/>
                <w:sz w:val="22"/>
                <w:szCs w:val="22"/>
              </w:rPr>
            </w:pPr>
            <w:r w:rsidRPr="00C55487">
              <w:rPr>
                <w:rFonts w:eastAsia="Times New Roman" w:hAnsi="Times New Roman" w:cs="Times New Roman"/>
                <w:sz w:val="22"/>
                <w:szCs w:val="22"/>
              </w:rPr>
              <w:t>Užpildomos taros tūris reguliuojamas</w:t>
            </w:r>
          </w:p>
        </w:tc>
        <w:tc>
          <w:tcPr>
            <w:tcW w:w="4068" w:type="dxa"/>
          </w:tcPr>
          <w:p w14:paraId="0210740F" w14:textId="77777777" w:rsidR="00F91466" w:rsidRPr="00C55487" w:rsidRDefault="00F91466" w:rsidP="00657990">
            <w:pPr>
              <w:spacing w:after="160" w:line="259" w:lineRule="auto"/>
              <w:rPr>
                <w:rFonts w:hAnsi="Times New Roman" w:cs="Times New Roman"/>
                <w:sz w:val="22"/>
                <w:szCs w:val="22"/>
              </w:rPr>
            </w:pPr>
            <w:r w:rsidRPr="00C55487">
              <w:rPr>
                <w:rFonts w:hAnsi="Times New Roman" w:cs="Times New Roman"/>
                <w:sz w:val="22"/>
                <w:szCs w:val="22"/>
              </w:rPr>
              <w:t>Turi būti</w:t>
            </w:r>
          </w:p>
        </w:tc>
      </w:tr>
      <w:tr w:rsidR="00F91466" w:rsidRPr="00C55487" w14:paraId="7113D06B" w14:textId="77777777" w:rsidTr="00DE4528">
        <w:trPr>
          <w:trHeight w:val="304"/>
        </w:trPr>
        <w:tc>
          <w:tcPr>
            <w:tcW w:w="562" w:type="dxa"/>
            <w:vAlign w:val="center"/>
          </w:tcPr>
          <w:p w14:paraId="79C5B77F" w14:textId="77777777" w:rsidR="00F91466" w:rsidRPr="00C55487" w:rsidRDefault="00F91466" w:rsidP="00657990">
            <w:pPr>
              <w:spacing w:after="160" w:line="259" w:lineRule="auto"/>
              <w:rPr>
                <w:rFonts w:hAnsi="Times New Roman" w:cs="Times New Roman"/>
                <w:b/>
                <w:sz w:val="22"/>
                <w:szCs w:val="22"/>
              </w:rPr>
            </w:pPr>
            <w:r w:rsidRPr="00C55487">
              <w:rPr>
                <w:rFonts w:hAnsi="Times New Roman" w:cs="Times New Roman"/>
                <w:bCs/>
                <w:sz w:val="22"/>
                <w:szCs w:val="22"/>
              </w:rPr>
              <w:t>5.</w:t>
            </w:r>
          </w:p>
        </w:tc>
        <w:tc>
          <w:tcPr>
            <w:tcW w:w="5042" w:type="dxa"/>
          </w:tcPr>
          <w:p w14:paraId="311D71F5" w14:textId="77777777" w:rsidR="00F91466" w:rsidRPr="00C55487" w:rsidRDefault="00F91466" w:rsidP="00657990">
            <w:pPr>
              <w:spacing w:after="160" w:line="259" w:lineRule="auto"/>
              <w:rPr>
                <w:rFonts w:hAnsi="Times New Roman" w:cs="Times New Roman"/>
                <w:sz w:val="22"/>
                <w:szCs w:val="22"/>
              </w:rPr>
            </w:pPr>
            <w:r w:rsidRPr="00C55487">
              <w:rPr>
                <w:rFonts w:eastAsia="Times New Roman" w:hAnsi="Times New Roman" w:cs="Times New Roman"/>
                <w:sz w:val="22"/>
                <w:szCs w:val="22"/>
              </w:rPr>
              <w:t>Pritaikyta užpildomai tarai pagamintai iš plastiko</w:t>
            </w:r>
          </w:p>
        </w:tc>
        <w:tc>
          <w:tcPr>
            <w:tcW w:w="4068" w:type="dxa"/>
          </w:tcPr>
          <w:p w14:paraId="51A9905B" w14:textId="77777777" w:rsidR="00F91466" w:rsidRPr="00C55487" w:rsidRDefault="00F91466" w:rsidP="00657990">
            <w:pPr>
              <w:spacing w:after="160" w:line="259" w:lineRule="auto"/>
              <w:rPr>
                <w:rFonts w:hAnsi="Times New Roman" w:cs="Times New Roman"/>
                <w:sz w:val="22"/>
                <w:szCs w:val="22"/>
              </w:rPr>
            </w:pPr>
            <w:r w:rsidRPr="00C55487">
              <w:rPr>
                <w:rFonts w:hAnsi="Times New Roman" w:cs="Times New Roman"/>
                <w:sz w:val="22"/>
                <w:szCs w:val="22"/>
              </w:rPr>
              <w:t>Turi būti</w:t>
            </w:r>
          </w:p>
        </w:tc>
      </w:tr>
      <w:tr w:rsidR="00F91466" w:rsidRPr="00C55487" w14:paraId="2E7D14B5" w14:textId="77777777" w:rsidTr="00DE4528">
        <w:trPr>
          <w:trHeight w:val="304"/>
        </w:trPr>
        <w:tc>
          <w:tcPr>
            <w:tcW w:w="562" w:type="dxa"/>
            <w:vAlign w:val="center"/>
          </w:tcPr>
          <w:p w14:paraId="202F7F27" w14:textId="77777777" w:rsidR="00F91466" w:rsidRPr="00C55487" w:rsidRDefault="00F91466" w:rsidP="00657990">
            <w:pPr>
              <w:spacing w:after="160" w:line="259" w:lineRule="auto"/>
              <w:rPr>
                <w:rFonts w:hAnsi="Times New Roman" w:cs="Times New Roman"/>
                <w:b/>
                <w:sz w:val="22"/>
                <w:szCs w:val="22"/>
              </w:rPr>
            </w:pPr>
            <w:r w:rsidRPr="00C55487">
              <w:rPr>
                <w:rFonts w:hAnsi="Times New Roman" w:cs="Times New Roman"/>
                <w:bCs/>
                <w:sz w:val="22"/>
                <w:szCs w:val="22"/>
              </w:rPr>
              <w:t>6.</w:t>
            </w:r>
          </w:p>
        </w:tc>
        <w:tc>
          <w:tcPr>
            <w:tcW w:w="5042" w:type="dxa"/>
          </w:tcPr>
          <w:p w14:paraId="592DAC65" w14:textId="77777777" w:rsidR="00F91466" w:rsidRPr="00C55487" w:rsidRDefault="00F91466" w:rsidP="00657990">
            <w:pPr>
              <w:spacing w:after="160" w:line="259" w:lineRule="auto"/>
              <w:rPr>
                <w:rFonts w:hAnsi="Times New Roman" w:cs="Times New Roman"/>
                <w:sz w:val="22"/>
                <w:szCs w:val="22"/>
              </w:rPr>
            </w:pPr>
            <w:r w:rsidRPr="00C55487">
              <w:rPr>
                <w:rFonts w:eastAsia="Times New Roman" w:hAnsi="Times New Roman" w:cs="Times New Roman"/>
                <w:sz w:val="22"/>
                <w:szCs w:val="22"/>
              </w:rPr>
              <w:t>Užpildomos taros tikslumo nuokrypis</w:t>
            </w:r>
          </w:p>
        </w:tc>
        <w:tc>
          <w:tcPr>
            <w:tcW w:w="4068" w:type="dxa"/>
          </w:tcPr>
          <w:p w14:paraId="483B857E" w14:textId="77777777" w:rsidR="00F91466" w:rsidRPr="00C55487" w:rsidRDefault="00F91466" w:rsidP="00657990">
            <w:pPr>
              <w:spacing w:after="160" w:line="259" w:lineRule="auto"/>
              <w:rPr>
                <w:rFonts w:hAnsi="Times New Roman" w:cs="Times New Roman"/>
                <w:sz w:val="22"/>
                <w:szCs w:val="22"/>
              </w:rPr>
            </w:pPr>
            <w:r w:rsidRPr="00C55487">
              <w:rPr>
                <w:rFonts w:eastAsia="Times New Roman" w:hAnsi="Times New Roman" w:cs="Times New Roman"/>
                <w:sz w:val="22"/>
                <w:szCs w:val="22"/>
                <w:lang w:val="en-US"/>
              </w:rPr>
              <w:t xml:space="preserve">Ne </w:t>
            </w:r>
            <w:proofErr w:type="spellStart"/>
            <w:r w:rsidRPr="00C55487">
              <w:rPr>
                <w:rFonts w:eastAsia="Times New Roman" w:hAnsi="Times New Roman" w:cs="Times New Roman"/>
                <w:sz w:val="22"/>
                <w:szCs w:val="22"/>
                <w:lang w:val="en-US"/>
              </w:rPr>
              <w:t>daugiau</w:t>
            </w:r>
            <w:proofErr w:type="spellEnd"/>
            <w:r w:rsidRPr="00C55487">
              <w:rPr>
                <w:rFonts w:eastAsia="Times New Roman" w:hAnsi="Times New Roman" w:cs="Times New Roman"/>
                <w:sz w:val="22"/>
                <w:szCs w:val="22"/>
                <w:lang w:val="en-US"/>
              </w:rPr>
              <w:t xml:space="preserve"> 1%</w:t>
            </w:r>
          </w:p>
        </w:tc>
      </w:tr>
      <w:tr w:rsidR="00F91466" w:rsidRPr="00C55487" w14:paraId="4A79A1BA" w14:textId="77777777" w:rsidTr="00DE4528">
        <w:trPr>
          <w:trHeight w:val="284"/>
        </w:trPr>
        <w:tc>
          <w:tcPr>
            <w:tcW w:w="562" w:type="dxa"/>
            <w:vAlign w:val="center"/>
          </w:tcPr>
          <w:p w14:paraId="0F9026BE" w14:textId="77777777" w:rsidR="00F91466" w:rsidRPr="00C55487" w:rsidRDefault="00F91466" w:rsidP="00657990">
            <w:pPr>
              <w:rPr>
                <w:rFonts w:hAnsi="Times New Roman" w:cs="Times New Roman"/>
                <w:b/>
                <w:sz w:val="22"/>
                <w:szCs w:val="22"/>
              </w:rPr>
            </w:pPr>
            <w:r w:rsidRPr="00C55487">
              <w:rPr>
                <w:rFonts w:hAnsi="Times New Roman" w:cs="Times New Roman"/>
                <w:bCs/>
                <w:sz w:val="22"/>
                <w:szCs w:val="22"/>
              </w:rPr>
              <w:t>7.</w:t>
            </w:r>
          </w:p>
        </w:tc>
        <w:tc>
          <w:tcPr>
            <w:tcW w:w="5042" w:type="dxa"/>
          </w:tcPr>
          <w:p w14:paraId="282B0956" w14:textId="77777777" w:rsidR="00F91466" w:rsidRPr="00C55487" w:rsidRDefault="00F91466" w:rsidP="00657990">
            <w:pPr>
              <w:rPr>
                <w:rFonts w:hAnsi="Times New Roman" w:cs="Times New Roman"/>
                <w:sz w:val="22"/>
                <w:szCs w:val="22"/>
              </w:rPr>
            </w:pPr>
            <w:r w:rsidRPr="00C55487">
              <w:rPr>
                <w:rFonts w:eastAsia="Times New Roman" w:hAnsi="Times New Roman" w:cs="Times New Roman"/>
                <w:sz w:val="22"/>
                <w:szCs w:val="22"/>
              </w:rPr>
              <w:t>Našumas</w:t>
            </w:r>
          </w:p>
        </w:tc>
        <w:tc>
          <w:tcPr>
            <w:tcW w:w="4068" w:type="dxa"/>
          </w:tcPr>
          <w:p w14:paraId="1611F891" w14:textId="77777777" w:rsidR="00F91466" w:rsidRPr="00C55487" w:rsidRDefault="00F91466" w:rsidP="00657990">
            <w:pPr>
              <w:rPr>
                <w:rFonts w:hAnsi="Times New Roman" w:cs="Times New Roman"/>
                <w:sz w:val="22"/>
                <w:szCs w:val="22"/>
              </w:rPr>
            </w:pPr>
            <w:r w:rsidRPr="00C55487">
              <w:rPr>
                <w:rFonts w:eastAsia="Times New Roman" w:hAnsi="Times New Roman" w:cs="Times New Roman"/>
                <w:sz w:val="22"/>
                <w:szCs w:val="22"/>
              </w:rPr>
              <w:t xml:space="preserve">Ne mažiau  kaip </w:t>
            </w:r>
            <w:r w:rsidRPr="00C55487">
              <w:rPr>
                <w:rFonts w:eastAsia="Times New Roman" w:hAnsi="Times New Roman" w:cs="Times New Roman"/>
                <w:sz w:val="22"/>
                <w:szCs w:val="22"/>
                <w:lang w:val="ru-RU"/>
              </w:rPr>
              <w:t>20</w:t>
            </w:r>
            <w:r w:rsidRPr="00C55487">
              <w:rPr>
                <w:rFonts w:eastAsia="Times New Roman" w:hAnsi="Times New Roman" w:cs="Times New Roman"/>
                <w:sz w:val="22"/>
                <w:szCs w:val="22"/>
              </w:rPr>
              <w:t xml:space="preserve"> </w:t>
            </w:r>
            <w:proofErr w:type="spellStart"/>
            <w:r w:rsidRPr="00C55487">
              <w:rPr>
                <w:rFonts w:eastAsia="Times New Roman" w:hAnsi="Times New Roman" w:cs="Times New Roman"/>
                <w:sz w:val="22"/>
                <w:szCs w:val="22"/>
                <w:lang w:val="fr-FR"/>
              </w:rPr>
              <w:t>pak</w:t>
            </w:r>
            <w:proofErr w:type="spellEnd"/>
            <w:r w:rsidRPr="00C55487">
              <w:rPr>
                <w:rFonts w:eastAsia="Times New Roman" w:hAnsi="Times New Roman" w:cs="Times New Roman"/>
                <w:sz w:val="22"/>
                <w:szCs w:val="22"/>
                <w:lang w:val="fr-FR"/>
              </w:rPr>
              <w:t xml:space="preserve">./min. </w:t>
            </w:r>
          </w:p>
        </w:tc>
      </w:tr>
      <w:tr w:rsidR="00F91466" w:rsidRPr="00C55487" w14:paraId="5A1A1D54" w14:textId="77777777" w:rsidTr="00DE4528">
        <w:trPr>
          <w:trHeight w:val="284"/>
        </w:trPr>
        <w:tc>
          <w:tcPr>
            <w:tcW w:w="562" w:type="dxa"/>
            <w:vAlign w:val="center"/>
          </w:tcPr>
          <w:p w14:paraId="373E2840" w14:textId="77777777" w:rsidR="00F91466" w:rsidRPr="00C55487" w:rsidRDefault="00F91466" w:rsidP="00657990">
            <w:pPr>
              <w:rPr>
                <w:rFonts w:hAnsi="Times New Roman" w:cs="Times New Roman"/>
                <w:b/>
                <w:sz w:val="22"/>
                <w:szCs w:val="22"/>
              </w:rPr>
            </w:pPr>
            <w:r w:rsidRPr="00C55487">
              <w:rPr>
                <w:rFonts w:hAnsi="Times New Roman" w:cs="Times New Roman"/>
                <w:bCs/>
                <w:sz w:val="22"/>
                <w:szCs w:val="22"/>
              </w:rPr>
              <w:t>8.</w:t>
            </w:r>
          </w:p>
        </w:tc>
        <w:tc>
          <w:tcPr>
            <w:tcW w:w="5042" w:type="dxa"/>
          </w:tcPr>
          <w:p w14:paraId="669AE442" w14:textId="77777777" w:rsidR="00F91466" w:rsidRPr="00C55487" w:rsidRDefault="00F91466" w:rsidP="00657990">
            <w:pPr>
              <w:rPr>
                <w:rFonts w:hAnsi="Times New Roman" w:cs="Times New Roman"/>
                <w:sz w:val="22"/>
                <w:szCs w:val="22"/>
              </w:rPr>
            </w:pPr>
            <w:r w:rsidRPr="00C55487">
              <w:rPr>
                <w:rFonts w:eastAsia="Times New Roman" w:hAnsi="Times New Roman" w:cs="Times New Roman"/>
                <w:sz w:val="22"/>
                <w:szCs w:val="22"/>
              </w:rPr>
              <w:t>Galia</w:t>
            </w:r>
          </w:p>
        </w:tc>
        <w:tc>
          <w:tcPr>
            <w:tcW w:w="4068" w:type="dxa"/>
          </w:tcPr>
          <w:p w14:paraId="5F339CFA" w14:textId="77777777" w:rsidR="00F91466" w:rsidRPr="00C55487" w:rsidRDefault="00F91466" w:rsidP="00657990">
            <w:pPr>
              <w:rPr>
                <w:rFonts w:hAnsi="Times New Roman" w:cs="Times New Roman"/>
                <w:sz w:val="22"/>
                <w:szCs w:val="22"/>
              </w:rPr>
            </w:pPr>
            <w:r w:rsidRPr="00C55487">
              <w:rPr>
                <w:rFonts w:eastAsia="Times New Roman" w:hAnsi="Times New Roman" w:cs="Times New Roman"/>
                <w:sz w:val="22"/>
                <w:szCs w:val="22"/>
              </w:rPr>
              <w:t xml:space="preserve">Ne mažiau 2 </w:t>
            </w:r>
            <w:proofErr w:type="spellStart"/>
            <w:r w:rsidRPr="00C55487">
              <w:rPr>
                <w:rFonts w:eastAsia="Times New Roman" w:hAnsi="Times New Roman" w:cs="Times New Roman"/>
                <w:sz w:val="22"/>
                <w:szCs w:val="22"/>
              </w:rPr>
              <w:t>Kw</w:t>
            </w:r>
            <w:proofErr w:type="spellEnd"/>
          </w:p>
        </w:tc>
      </w:tr>
      <w:tr w:rsidR="00F91466" w:rsidRPr="00C55487" w14:paraId="2FC2608E" w14:textId="77777777" w:rsidTr="00DE4528">
        <w:trPr>
          <w:trHeight w:val="350"/>
        </w:trPr>
        <w:tc>
          <w:tcPr>
            <w:tcW w:w="562" w:type="dxa"/>
          </w:tcPr>
          <w:p w14:paraId="36E3F8AE" w14:textId="77777777" w:rsidR="00F91466" w:rsidRPr="00C55487" w:rsidRDefault="00F91466" w:rsidP="00657990">
            <w:pPr>
              <w:rPr>
                <w:rFonts w:hAnsi="Times New Roman" w:cs="Times New Roman"/>
                <w:b/>
                <w:sz w:val="22"/>
                <w:szCs w:val="22"/>
              </w:rPr>
            </w:pPr>
            <w:r w:rsidRPr="00C55487">
              <w:rPr>
                <w:rFonts w:hAnsi="Times New Roman" w:cs="Times New Roman"/>
                <w:bCs/>
                <w:sz w:val="22"/>
                <w:szCs w:val="22"/>
              </w:rPr>
              <w:t>9.</w:t>
            </w:r>
          </w:p>
        </w:tc>
        <w:tc>
          <w:tcPr>
            <w:tcW w:w="5042" w:type="dxa"/>
          </w:tcPr>
          <w:p w14:paraId="62C80AE4" w14:textId="77777777" w:rsidR="00F91466" w:rsidRPr="00C55487" w:rsidRDefault="00F91466" w:rsidP="00657990">
            <w:pPr>
              <w:rPr>
                <w:rFonts w:hAnsi="Times New Roman" w:cs="Times New Roman"/>
                <w:sz w:val="22"/>
                <w:szCs w:val="22"/>
              </w:rPr>
            </w:pPr>
            <w:r w:rsidRPr="00C55487">
              <w:rPr>
                <w:rFonts w:eastAsia="Times New Roman" w:hAnsi="Times New Roman" w:cs="Times New Roman"/>
                <w:sz w:val="22"/>
                <w:szCs w:val="22"/>
              </w:rPr>
              <w:t>Suspausto oro slėgis</w:t>
            </w:r>
          </w:p>
        </w:tc>
        <w:tc>
          <w:tcPr>
            <w:tcW w:w="4068" w:type="dxa"/>
          </w:tcPr>
          <w:p w14:paraId="2F56CB4F" w14:textId="77777777" w:rsidR="00F91466" w:rsidRPr="00C55487" w:rsidRDefault="00F91466" w:rsidP="00657990">
            <w:pPr>
              <w:rPr>
                <w:rFonts w:hAnsi="Times New Roman" w:cs="Times New Roman"/>
                <w:sz w:val="22"/>
                <w:szCs w:val="22"/>
              </w:rPr>
            </w:pPr>
            <w:r w:rsidRPr="00C55487">
              <w:rPr>
                <w:rFonts w:eastAsia="Times New Roman" w:hAnsi="Times New Roman" w:cs="Times New Roman"/>
                <w:sz w:val="22"/>
                <w:szCs w:val="22"/>
                <w:lang w:val="en-US"/>
              </w:rPr>
              <w:t xml:space="preserve">Ne </w:t>
            </w:r>
            <w:proofErr w:type="spellStart"/>
            <w:r w:rsidRPr="00C55487">
              <w:rPr>
                <w:rFonts w:eastAsia="Times New Roman" w:hAnsi="Times New Roman" w:cs="Times New Roman"/>
                <w:sz w:val="22"/>
                <w:szCs w:val="22"/>
                <w:lang w:val="en-US"/>
              </w:rPr>
              <w:t>mažesnis</w:t>
            </w:r>
            <w:proofErr w:type="spellEnd"/>
            <w:r w:rsidRPr="00C55487">
              <w:rPr>
                <w:rFonts w:eastAsia="Times New Roman" w:hAnsi="Times New Roman" w:cs="Times New Roman"/>
                <w:sz w:val="22"/>
                <w:szCs w:val="22"/>
                <w:lang w:val="en-US"/>
              </w:rPr>
              <w:t xml:space="preserve"> kaip 0,60 </w:t>
            </w:r>
            <w:proofErr w:type="spellStart"/>
            <w:r w:rsidRPr="00C55487">
              <w:rPr>
                <w:rFonts w:eastAsia="Times New Roman" w:hAnsi="Times New Roman" w:cs="Times New Roman"/>
                <w:sz w:val="22"/>
                <w:szCs w:val="22"/>
                <w:lang w:val="en-US"/>
              </w:rPr>
              <w:t>Mpa</w:t>
            </w:r>
            <w:proofErr w:type="spellEnd"/>
            <w:r w:rsidRPr="00C55487">
              <w:rPr>
                <w:rFonts w:eastAsia="Times New Roman" w:hAnsi="Times New Roman" w:cs="Times New Roman"/>
                <w:sz w:val="22"/>
                <w:szCs w:val="22"/>
                <w:lang w:val="en-US"/>
              </w:rPr>
              <w:t xml:space="preserve"> </w:t>
            </w:r>
          </w:p>
        </w:tc>
      </w:tr>
      <w:tr w:rsidR="00F91466" w:rsidRPr="00C55487" w14:paraId="5189A290" w14:textId="77777777" w:rsidTr="00DE4528">
        <w:trPr>
          <w:trHeight w:val="284"/>
        </w:trPr>
        <w:tc>
          <w:tcPr>
            <w:tcW w:w="562" w:type="dxa"/>
          </w:tcPr>
          <w:p w14:paraId="4EFEECAB" w14:textId="77777777" w:rsidR="00F91466" w:rsidRPr="00C55487" w:rsidRDefault="00F91466" w:rsidP="00657990">
            <w:pPr>
              <w:rPr>
                <w:rFonts w:hAnsi="Times New Roman" w:cs="Times New Roman"/>
                <w:b/>
                <w:sz w:val="22"/>
                <w:szCs w:val="22"/>
              </w:rPr>
            </w:pPr>
            <w:r w:rsidRPr="00C55487">
              <w:rPr>
                <w:rFonts w:hAnsi="Times New Roman" w:cs="Times New Roman"/>
                <w:bCs/>
                <w:sz w:val="22"/>
                <w:szCs w:val="22"/>
              </w:rPr>
              <w:t>10.</w:t>
            </w:r>
          </w:p>
        </w:tc>
        <w:tc>
          <w:tcPr>
            <w:tcW w:w="5042" w:type="dxa"/>
          </w:tcPr>
          <w:p w14:paraId="24CA4818" w14:textId="77777777" w:rsidR="00F91466" w:rsidRPr="00C55487" w:rsidRDefault="00F91466" w:rsidP="00657990">
            <w:pPr>
              <w:rPr>
                <w:rFonts w:hAnsi="Times New Roman" w:cs="Times New Roman"/>
                <w:sz w:val="22"/>
                <w:szCs w:val="22"/>
              </w:rPr>
            </w:pPr>
            <w:r w:rsidRPr="00C55487">
              <w:rPr>
                <w:rFonts w:hAnsi="Times New Roman" w:cs="Times New Roman"/>
                <w:sz w:val="22"/>
                <w:szCs w:val="22"/>
              </w:rPr>
              <w:t>Suspausto oro našumas</w:t>
            </w:r>
          </w:p>
        </w:tc>
        <w:tc>
          <w:tcPr>
            <w:tcW w:w="4068" w:type="dxa"/>
          </w:tcPr>
          <w:p w14:paraId="7F3C90BD" w14:textId="58BA970A" w:rsidR="00F91466" w:rsidRPr="00C55487" w:rsidRDefault="00F91466" w:rsidP="00657990">
            <w:pPr>
              <w:rPr>
                <w:rFonts w:hAnsi="Times New Roman" w:cs="Times New Roman"/>
                <w:sz w:val="22"/>
                <w:szCs w:val="22"/>
              </w:rPr>
            </w:pPr>
            <w:r w:rsidRPr="00C55487">
              <w:rPr>
                <w:rFonts w:eastAsia="Times New Roman" w:hAnsi="Times New Roman" w:cs="Times New Roman"/>
                <w:sz w:val="22"/>
                <w:szCs w:val="22"/>
                <w:lang w:val="en-US"/>
              </w:rPr>
              <w:t xml:space="preserve">Ne </w:t>
            </w:r>
            <w:proofErr w:type="spellStart"/>
            <w:r w:rsidRPr="00C55487">
              <w:rPr>
                <w:rFonts w:eastAsia="Times New Roman" w:hAnsi="Times New Roman" w:cs="Times New Roman"/>
                <w:sz w:val="22"/>
                <w:szCs w:val="22"/>
                <w:lang w:val="en-US"/>
              </w:rPr>
              <w:t>mažiau</w:t>
            </w:r>
            <w:proofErr w:type="spellEnd"/>
            <w:r w:rsidRPr="00C55487">
              <w:rPr>
                <w:rFonts w:eastAsia="Times New Roman" w:hAnsi="Times New Roman" w:cs="Times New Roman"/>
                <w:sz w:val="22"/>
                <w:szCs w:val="22"/>
                <w:lang w:val="en-US"/>
              </w:rPr>
              <w:t xml:space="preserve"> 3</w:t>
            </w:r>
            <w:r w:rsidR="00C76664" w:rsidRPr="00C55487">
              <w:rPr>
                <w:rFonts w:eastAsia="Times New Roman" w:hAnsi="Times New Roman" w:cs="Times New Roman"/>
                <w:sz w:val="22"/>
                <w:szCs w:val="22"/>
                <w:lang w:val="en-US"/>
              </w:rPr>
              <w:t>5</w:t>
            </w:r>
            <w:r w:rsidRPr="00C55487">
              <w:rPr>
                <w:rFonts w:eastAsia="Times New Roman" w:hAnsi="Times New Roman" w:cs="Times New Roman"/>
                <w:sz w:val="22"/>
                <w:szCs w:val="22"/>
                <w:lang w:val="en-US"/>
              </w:rPr>
              <w:t>0</w:t>
            </w:r>
            <w:r w:rsidRPr="00C55487">
              <w:rPr>
                <w:rFonts w:eastAsia="Times New Roman" w:hAnsi="Times New Roman" w:cs="Times New Roman"/>
                <w:sz w:val="22"/>
                <w:szCs w:val="22"/>
                <w:lang w:val="ru-RU"/>
              </w:rPr>
              <w:t xml:space="preserve"> </w:t>
            </w:r>
            <w:r w:rsidRPr="00C55487">
              <w:rPr>
                <w:rFonts w:eastAsia="Times New Roman" w:hAnsi="Times New Roman" w:cs="Times New Roman"/>
                <w:sz w:val="22"/>
                <w:szCs w:val="22"/>
                <w:lang w:val="en-US"/>
              </w:rPr>
              <w:t>l/min.</w:t>
            </w:r>
          </w:p>
        </w:tc>
      </w:tr>
      <w:tr w:rsidR="00F91466" w:rsidRPr="00C55487" w14:paraId="7D2222D9" w14:textId="77777777" w:rsidTr="00DE4528">
        <w:trPr>
          <w:trHeight w:val="284"/>
        </w:trPr>
        <w:tc>
          <w:tcPr>
            <w:tcW w:w="562" w:type="dxa"/>
          </w:tcPr>
          <w:p w14:paraId="282E4A8D" w14:textId="77777777" w:rsidR="00F91466" w:rsidRPr="00C55487" w:rsidRDefault="00F91466" w:rsidP="00657990">
            <w:pPr>
              <w:rPr>
                <w:rFonts w:hAnsi="Times New Roman" w:cs="Times New Roman"/>
                <w:b/>
                <w:sz w:val="22"/>
                <w:szCs w:val="22"/>
              </w:rPr>
            </w:pPr>
            <w:r w:rsidRPr="00C55487">
              <w:rPr>
                <w:rFonts w:hAnsi="Times New Roman" w:cs="Times New Roman"/>
                <w:bCs/>
                <w:sz w:val="22"/>
                <w:szCs w:val="22"/>
              </w:rPr>
              <w:t>11.</w:t>
            </w:r>
          </w:p>
        </w:tc>
        <w:tc>
          <w:tcPr>
            <w:tcW w:w="5042" w:type="dxa"/>
          </w:tcPr>
          <w:p w14:paraId="12EECDB4" w14:textId="77777777" w:rsidR="00F91466" w:rsidRPr="00C55487" w:rsidRDefault="00F91466" w:rsidP="00657990">
            <w:pPr>
              <w:rPr>
                <w:rFonts w:hAnsi="Times New Roman" w:cs="Times New Roman"/>
                <w:sz w:val="22"/>
                <w:szCs w:val="22"/>
              </w:rPr>
            </w:pPr>
            <w:r w:rsidRPr="00C55487">
              <w:rPr>
                <w:rFonts w:hAnsi="Times New Roman" w:cs="Times New Roman"/>
                <w:sz w:val="22"/>
                <w:szCs w:val="22"/>
              </w:rPr>
              <w:t>PLC programuojamas valdiklis</w:t>
            </w:r>
          </w:p>
        </w:tc>
        <w:tc>
          <w:tcPr>
            <w:tcW w:w="4068" w:type="dxa"/>
          </w:tcPr>
          <w:p w14:paraId="6E563AFE" w14:textId="77777777" w:rsidR="00F91466" w:rsidRPr="00C55487" w:rsidRDefault="00F91466" w:rsidP="00657990">
            <w:pPr>
              <w:rPr>
                <w:rFonts w:hAnsi="Times New Roman" w:cs="Times New Roman"/>
                <w:sz w:val="22"/>
                <w:szCs w:val="22"/>
              </w:rPr>
            </w:pPr>
            <w:r w:rsidRPr="00C55487">
              <w:rPr>
                <w:rFonts w:hAnsi="Times New Roman" w:cs="Times New Roman"/>
                <w:sz w:val="22"/>
                <w:szCs w:val="22"/>
              </w:rPr>
              <w:t>Turi būti</w:t>
            </w:r>
          </w:p>
        </w:tc>
      </w:tr>
      <w:tr w:rsidR="00F91466" w:rsidRPr="00C55487" w14:paraId="10BC290A" w14:textId="77777777" w:rsidTr="00DE4528">
        <w:trPr>
          <w:trHeight w:val="284"/>
        </w:trPr>
        <w:tc>
          <w:tcPr>
            <w:tcW w:w="562" w:type="dxa"/>
          </w:tcPr>
          <w:p w14:paraId="219FD359" w14:textId="77777777" w:rsidR="00F91466" w:rsidRPr="00C55487" w:rsidRDefault="00F91466" w:rsidP="00657990">
            <w:pPr>
              <w:rPr>
                <w:rFonts w:hAnsi="Times New Roman" w:cs="Times New Roman"/>
                <w:b/>
                <w:sz w:val="22"/>
                <w:szCs w:val="22"/>
              </w:rPr>
            </w:pPr>
            <w:r w:rsidRPr="00C55487">
              <w:rPr>
                <w:rFonts w:hAnsi="Times New Roman" w:cs="Times New Roman"/>
                <w:bCs/>
                <w:sz w:val="22"/>
                <w:szCs w:val="22"/>
              </w:rPr>
              <w:t>12.</w:t>
            </w:r>
          </w:p>
        </w:tc>
        <w:tc>
          <w:tcPr>
            <w:tcW w:w="5042" w:type="dxa"/>
          </w:tcPr>
          <w:p w14:paraId="0B7BC232" w14:textId="77777777" w:rsidR="00F91466" w:rsidRPr="00C55487" w:rsidRDefault="00F91466" w:rsidP="00657990">
            <w:pPr>
              <w:rPr>
                <w:rFonts w:hAnsi="Times New Roman" w:cs="Times New Roman"/>
                <w:sz w:val="22"/>
                <w:szCs w:val="22"/>
              </w:rPr>
            </w:pPr>
            <w:r w:rsidRPr="00C55487">
              <w:rPr>
                <w:rFonts w:hAnsi="Times New Roman" w:cs="Times New Roman"/>
                <w:sz w:val="22"/>
                <w:szCs w:val="22"/>
              </w:rPr>
              <w:t>Pilstymo mašinos komplektacija yra su aušintuvu</w:t>
            </w:r>
          </w:p>
        </w:tc>
        <w:tc>
          <w:tcPr>
            <w:tcW w:w="4068" w:type="dxa"/>
          </w:tcPr>
          <w:p w14:paraId="25D5A8DF" w14:textId="77777777" w:rsidR="00F91466" w:rsidRPr="00C55487" w:rsidRDefault="00F91466" w:rsidP="00657990">
            <w:pPr>
              <w:spacing w:after="160" w:line="259" w:lineRule="auto"/>
              <w:rPr>
                <w:rFonts w:hAnsi="Times New Roman" w:cs="Times New Roman"/>
                <w:sz w:val="22"/>
                <w:szCs w:val="22"/>
              </w:rPr>
            </w:pPr>
            <w:r w:rsidRPr="00C55487">
              <w:rPr>
                <w:rFonts w:hAnsi="Times New Roman" w:cs="Times New Roman"/>
                <w:sz w:val="22"/>
                <w:szCs w:val="22"/>
              </w:rPr>
              <w:t>Turi būti</w:t>
            </w:r>
          </w:p>
        </w:tc>
      </w:tr>
      <w:tr w:rsidR="00F91466" w:rsidRPr="00C55487" w14:paraId="24E8A04C" w14:textId="77777777" w:rsidTr="00DE4528">
        <w:trPr>
          <w:trHeight w:val="284"/>
        </w:trPr>
        <w:tc>
          <w:tcPr>
            <w:tcW w:w="562" w:type="dxa"/>
          </w:tcPr>
          <w:p w14:paraId="1D7F16B0" w14:textId="77777777" w:rsidR="00F91466" w:rsidRPr="00C55487" w:rsidRDefault="00F91466" w:rsidP="00657990">
            <w:pPr>
              <w:rPr>
                <w:rFonts w:hAnsi="Times New Roman" w:cs="Times New Roman"/>
                <w:b/>
                <w:sz w:val="22"/>
                <w:szCs w:val="22"/>
              </w:rPr>
            </w:pPr>
            <w:r w:rsidRPr="00C55487">
              <w:rPr>
                <w:rFonts w:hAnsi="Times New Roman" w:cs="Times New Roman"/>
                <w:bCs/>
                <w:sz w:val="22"/>
                <w:szCs w:val="22"/>
              </w:rPr>
              <w:t>13.</w:t>
            </w:r>
          </w:p>
        </w:tc>
        <w:tc>
          <w:tcPr>
            <w:tcW w:w="5042" w:type="dxa"/>
          </w:tcPr>
          <w:p w14:paraId="2F961E4D" w14:textId="77777777" w:rsidR="00F91466" w:rsidRPr="00C55487" w:rsidRDefault="00F91466" w:rsidP="00657990">
            <w:pPr>
              <w:rPr>
                <w:rFonts w:hAnsi="Times New Roman" w:cs="Times New Roman"/>
                <w:sz w:val="22"/>
                <w:szCs w:val="22"/>
              </w:rPr>
            </w:pPr>
            <w:r w:rsidRPr="00C55487">
              <w:rPr>
                <w:rFonts w:hAnsi="Times New Roman" w:cs="Times New Roman"/>
                <w:sz w:val="22"/>
                <w:szCs w:val="22"/>
              </w:rPr>
              <w:t>Pilstymo mašinos komplektacija yra su padavimo liftu</w:t>
            </w:r>
          </w:p>
        </w:tc>
        <w:tc>
          <w:tcPr>
            <w:tcW w:w="4068" w:type="dxa"/>
          </w:tcPr>
          <w:p w14:paraId="2D154AF0" w14:textId="77777777" w:rsidR="00F91466" w:rsidRPr="00C55487" w:rsidRDefault="00F91466" w:rsidP="00657990">
            <w:pPr>
              <w:spacing w:after="160" w:line="259" w:lineRule="auto"/>
              <w:rPr>
                <w:rFonts w:hAnsi="Times New Roman" w:cs="Times New Roman"/>
                <w:sz w:val="22"/>
                <w:szCs w:val="22"/>
                <w:lang w:val="en-US"/>
              </w:rPr>
            </w:pPr>
            <w:r w:rsidRPr="00C55487">
              <w:rPr>
                <w:rFonts w:hAnsi="Times New Roman" w:cs="Times New Roman"/>
                <w:sz w:val="22"/>
                <w:szCs w:val="22"/>
              </w:rPr>
              <w:t>Turi būti</w:t>
            </w:r>
          </w:p>
        </w:tc>
      </w:tr>
      <w:tr w:rsidR="00F91466" w:rsidRPr="00C55487" w14:paraId="75A3F629" w14:textId="77777777" w:rsidTr="00DE4528">
        <w:trPr>
          <w:trHeight w:val="403"/>
        </w:trPr>
        <w:tc>
          <w:tcPr>
            <w:tcW w:w="562" w:type="dxa"/>
          </w:tcPr>
          <w:p w14:paraId="0B5A458D" w14:textId="77777777" w:rsidR="00F91466" w:rsidRPr="00C55487" w:rsidRDefault="00F91466" w:rsidP="00657990">
            <w:pPr>
              <w:rPr>
                <w:rFonts w:hAnsi="Times New Roman" w:cs="Times New Roman"/>
                <w:b/>
                <w:sz w:val="22"/>
                <w:szCs w:val="22"/>
              </w:rPr>
            </w:pPr>
            <w:r w:rsidRPr="00C55487">
              <w:rPr>
                <w:rFonts w:hAnsi="Times New Roman" w:cs="Times New Roman"/>
                <w:bCs/>
                <w:sz w:val="22"/>
                <w:szCs w:val="22"/>
              </w:rPr>
              <w:t>14.</w:t>
            </w:r>
          </w:p>
        </w:tc>
        <w:tc>
          <w:tcPr>
            <w:tcW w:w="5042" w:type="dxa"/>
          </w:tcPr>
          <w:p w14:paraId="212ADFB5" w14:textId="77777777" w:rsidR="00F91466" w:rsidRPr="00C55487" w:rsidRDefault="00F91466" w:rsidP="00657990">
            <w:pPr>
              <w:rPr>
                <w:rFonts w:hAnsi="Times New Roman" w:cs="Times New Roman"/>
                <w:sz w:val="22"/>
                <w:szCs w:val="22"/>
              </w:rPr>
            </w:pPr>
            <w:r w:rsidRPr="00C55487">
              <w:rPr>
                <w:rFonts w:hAnsi="Times New Roman" w:cs="Times New Roman"/>
                <w:sz w:val="22"/>
                <w:szCs w:val="22"/>
              </w:rPr>
              <w:t>Įrangai suteikiama garantija</w:t>
            </w:r>
          </w:p>
        </w:tc>
        <w:tc>
          <w:tcPr>
            <w:tcW w:w="4068" w:type="dxa"/>
          </w:tcPr>
          <w:p w14:paraId="04D4E00D" w14:textId="77777777" w:rsidR="00F91466" w:rsidRPr="00C55487" w:rsidRDefault="00F91466" w:rsidP="00657990">
            <w:pPr>
              <w:spacing w:after="160" w:line="259" w:lineRule="auto"/>
              <w:rPr>
                <w:rFonts w:hAnsi="Times New Roman" w:cs="Times New Roman"/>
                <w:sz w:val="22"/>
                <w:szCs w:val="22"/>
              </w:rPr>
            </w:pPr>
            <w:r w:rsidRPr="00C55487">
              <w:rPr>
                <w:rFonts w:hAnsi="Times New Roman" w:cs="Times New Roman"/>
                <w:sz w:val="22"/>
                <w:szCs w:val="22"/>
              </w:rPr>
              <w:t>Ne mažiau 12 mėn.</w:t>
            </w:r>
          </w:p>
        </w:tc>
      </w:tr>
    </w:tbl>
    <w:p w14:paraId="4DAA52CF" w14:textId="77777777" w:rsidR="00C265C7" w:rsidRPr="00C55487" w:rsidRDefault="00C265C7" w:rsidP="00C265C7">
      <w:pPr>
        <w:tabs>
          <w:tab w:val="left" w:pos="810"/>
          <w:tab w:val="left" w:pos="990"/>
        </w:tabs>
        <w:jc w:val="center"/>
        <w:rPr>
          <w:b/>
          <w:sz w:val="22"/>
          <w:szCs w:val="22"/>
        </w:rPr>
      </w:pPr>
    </w:p>
    <w:p w14:paraId="1A37AB4A" w14:textId="77777777" w:rsidR="00C265C7" w:rsidRPr="00C55487" w:rsidRDefault="00C265C7" w:rsidP="00C265C7">
      <w:pPr>
        <w:tabs>
          <w:tab w:val="left" w:pos="540"/>
          <w:tab w:val="left" w:pos="1080"/>
          <w:tab w:val="left" w:pos="4536"/>
        </w:tabs>
        <w:jc w:val="both"/>
        <w:rPr>
          <w:sz w:val="22"/>
          <w:szCs w:val="22"/>
          <w:lang w:eastAsia="en-US"/>
        </w:rPr>
      </w:pPr>
    </w:p>
    <w:p w14:paraId="6AE9DB18" w14:textId="404E7A53" w:rsidR="006A13D1" w:rsidRPr="00C55487" w:rsidRDefault="001E371A" w:rsidP="006A13D1">
      <w:pPr>
        <w:pStyle w:val="Betarp"/>
        <w:spacing w:after="120"/>
        <w:contextualSpacing/>
        <w:jc w:val="center"/>
        <w:rPr>
          <w:b/>
          <w:bCs/>
          <w:sz w:val="22"/>
          <w:szCs w:val="22"/>
        </w:rPr>
      </w:pPr>
      <w:r w:rsidRPr="00C55487">
        <w:rPr>
          <w:b/>
          <w:sz w:val="22"/>
          <w:szCs w:val="22"/>
        </w:rPr>
        <w:br w:type="page"/>
      </w:r>
      <w:r w:rsidR="006A13D1" w:rsidRPr="00C55487">
        <w:rPr>
          <w:b/>
          <w:bCs/>
          <w:sz w:val="22"/>
          <w:szCs w:val="22"/>
        </w:rPr>
        <w:lastRenderedPageBreak/>
        <w:t>Pirkimo objekto 3 dalis - Dantų pastos gamybos įranga (maišyklė)</w:t>
      </w:r>
    </w:p>
    <w:p w14:paraId="10C3BD6C" w14:textId="77777777" w:rsidR="006A13D1" w:rsidRPr="00C55487" w:rsidRDefault="006A13D1" w:rsidP="006A13D1">
      <w:pPr>
        <w:pStyle w:val="Sraopastraipa"/>
        <w:numPr>
          <w:ilvl w:val="0"/>
          <w:numId w:val="4"/>
        </w:numPr>
        <w:spacing w:after="160" w:line="259" w:lineRule="auto"/>
        <w:rPr>
          <w:b/>
          <w:bCs/>
          <w:vanish/>
          <w:sz w:val="22"/>
          <w:szCs w:val="22"/>
        </w:rPr>
      </w:pPr>
    </w:p>
    <w:p w14:paraId="6F789F1F" w14:textId="77777777" w:rsidR="006A13D1" w:rsidRPr="00C55487" w:rsidRDefault="006A13D1" w:rsidP="006A13D1">
      <w:pPr>
        <w:pStyle w:val="Sraopastraipa"/>
        <w:numPr>
          <w:ilvl w:val="0"/>
          <w:numId w:val="4"/>
        </w:numPr>
        <w:spacing w:after="160" w:line="259" w:lineRule="auto"/>
        <w:rPr>
          <w:b/>
          <w:bCs/>
          <w:vanish/>
          <w:sz w:val="22"/>
          <w:szCs w:val="22"/>
        </w:rPr>
      </w:pPr>
    </w:p>
    <w:p w14:paraId="28871138" w14:textId="4046996C" w:rsidR="006A13D1" w:rsidRPr="00C55487" w:rsidRDefault="006A13D1" w:rsidP="006A13D1">
      <w:pPr>
        <w:pStyle w:val="Sraopastraipa"/>
        <w:numPr>
          <w:ilvl w:val="1"/>
          <w:numId w:val="4"/>
        </w:numPr>
        <w:spacing w:after="160" w:line="259" w:lineRule="auto"/>
        <w:rPr>
          <w:b/>
          <w:bCs/>
          <w:sz w:val="22"/>
          <w:szCs w:val="22"/>
        </w:rPr>
      </w:pPr>
      <w:r w:rsidRPr="00C55487">
        <w:rPr>
          <w:b/>
          <w:bCs/>
          <w:sz w:val="22"/>
          <w:szCs w:val="22"/>
        </w:rPr>
        <w:t xml:space="preserve">Tikslas </w:t>
      </w:r>
    </w:p>
    <w:p w14:paraId="60AC6197" w14:textId="77777777" w:rsidR="006A13D1" w:rsidRPr="00C55487" w:rsidRDefault="006A13D1" w:rsidP="006A13D1">
      <w:pPr>
        <w:rPr>
          <w:i/>
          <w:iCs/>
          <w:sz w:val="22"/>
          <w:szCs w:val="22"/>
        </w:rPr>
      </w:pPr>
      <w:r w:rsidRPr="00C55487">
        <w:rPr>
          <w:sz w:val="22"/>
          <w:szCs w:val="22"/>
        </w:rPr>
        <w:t>Pirkimo tikslas – įsigyti dantų pastos gamybos įrangą (maišyklę).</w:t>
      </w:r>
    </w:p>
    <w:p w14:paraId="5028CC4D" w14:textId="77777777" w:rsidR="006A13D1" w:rsidRPr="00C55487" w:rsidRDefault="006A13D1" w:rsidP="006A13D1">
      <w:pPr>
        <w:rPr>
          <w:b/>
          <w:bCs/>
          <w:sz w:val="22"/>
          <w:szCs w:val="22"/>
        </w:rPr>
      </w:pPr>
    </w:p>
    <w:p w14:paraId="483275C5" w14:textId="77777777" w:rsidR="006A13D1" w:rsidRPr="00C55487" w:rsidRDefault="006A13D1" w:rsidP="006A13D1">
      <w:pPr>
        <w:pStyle w:val="Sraopastraipa"/>
        <w:numPr>
          <w:ilvl w:val="1"/>
          <w:numId w:val="4"/>
        </w:numPr>
        <w:rPr>
          <w:b/>
          <w:bCs/>
          <w:sz w:val="22"/>
          <w:szCs w:val="22"/>
        </w:rPr>
      </w:pPr>
      <w:r w:rsidRPr="00C55487">
        <w:rPr>
          <w:b/>
          <w:bCs/>
          <w:sz w:val="22"/>
          <w:szCs w:val="22"/>
        </w:rPr>
        <w:t>Bendrieji reikalavimai įrangai</w:t>
      </w:r>
    </w:p>
    <w:p w14:paraId="52DCF190" w14:textId="77777777" w:rsidR="006A13D1" w:rsidRPr="00C55487" w:rsidRDefault="006A13D1" w:rsidP="006A13D1">
      <w:pPr>
        <w:pStyle w:val="Sraopastraipa"/>
        <w:numPr>
          <w:ilvl w:val="0"/>
          <w:numId w:val="11"/>
        </w:numPr>
        <w:rPr>
          <w:bCs/>
          <w:sz w:val="22"/>
          <w:szCs w:val="22"/>
        </w:rPr>
      </w:pPr>
      <w:r w:rsidRPr="00C55487">
        <w:rPr>
          <w:bCs/>
          <w:sz w:val="22"/>
          <w:szCs w:val="22"/>
        </w:rPr>
        <w:t>Įranga turi būti nauja ir nenaudota;</w:t>
      </w:r>
    </w:p>
    <w:p w14:paraId="012C09D7" w14:textId="77777777" w:rsidR="006A13D1" w:rsidRPr="00C55487" w:rsidRDefault="006A13D1" w:rsidP="006A13D1">
      <w:pPr>
        <w:pStyle w:val="Sraopastraipa"/>
        <w:numPr>
          <w:ilvl w:val="0"/>
          <w:numId w:val="3"/>
        </w:numPr>
        <w:rPr>
          <w:sz w:val="22"/>
          <w:szCs w:val="22"/>
        </w:rPr>
      </w:pPr>
      <w:r w:rsidRPr="00C55487">
        <w:rPr>
          <w:sz w:val="22"/>
          <w:szCs w:val="22"/>
        </w:rPr>
        <w:t>Į prekių kainą įskaitytos įrangos pristatymo išlaidos;</w:t>
      </w:r>
    </w:p>
    <w:p w14:paraId="11823F7F" w14:textId="77777777" w:rsidR="006A13D1" w:rsidRPr="00C55487" w:rsidRDefault="006A13D1" w:rsidP="006A13D1">
      <w:pPr>
        <w:pStyle w:val="Sraopastraipa"/>
        <w:numPr>
          <w:ilvl w:val="0"/>
          <w:numId w:val="11"/>
        </w:numPr>
        <w:rPr>
          <w:iCs/>
          <w:sz w:val="22"/>
          <w:szCs w:val="22"/>
        </w:rPr>
      </w:pPr>
      <w:r w:rsidRPr="00C55487">
        <w:rPr>
          <w:bCs/>
          <w:sz w:val="22"/>
          <w:szCs w:val="22"/>
        </w:rPr>
        <w:t xml:space="preserve">Įranga turi atitikti </w:t>
      </w:r>
      <w:r w:rsidRPr="00C55487">
        <w:rPr>
          <w:iCs/>
          <w:sz w:val="22"/>
          <w:szCs w:val="22"/>
        </w:rPr>
        <w:t>Europos Sąjungos teisės aktų nustatytus saugos reikalavimus.</w:t>
      </w:r>
    </w:p>
    <w:p w14:paraId="4CCA9C11" w14:textId="77777777" w:rsidR="006A13D1" w:rsidRPr="00C55487" w:rsidRDefault="006A13D1" w:rsidP="006A13D1">
      <w:pPr>
        <w:rPr>
          <w:bCs/>
          <w:sz w:val="22"/>
          <w:szCs w:val="22"/>
        </w:rPr>
      </w:pPr>
    </w:p>
    <w:p w14:paraId="13D20E9C" w14:textId="77777777" w:rsidR="006A13D1" w:rsidRPr="00C55487" w:rsidRDefault="006A13D1" w:rsidP="006A13D1">
      <w:pPr>
        <w:pStyle w:val="Sraopastraipa"/>
        <w:numPr>
          <w:ilvl w:val="1"/>
          <w:numId w:val="4"/>
        </w:numPr>
        <w:rPr>
          <w:b/>
          <w:sz w:val="22"/>
          <w:szCs w:val="22"/>
        </w:rPr>
      </w:pPr>
      <w:r w:rsidRPr="00C55487">
        <w:rPr>
          <w:b/>
          <w:sz w:val="22"/>
          <w:szCs w:val="22"/>
        </w:rPr>
        <w:t>Techninė specifikacija, įrangos techniniai duomenys:</w:t>
      </w:r>
    </w:p>
    <w:p w14:paraId="7C872AF8" w14:textId="77777777" w:rsidR="006A13D1" w:rsidRPr="00C55487" w:rsidRDefault="006A13D1" w:rsidP="006A13D1">
      <w:pPr>
        <w:pStyle w:val="Sraopastraipa"/>
        <w:ind w:left="360"/>
        <w:rPr>
          <w:b/>
          <w:sz w:val="22"/>
          <w:szCs w:val="22"/>
        </w:rPr>
      </w:pPr>
    </w:p>
    <w:tbl>
      <w:tblPr>
        <w:tblStyle w:val="Lentelstinklelis"/>
        <w:tblW w:w="991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6"/>
        <w:gridCol w:w="5063"/>
        <w:gridCol w:w="3969"/>
      </w:tblGrid>
      <w:tr w:rsidR="006A13D1" w:rsidRPr="00C55487" w14:paraId="4B92ACAC" w14:textId="77777777" w:rsidTr="00744D71">
        <w:trPr>
          <w:trHeight w:val="764"/>
        </w:trPr>
        <w:tc>
          <w:tcPr>
            <w:tcW w:w="886" w:type="dxa"/>
            <w:vAlign w:val="center"/>
          </w:tcPr>
          <w:p w14:paraId="6888640D" w14:textId="77777777" w:rsidR="006A13D1" w:rsidRPr="00C55487" w:rsidRDefault="006A13D1" w:rsidP="00744D71">
            <w:pPr>
              <w:spacing w:after="160" w:line="259" w:lineRule="auto"/>
              <w:jc w:val="center"/>
              <w:rPr>
                <w:rFonts w:hAnsi="Times New Roman" w:cs="Times New Roman"/>
                <w:b/>
                <w:sz w:val="22"/>
                <w:szCs w:val="22"/>
              </w:rPr>
            </w:pPr>
            <w:r w:rsidRPr="00C55487">
              <w:rPr>
                <w:rFonts w:hAnsi="Times New Roman" w:cs="Times New Roman"/>
                <w:b/>
                <w:sz w:val="22"/>
                <w:szCs w:val="22"/>
              </w:rPr>
              <w:t>Eil. Nr.</w:t>
            </w:r>
          </w:p>
        </w:tc>
        <w:tc>
          <w:tcPr>
            <w:tcW w:w="5063" w:type="dxa"/>
            <w:vAlign w:val="center"/>
          </w:tcPr>
          <w:p w14:paraId="53733F95" w14:textId="77777777" w:rsidR="006A13D1" w:rsidRPr="00C55487" w:rsidRDefault="006A13D1" w:rsidP="00744D71">
            <w:pPr>
              <w:spacing w:after="160" w:line="259" w:lineRule="auto"/>
              <w:jc w:val="center"/>
              <w:rPr>
                <w:rFonts w:hAnsi="Times New Roman" w:cs="Times New Roman"/>
                <w:b/>
                <w:sz w:val="22"/>
                <w:szCs w:val="22"/>
              </w:rPr>
            </w:pPr>
            <w:r w:rsidRPr="00C55487">
              <w:rPr>
                <w:rFonts w:hAnsi="Times New Roman" w:cs="Times New Roman"/>
                <w:b/>
                <w:sz w:val="22"/>
                <w:szCs w:val="22"/>
              </w:rPr>
              <w:t>Techniniai duomenys, pavadinimas</w:t>
            </w:r>
          </w:p>
        </w:tc>
        <w:tc>
          <w:tcPr>
            <w:tcW w:w="3969" w:type="dxa"/>
            <w:vAlign w:val="center"/>
          </w:tcPr>
          <w:p w14:paraId="075B1072" w14:textId="77777777" w:rsidR="006A13D1" w:rsidRPr="00C55487" w:rsidRDefault="006A13D1" w:rsidP="00744D71">
            <w:pPr>
              <w:spacing w:after="160" w:line="259" w:lineRule="auto"/>
              <w:jc w:val="center"/>
              <w:rPr>
                <w:rFonts w:hAnsi="Times New Roman" w:cs="Times New Roman"/>
                <w:b/>
                <w:sz w:val="22"/>
                <w:szCs w:val="22"/>
              </w:rPr>
            </w:pPr>
            <w:r w:rsidRPr="00C55487">
              <w:rPr>
                <w:rFonts w:hAnsi="Times New Roman" w:cs="Times New Roman"/>
                <w:b/>
                <w:sz w:val="22"/>
                <w:szCs w:val="22"/>
              </w:rPr>
              <w:t>Techninis parametras</w:t>
            </w:r>
          </w:p>
        </w:tc>
      </w:tr>
      <w:tr w:rsidR="006A13D1" w:rsidRPr="00C55487" w14:paraId="12E4F642" w14:textId="77777777" w:rsidTr="00744D71">
        <w:trPr>
          <w:trHeight w:val="764"/>
        </w:trPr>
        <w:tc>
          <w:tcPr>
            <w:tcW w:w="886" w:type="dxa"/>
            <w:vAlign w:val="center"/>
          </w:tcPr>
          <w:p w14:paraId="54F7125B" w14:textId="77777777" w:rsidR="006A13D1" w:rsidRPr="00C55487" w:rsidRDefault="006A13D1" w:rsidP="00744D71">
            <w:pPr>
              <w:spacing w:after="160" w:line="259" w:lineRule="auto"/>
              <w:jc w:val="center"/>
              <w:rPr>
                <w:rFonts w:hAnsi="Times New Roman" w:cs="Times New Roman"/>
                <w:bCs/>
                <w:sz w:val="22"/>
                <w:szCs w:val="22"/>
              </w:rPr>
            </w:pPr>
            <w:r w:rsidRPr="00C55487">
              <w:rPr>
                <w:rFonts w:hAnsi="Times New Roman" w:cs="Times New Roman"/>
                <w:bCs/>
                <w:sz w:val="22"/>
                <w:szCs w:val="22"/>
              </w:rPr>
              <w:t>1.</w:t>
            </w:r>
          </w:p>
        </w:tc>
        <w:tc>
          <w:tcPr>
            <w:tcW w:w="5063" w:type="dxa"/>
            <w:vAlign w:val="center"/>
          </w:tcPr>
          <w:p w14:paraId="25881F07" w14:textId="77777777" w:rsidR="006A13D1" w:rsidRPr="00C55487" w:rsidRDefault="006A13D1" w:rsidP="00744D71">
            <w:pPr>
              <w:spacing w:after="160" w:line="259" w:lineRule="auto"/>
              <w:rPr>
                <w:rFonts w:eastAsia="Times New Roman" w:hAnsi="Times New Roman" w:cs="Times New Roman"/>
                <w:sz w:val="22"/>
                <w:szCs w:val="22"/>
              </w:rPr>
            </w:pPr>
            <w:r w:rsidRPr="00C55487">
              <w:rPr>
                <w:rFonts w:hAnsi="Times New Roman" w:cs="Times New Roman"/>
                <w:sz w:val="22"/>
                <w:szCs w:val="22"/>
              </w:rPr>
              <w:t xml:space="preserve">Įrangos komplektas turi būti sudarytas iš vieno pagrindinio bako, aliejaus talpos, vandens talpos, miltelių indo, taip pat platformos ir elektrinės valdymo sistemos. </w:t>
            </w:r>
          </w:p>
        </w:tc>
        <w:tc>
          <w:tcPr>
            <w:tcW w:w="3969" w:type="dxa"/>
            <w:vAlign w:val="center"/>
          </w:tcPr>
          <w:p w14:paraId="721B0D95" w14:textId="77777777" w:rsidR="006A13D1" w:rsidRPr="00C55487" w:rsidRDefault="006A13D1" w:rsidP="00744D71">
            <w:pPr>
              <w:spacing w:after="160" w:line="259" w:lineRule="auto"/>
              <w:rPr>
                <w:rFonts w:eastAsia="Times New Roman" w:hAnsi="Times New Roman" w:cs="Times New Roman"/>
                <w:sz w:val="22"/>
                <w:szCs w:val="22"/>
              </w:rPr>
            </w:pPr>
            <w:r w:rsidRPr="00C55487">
              <w:rPr>
                <w:rFonts w:eastAsia="Times New Roman" w:hAnsi="Times New Roman" w:cs="Times New Roman"/>
                <w:sz w:val="22"/>
                <w:szCs w:val="22"/>
              </w:rPr>
              <w:t>Taip</w:t>
            </w:r>
          </w:p>
        </w:tc>
      </w:tr>
      <w:tr w:rsidR="006A13D1" w:rsidRPr="00C55487" w14:paraId="0CA05664" w14:textId="77777777" w:rsidTr="00744D71">
        <w:trPr>
          <w:trHeight w:val="161"/>
        </w:trPr>
        <w:tc>
          <w:tcPr>
            <w:tcW w:w="886" w:type="dxa"/>
            <w:vAlign w:val="center"/>
          </w:tcPr>
          <w:p w14:paraId="74C7EF75" w14:textId="77777777" w:rsidR="006A13D1" w:rsidRPr="00C55487" w:rsidRDefault="006A13D1" w:rsidP="00744D71">
            <w:pPr>
              <w:spacing w:after="160" w:line="259" w:lineRule="auto"/>
              <w:jc w:val="center"/>
              <w:rPr>
                <w:rFonts w:hAnsi="Times New Roman" w:cs="Times New Roman"/>
                <w:bCs/>
                <w:sz w:val="22"/>
                <w:szCs w:val="22"/>
              </w:rPr>
            </w:pPr>
            <w:r w:rsidRPr="00C55487">
              <w:rPr>
                <w:rFonts w:hAnsi="Times New Roman" w:cs="Times New Roman"/>
                <w:bCs/>
                <w:sz w:val="22"/>
                <w:szCs w:val="22"/>
              </w:rPr>
              <w:t>2.</w:t>
            </w:r>
          </w:p>
        </w:tc>
        <w:tc>
          <w:tcPr>
            <w:tcW w:w="5063" w:type="dxa"/>
          </w:tcPr>
          <w:p w14:paraId="353A3F29" w14:textId="77777777" w:rsidR="006A13D1" w:rsidRPr="00C55487" w:rsidRDefault="006A13D1" w:rsidP="00744D71">
            <w:pPr>
              <w:spacing w:after="160" w:line="259" w:lineRule="auto"/>
              <w:rPr>
                <w:rFonts w:hAnsi="Times New Roman" w:cs="Times New Roman"/>
                <w:b/>
                <w:bCs/>
                <w:sz w:val="22"/>
                <w:szCs w:val="22"/>
              </w:rPr>
            </w:pPr>
            <w:r w:rsidRPr="00C55487">
              <w:rPr>
                <w:rFonts w:hAnsi="Times New Roman" w:cs="Times New Roman"/>
                <w:b/>
                <w:bCs/>
                <w:sz w:val="22"/>
                <w:szCs w:val="22"/>
              </w:rPr>
              <w:t>Pagrindinio bako parametrai:</w:t>
            </w:r>
          </w:p>
        </w:tc>
        <w:tc>
          <w:tcPr>
            <w:tcW w:w="3969" w:type="dxa"/>
          </w:tcPr>
          <w:p w14:paraId="1695D1DA" w14:textId="77777777" w:rsidR="006A13D1" w:rsidRPr="00C55487" w:rsidRDefault="006A13D1" w:rsidP="00744D71">
            <w:pPr>
              <w:spacing w:after="160" w:line="259" w:lineRule="auto"/>
              <w:rPr>
                <w:rFonts w:hAnsi="Times New Roman" w:cs="Times New Roman"/>
                <w:sz w:val="22"/>
                <w:szCs w:val="22"/>
              </w:rPr>
            </w:pPr>
          </w:p>
        </w:tc>
      </w:tr>
      <w:tr w:rsidR="006A13D1" w:rsidRPr="00C55487" w14:paraId="0CFC97E4" w14:textId="77777777" w:rsidTr="00744D71">
        <w:trPr>
          <w:trHeight w:val="371"/>
        </w:trPr>
        <w:tc>
          <w:tcPr>
            <w:tcW w:w="886" w:type="dxa"/>
            <w:vAlign w:val="center"/>
          </w:tcPr>
          <w:p w14:paraId="7E1EE4A9" w14:textId="77777777" w:rsidR="006A13D1" w:rsidRPr="00C55487" w:rsidRDefault="006A13D1" w:rsidP="00744D71">
            <w:pPr>
              <w:spacing w:after="160" w:line="259" w:lineRule="auto"/>
              <w:jc w:val="center"/>
              <w:rPr>
                <w:rFonts w:hAnsi="Times New Roman" w:cs="Times New Roman"/>
                <w:bCs/>
                <w:sz w:val="22"/>
                <w:szCs w:val="22"/>
              </w:rPr>
            </w:pPr>
            <w:r w:rsidRPr="00C55487">
              <w:rPr>
                <w:rFonts w:hAnsi="Times New Roman" w:cs="Times New Roman"/>
                <w:bCs/>
                <w:sz w:val="22"/>
                <w:szCs w:val="22"/>
              </w:rPr>
              <w:t>2.1.</w:t>
            </w:r>
          </w:p>
        </w:tc>
        <w:tc>
          <w:tcPr>
            <w:tcW w:w="5063" w:type="dxa"/>
          </w:tcPr>
          <w:p w14:paraId="0237194A" w14:textId="77777777" w:rsidR="006A13D1" w:rsidRPr="00C55487" w:rsidRDefault="006A13D1" w:rsidP="00744D71">
            <w:pPr>
              <w:spacing w:after="160" w:line="259" w:lineRule="auto"/>
              <w:rPr>
                <w:rFonts w:hAnsi="Times New Roman" w:cs="Times New Roman"/>
                <w:sz w:val="22"/>
                <w:szCs w:val="22"/>
              </w:rPr>
            </w:pPr>
            <w:r w:rsidRPr="00C55487">
              <w:rPr>
                <w:rFonts w:hAnsi="Times New Roman" w:cs="Times New Roman"/>
                <w:sz w:val="22"/>
                <w:szCs w:val="22"/>
              </w:rPr>
              <w:t>Darbinė talpa</w:t>
            </w:r>
          </w:p>
        </w:tc>
        <w:tc>
          <w:tcPr>
            <w:tcW w:w="3969" w:type="dxa"/>
          </w:tcPr>
          <w:p w14:paraId="16D1E2F5" w14:textId="77777777" w:rsidR="006A13D1" w:rsidRPr="00C55487" w:rsidRDefault="006A13D1" w:rsidP="00744D71">
            <w:pPr>
              <w:spacing w:after="160" w:line="259" w:lineRule="auto"/>
              <w:rPr>
                <w:rFonts w:hAnsi="Times New Roman" w:cs="Times New Roman"/>
                <w:sz w:val="22"/>
                <w:szCs w:val="22"/>
              </w:rPr>
            </w:pPr>
            <w:r w:rsidRPr="00C55487">
              <w:rPr>
                <w:rFonts w:hAnsi="Times New Roman" w:cs="Times New Roman"/>
                <w:sz w:val="22"/>
                <w:szCs w:val="22"/>
              </w:rPr>
              <w:t>Ne mažesnė kaip 100 L</w:t>
            </w:r>
          </w:p>
        </w:tc>
      </w:tr>
      <w:tr w:rsidR="006A13D1" w:rsidRPr="00C55487" w14:paraId="51E806EF" w14:textId="77777777" w:rsidTr="00744D71">
        <w:trPr>
          <w:trHeight w:val="221"/>
        </w:trPr>
        <w:tc>
          <w:tcPr>
            <w:tcW w:w="886" w:type="dxa"/>
          </w:tcPr>
          <w:p w14:paraId="515BC9DD" w14:textId="77777777" w:rsidR="006A13D1" w:rsidRPr="00C55487" w:rsidRDefault="006A13D1" w:rsidP="00744D71">
            <w:pPr>
              <w:spacing w:after="160" w:line="259" w:lineRule="auto"/>
              <w:jc w:val="center"/>
              <w:rPr>
                <w:rFonts w:hAnsi="Times New Roman" w:cs="Times New Roman"/>
                <w:bCs/>
                <w:sz w:val="22"/>
                <w:szCs w:val="22"/>
              </w:rPr>
            </w:pPr>
            <w:r w:rsidRPr="00C55487">
              <w:rPr>
                <w:rFonts w:hAnsi="Times New Roman" w:cs="Times New Roman"/>
                <w:bCs/>
                <w:sz w:val="22"/>
                <w:szCs w:val="22"/>
              </w:rPr>
              <w:t>2.2.</w:t>
            </w:r>
          </w:p>
        </w:tc>
        <w:tc>
          <w:tcPr>
            <w:tcW w:w="5063" w:type="dxa"/>
          </w:tcPr>
          <w:p w14:paraId="495BFA6D" w14:textId="77777777" w:rsidR="006A13D1" w:rsidRPr="00C55487" w:rsidRDefault="006A13D1" w:rsidP="00744D71">
            <w:pPr>
              <w:spacing w:after="160" w:line="259" w:lineRule="auto"/>
              <w:rPr>
                <w:rFonts w:hAnsi="Times New Roman" w:cs="Times New Roman"/>
                <w:sz w:val="22"/>
                <w:szCs w:val="22"/>
              </w:rPr>
            </w:pPr>
            <w:r w:rsidRPr="00C55487">
              <w:rPr>
                <w:rFonts w:hAnsi="Times New Roman" w:cs="Times New Roman"/>
                <w:sz w:val="22"/>
                <w:szCs w:val="22"/>
              </w:rPr>
              <w:t>Šildomas elektra</w:t>
            </w:r>
          </w:p>
        </w:tc>
        <w:tc>
          <w:tcPr>
            <w:tcW w:w="3969" w:type="dxa"/>
          </w:tcPr>
          <w:p w14:paraId="68A30AF3" w14:textId="77777777" w:rsidR="006A13D1" w:rsidRPr="00C55487" w:rsidRDefault="006A13D1" w:rsidP="00744D71">
            <w:pPr>
              <w:spacing w:after="160" w:line="259" w:lineRule="auto"/>
              <w:rPr>
                <w:rFonts w:hAnsi="Times New Roman" w:cs="Times New Roman"/>
                <w:sz w:val="22"/>
                <w:szCs w:val="22"/>
              </w:rPr>
            </w:pPr>
            <w:r w:rsidRPr="00C55487">
              <w:rPr>
                <w:rFonts w:hAnsi="Times New Roman" w:cs="Times New Roman"/>
                <w:sz w:val="22"/>
                <w:szCs w:val="22"/>
              </w:rPr>
              <w:t>Taip</w:t>
            </w:r>
          </w:p>
        </w:tc>
      </w:tr>
      <w:tr w:rsidR="006A13D1" w:rsidRPr="00C55487" w14:paraId="462DBACF" w14:textId="77777777" w:rsidTr="00744D71">
        <w:trPr>
          <w:trHeight w:val="199"/>
        </w:trPr>
        <w:tc>
          <w:tcPr>
            <w:tcW w:w="886" w:type="dxa"/>
          </w:tcPr>
          <w:p w14:paraId="4D5EE5ED" w14:textId="77777777" w:rsidR="006A13D1" w:rsidRPr="00C55487" w:rsidRDefault="006A13D1" w:rsidP="00744D71">
            <w:pPr>
              <w:spacing w:after="160" w:line="259" w:lineRule="auto"/>
              <w:jc w:val="center"/>
              <w:rPr>
                <w:rFonts w:hAnsi="Times New Roman" w:cs="Times New Roman"/>
                <w:bCs/>
                <w:sz w:val="22"/>
                <w:szCs w:val="22"/>
              </w:rPr>
            </w:pPr>
            <w:r w:rsidRPr="00C55487">
              <w:rPr>
                <w:rFonts w:hAnsi="Times New Roman" w:cs="Times New Roman"/>
                <w:bCs/>
                <w:sz w:val="22"/>
                <w:szCs w:val="22"/>
              </w:rPr>
              <w:t>2.3.</w:t>
            </w:r>
          </w:p>
        </w:tc>
        <w:tc>
          <w:tcPr>
            <w:tcW w:w="5063" w:type="dxa"/>
          </w:tcPr>
          <w:p w14:paraId="4CA78C8A" w14:textId="77777777" w:rsidR="006A13D1" w:rsidRPr="00C55487" w:rsidRDefault="006A13D1" w:rsidP="00744D71">
            <w:pPr>
              <w:spacing w:after="160" w:line="259" w:lineRule="auto"/>
              <w:rPr>
                <w:rFonts w:hAnsi="Times New Roman" w:cs="Times New Roman"/>
                <w:sz w:val="22"/>
                <w:szCs w:val="22"/>
              </w:rPr>
            </w:pPr>
            <w:r w:rsidRPr="00C55487">
              <w:rPr>
                <w:rFonts w:hAnsi="Times New Roman" w:cs="Times New Roman"/>
                <w:sz w:val="22"/>
                <w:szCs w:val="22"/>
              </w:rPr>
              <w:t>Aušinamas vandentiekio vandeniu</w:t>
            </w:r>
          </w:p>
        </w:tc>
        <w:tc>
          <w:tcPr>
            <w:tcW w:w="3969" w:type="dxa"/>
          </w:tcPr>
          <w:p w14:paraId="52C762FF" w14:textId="77777777" w:rsidR="006A13D1" w:rsidRPr="00C55487" w:rsidRDefault="006A13D1" w:rsidP="00744D71">
            <w:pPr>
              <w:spacing w:after="160" w:line="259" w:lineRule="auto"/>
              <w:rPr>
                <w:rFonts w:hAnsi="Times New Roman" w:cs="Times New Roman"/>
                <w:sz w:val="22"/>
                <w:szCs w:val="22"/>
              </w:rPr>
            </w:pPr>
            <w:r w:rsidRPr="00C55487">
              <w:rPr>
                <w:rFonts w:hAnsi="Times New Roman" w:cs="Times New Roman"/>
                <w:sz w:val="22"/>
                <w:szCs w:val="22"/>
              </w:rPr>
              <w:t>Taip</w:t>
            </w:r>
          </w:p>
        </w:tc>
      </w:tr>
      <w:tr w:rsidR="006A13D1" w:rsidRPr="00C55487" w14:paraId="6C6AF8BD" w14:textId="77777777" w:rsidTr="00744D71">
        <w:trPr>
          <w:trHeight w:val="229"/>
        </w:trPr>
        <w:tc>
          <w:tcPr>
            <w:tcW w:w="886" w:type="dxa"/>
          </w:tcPr>
          <w:p w14:paraId="63647FCC" w14:textId="77777777" w:rsidR="006A13D1" w:rsidRPr="00C55487" w:rsidRDefault="006A13D1" w:rsidP="00744D71">
            <w:pPr>
              <w:spacing w:after="160" w:line="259" w:lineRule="auto"/>
              <w:jc w:val="center"/>
              <w:rPr>
                <w:rFonts w:hAnsi="Times New Roman" w:cs="Times New Roman"/>
                <w:bCs/>
                <w:sz w:val="22"/>
                <w:szCs w:val="22"/>
              </w:rPr>
            </w:pPr>
            <w:r w:rsidRPr="00C55487">
              <w:rPr>
                <w:rFonts w:hAnsi="Times New Roman" w:cs="Times New Roman"/>
                <w:bCs/>
                <w:sz w:val="22"/>
                <w:szCs w:val="22"/>
              </w:rPr>
              <w:t>2.4.</w:t>
            </w:r>
          </w:p>
        </w:tc>
        <w:tc>
          <w:tcPr>
            <w:tcW w:w="5063" w:type="dxa"/>
          </w:tcPr>
          <w:p w14:paraId="2187A4D4" w14:textId="77777777" w:rsidR="006A13D1" w:rsidRPr="00C55487" w:rsidRDefault="006A13D1" w:rsidP="00744D71">
            <w:pPr>
              <w:spacing w:after="160" w:line="259" w:lineRule="auto"/>
              <w:rPr>
                <w:rFonts w:hAnsi="Times New Roman" w:cs="Times New Roman"/>
                <w:sz w:val="22"/>
                <w:szCs w:val="22"/>
              </w:rPr>
            </w:pPr>
            <w:r w:rsidRPr="00C55487">
              <w:rPr>
                <w:rFonts w:hAnsi="Times New Roman" w:cs="Times New Roman"/>
                <w:sz w:val="22"/>
                <w:szCs w:val="22"/>
              </w:rPr>
              <w:t>Korpusas nerūdijančio plieno, 3 sluoksnių (vidinis, vidurinis, išorinis)</w:t>
            </w:r>
          </w:p>
        </w:tc>
        <w:tc>
          <w:tcPr>
            <w:tcW w:w="3969" w:type="dxa"/>
          </w:tcPr>
          <w:p w14:paraId="6BCB2C2F" w14:textId="77777777" w:rsidR="006A13D1" w:rsidRPr="00C55487" w:rsidRDefault="006A13D1" w:rsidP="00744D71">
            <w:pPr>
              <w:spacing w:after="160" w:line="259" w:lineRule="auto"/>
              <w:rPr>
                <w:rFonts w:hAnsi="Times New Roman" w:cs="Times New Roman"/>
                <w:sz w:val="22"/>
                <w:szCs w:val="22"/>
              </w:rPr>
            </w:pPr>
            <w:r w:rsidRPr="00C55487">
              <w:rPr>
                <w:rFonts w:hAnsi="Times New Roman" w:cs="Times New Roman"/>
                <w:sz w:val="22"/>
                <w:szCs w:val="22"/>
              </w:rPr>
              <w:t>Taip</w:t>
            </w:r>
          </w:p>
        </w:tc>
      </w:tr>
      <w:tr w:rsidR="006A13D1" w:rsidRPr="00C55487" w14:paraId="53B2552C" w14:textId="77777777" w:rsidTr="00744D71">
        <w:trPr>
          <w:trHeight w:val="423"/>
        </w:trPr>
        <w:tc>
          <w:tcPr>
            <w:tcW w:w="886" w:type="dxa"/>
          </w:tcPr>
          <w:p w14:paraId="5ED559A1" w14:textId="77777777" w:rsidR="006A13D1" w:rsidRPr="00C55487" w:rsidRDefault="006A13D1" w:rsidP="00744D71">
            <w:pPr>
              <w:spacing w:after="160" w:line="259" w:lineRule="auto"/>
              <w:jc w:val="center"/>
              <w:rPr>
                <w:rFonts w:hAnsi="Times New Roman" w:cs="Times New Roman"/>
                <w:bCs/>
                <w:sz w:val="22"/>
                <w:szCs w:val="22"/>
              </w:rPr>
            </w:pPr>
            <w:r w:rsidRPr="00C55487">
              <w:rPr>
                <w:rFonts w:hAnsi="Times New Roman" w:cs="Times New Roman"/>
                <w:bCs/>
                <w:sz w:val="22"/>
                <w:szCs w:val="22"/>
              </w:rPr>
              <w:t>2.5.</w:t>
            </w:r>
          </w:p>
        </w:tc>
        <w:tc>
          <w:tcPr>
            <w:tcW w:w="5063" w:type="dxa"/>
          </w:tcPr>
          <w:p w14:paraId="39DC4FC7" w14:textId="77777777" w:rsidR="006A13D1" w:rsidRPr="00C55487" w:rsidRDefault="006A13D1" w:rsidP="00744D71">
            <w:pPr>
              <w:spacing w:after="160" w:line="259" w:lineRule="auto"/>
              <w:rPr>
                <w:rFonts w:hAnsi="Times New Roman" w:cs="Times New Roman"/>
                <w:sz w:val="22"/>
                <w:szCs w:val="22"/>
              </w:rPr>
            </w:pPr>
            <w:r w:rsidRPr="00C55487">
              <w:rPr>
                <w:rFonts w:hAnsi="Times New Roman" w:cs="Times New Roman"/>
                <w:sz w:val="22"/>
                <w:szCs w:val="22"/>
              </w:rPr>
              <w:t>Vidinio sluoksnio nerūdijančio plieno storis</w:t>
            </w:r>
          </w:p>
        </w:tc>
        <w:tc>
          <w:tcPr>
            <w:tcW w:w="3969" w:type="dxa"/>
          </w:tcPr>
          <w:p w14:paraId="53ED5A69" w14:textId="77777777" w:rsidR="006A13D1" w:rsidRPr="00C55487" w:rsidRDefault="006A13D1" w:rsidP="00744D71">
            <w:pPr>
              <w:spacing w:after="160" w:line="259" w:lineRule="auto"/>
              <w:rPr>
                <w:rFonts w:hAnsi="Times New Roman" w:cs="Times New Roman"/>
                <w:sz w:val="22"/>
                <w:szCs w:val="22"/>
              </w:rPr>
            </w:pPr>
            <w:r w:rsidRPr="00C55487">
              <w:rPr>
                <w:rFonts w:hAnsi="Times New Roman" w:cs="Times New Roman"/>
                <w:sz w:val="22"/>
                <w:szCs w:val="22"/>
              </w:rPr>
              <w:t>Ne mažiau 5 mm</w:t>
            </w:r>
          </w:p>
        </w:tc>
      </w:tr>
      <w:tr w:rsidR="006A13D1" w:rsidRPr="00C55487" w14:paraId="5BEE683F" w14:textId="77777777" w:rsidTr="00744D71">
        <w:trPr>
          <w:trHeight w:val="319"/>
        </w:trPr>
        <w:tc>
          <w:tcPr>
            <w:tcW w:w="886" w:type="dxa"/>
          </w:tcPr>
          <w:p w14:paraId="7B7A4974" w14:textId="77777777" w:rsidR="006A13D1" w:rsidRPr="00C55487" w:rsidRDefault="006A13D1" w:rsidP="00744D71">
            <w:pPr>
              <w:spacing w:after="160" w:line="259" w:lineRule="auto"/>
              <w:jc w:val="center"/>
              <w:rPr>
                <w:rFonts w:hAnsi="Times New Roman" w:cs="Times New Roman"/>
                <w:bCs/>
                <w:sz w:val="22"/>
                <w:szCs w:val="22"/>
              </w:rPr>
            </w:pPr>
            <w:r w:rsidRPr="00C55487">
              <w:rPr>
                <w:rFonts w:hAnsi="Times New Roman" w:cs="Times New Roman"/>
                <w:bCs/>
                <w:sz w:val="22"/>
                <w:szCs w:val="22"/>
              </w:rPr>
              <w:t>2.6.</w:t>
            </w:r>
          </w:p>
        </w:tc>
        <w:tc>
          <w:tcPr>
            <w:tcW w:w="5063" w:type="dxa"/>
          </w:tcPr>
          <w:p w14:paraId="1D60EA7E" w14:textId="77777777" w:rsidR="006A13D1" w:rsidRPr="00C55487" w:rsidRDefault="006A13D1" w:rsidP="00744D71">
            <w:pPr>
              <w:spacing w:after="160" w:line="259" w:lineRule="auto"/>
              <w:rPr>
                <w:rFonts w:hAnsi="Times New Roman" w:cs="Times New Roman"/>
                <w:sz w:val="22"/>
                <w:szCs w:val="22"/>
              </w:rPr>
            </w:pPr>
            <w:r w:rsidRPr="00C55487">
              <w:rPr>
                <w:rFonts w:hAnsi="Times New Roman" w:cs="Times New Roman"/>
                <w:sz w:val="22"/>
                <w:szCs w:val="22"/>
              </w:rPr>
              <w:t>Vidurinio sluoksnio nerūdijančio plieno storis</w:t>
            </w:r>
          </w:p>
        </w:tc>
        <w:tc>
          <w:tcPr>
            <w:tcW w:w="3969" w:type="dxa"/>
          </w:tcPr>
          <w:p w14:paraId="2A10A749" w14:textId="77777777" w:rsidR="006A13D1" w:rsidRPr="00C55487" w:rsidRDefault="006A13D1" w:rsidP="00744D71">
            <w:pPr>
              <w:spacing w:after="160" w:line="259" w:lineRule="auto"/>
              <w:rPr>
                <w:rFonts w:hAnsi="Times New Roman" w:cs="Times New Roman"/>
                <w:sz w:val="22"/>
                <w:szCs w:val="22"/>
              </w:rPr>
            </w:pPr>
            <w:r w:rsidRPr="00C55487">
              <w:rPr>
                <w:rFonts w:hAnsi="Times New Roman" w:cs="Times New Roman"/>
                <w:sz w:val="22"/>
                <w:szCs w:val="22"/>
              </w:rPr>
              <w:t>Ne mažiau 5 mm</w:t>
            </w:r>
          </w:p>
        </w:tc>
      </w:tr>
      <w:tr w:rsidR="006A13D1" w:rsidRPr="00C55487" w14:paraId="10C6E93C" w14:textId="77777777" w:rsidTr="00744D71">
        <w:trPr>
          <w:trHeight w:val="215"/>
        </w:trPr>
        <w:tc>
          <w:tcPr>
            <w:tcW w:w="886" w:type="dxa"/>
          </w:tcPr>
          <w:p w14:paraId="642212B9" w14:textId="77777777" w:rsidR="006A13D1" w:rsidRPr="00C55487" w:rsidRDefault="006A13D1" w:rsidP="00744D71">
            <w:pPr>
              <w:spacing w:after="160" w:line="259" w:lineRule="auto"/>
              <w:jc w:val="center"/>
              <w:rPr>
                <w:rFonts w:hAnsi="Times New Roman" w:cs="Times New Roman"/>
                <w:bCs/>
                <w:sz w:val="22"/>
                <w:szCs w:val="22"/>
              </w:rPr>
            </w:pPr>
            <w:r w:rsidRPr="00C55487">
              <w:rPr>
                <w:rFonts w:hAnsi="Times New Roman" w:cs="Times New Roman"/>
                <w:bCs/>
                <w:sz w:val="22"/>
                <w:szCs w:val="22"/>
              </w:rPr>
              <w:t>2.7.</w:t>
            </w:r>
          </w:p>
        </w:tc>
        <w:tc>
          <w:tcPr>
            <w:tcW w:w="5063" w:type="dxa"/>
          </w:tcPr>
          <w:p w14:paraId="0A353B3F" w14:textId="77777777" w:rsidR="006A13D1" w:rsidRPr="00C55487" w:rsidRDefault="006A13D1" w:rsidP="00744D71">
            <w:pPr>
              <w:spacing w:after="160" w:line="259" w:lineRule="auto"/>
              <w:rPr>
                <w:rFonts w:hAnsi="Times New Roman" w:cs="Times New Roman"/>
                <w:sz w:val="22"/>
                <w:szCs w:val="22"/>
              </w:rPr>
            </w:pPr>
            <w:r w:rsidRPr="00C55487">
              <w:rPr>
                <w:rFonts w:hAnsi="Times New Roman" w:cs="Times New Roman"/>
                <w:sz w:val="22"/>
                <w:szCs w:val="22"/>
              </w:rPr>
              <w:t>Išorinio sluoksnio nerūdijančio plieno storis</w:t>
            </w:r>
          </w:p>
        </w:tc>
        <w:tc>
          <w:tcPr>
            <w:tcW w:w="3969" w:type="dxa"/>
          </w:tcPr>
          <w:p w14:paraId="372E92EA" w14:textId="77777777" w:rsidR="006A13D1" w:rsidRPr="00C55487" w:rsidRDefault="006A13D1" w:rsidP="00744D71">
            <w:pPr>
              <w:spacing w:after="160" w:line="259" w:lineRule="auto"/>
              <w:rPr>
                <w:rFonts w:hAnsi="Times New Roman" w:cs="Times New Roman"/>
                <w:sz w:val="22"/>
                <w:szCs w:val="22"/>
              </w:rPr>
            </w:pPr>
            <w:r w:rsidRPr="00C55487">
              <w:rPr>
                <w:rFonts w:hAnsi="Times New Roman" w:cs="Times New Roman"/>
                <w:sz w:val="22"/>
                <w:szCs w:val="22"/>
              </w:rPr>
              <w:t>Ne mažiau 3 mm</w:t>
            </w:r>
          </w:p>
        </w:tc>
      </w:tr>
      <w:tr w:rsidR="006A13D1" w:rsidRPr="00C55487" w14:paraId="3B831CAA" w14:textId="77777777" w:rsidTr="00744D71">
        <w:trPr>
          <w:trHeight w:val="284"/>
        </w:trPr>
        <w:tc>
          <w:tcPr>
            <w:tcW w:w="886" w:type="dxa"/>
          </w:tcPr>
          <w:p w14:paraId="39EE6E8D" w14:textId="77777777" w:rsidR="006A13D1" w:rsidRPr="00C55487" w:rsidRDefault="006A13D1" w:rsidP="00744D71">
            <w:pPr>
              <w:jc w:val="center"/>
              <w:rPr>
                <w:rFonts w:hAnsi="Times New Roman" w:cs="Times New Roman"/>
                <w:bCs/>
                <w:sz w:val="22"/>
                <w:szCs w:val="22"/>
              </w:rPr>
            </w:pPr>
            <w:r w:rsidRPr="00C55487">
              <w:rPr>
                <w:rFonts w:hAnsi="Times New Roman" w:cs="Times New Roman"/>
                <w:bCs/>
                <w:sz w:val="22"/>
                <w:szCs w:val="22"/>
              </w:rPr>
              <w:t>2.8.</w:t>
            </w:r>
          </w:p>
        </w:tc>
        <w:tc>
          <w:tcPr>
            <w:tcW w:w="5063" w:type="dxa"/>
          </w:tcPr>
          <w:p w14:paraId="0B13E334" w14:textId="77777777" w:rsidR="006A13D1" w:rsidRPr="00C55487" w:rsidRDefault="006A13D1" w:rsidP="00744D71">
            <w:pPr>
              <w:spacing w:after="160" w:line="259" w:lineRule="auto"/>
              <w:rPr>
                <w:rFonts w:eastAsia="Times New Roman" w:hAnsi="Times New Roman" w:cs="Times New Roman"/>
                <w:sz w:val="22"/>
                <w:szCs w:val="22"/>
              </w:rPr>
            </w:pPr>
            <w:r w:rsidRPr="00C55487">
              <w:rPr>
                <w:rFonts w:eastAsia="Times New Roman" w:hAnsi="Times New Roman" w:cs="Times New Roman"/>
                <w:sz w:val="22"/>
                <w:szCs w:val="22"/>
              </w:rPr>
              <w:t>Hidraulinė kėlimo sistema</w:t>
            </w:r>
          </w:p>
        </w:tc>
        <w:tc>
          <w:tcPr>
            <w:tcW w:w="3969" w:type="dxa"/>
          </w:tcPr>
          <w:p w14:paraId="14FFFC6A" w14:textId="77777777" w:rsidR="006A13D1" w:rsidRPr="00C55487" w:rsidRDefault="006A13D1" w:rsidP="00744D71">
            <w:pPr>
              <w:spacing w:after="160" w:line="259" w:lineRule="auto"/>
              <w:rPr>
                <w:rFonts w:eastAsia="Times New Roman" w:hAnsi="Times New Roman" w:cs="Times New Roman"/>
                <w:sz w:val="22"/>
                <w:szCs w:val="22"/>
              </w:rPr>
            </w:pPr>
            <w:r w:rsidRPr="00C55487">
              <w:rPr>
                <w:rFonts w:hAnsi="Times New Roman" w:cs="Times New Roman"/>
                <w:sz w:val="22"/>
                <w:szCs w:val="22"/>
              </w:rPr>
              <w:t>Taip</w:t>
            </w:r>
          </w:p>
        </w:tc>
      </w:tr>
      <w:tr w:rsidR="006A13D1" w:rsidRPr="00C55487" w14:paraId="7FF3B63B" w14:textId="77777777" w:rsidTr="00744D71">
        <w:trPr>
          <w:trHeight w:val="304"/>
        </w:trPr>
        <w:tc>
          <w:tcPr>
            <w:tcW w:w="886" w:type="dxa"/>
          </w:tcPr>
          <w:p w14:paraId="2FEF7B67" w14:textId="77777777" w:rsidR="006A13D1" w:rsidRPr="00C55487" w:rsidRDefault="006A13D1" w:rsidP="00744D71">
            <w:pPr>
              <w:spacing w:after="160" w:line="259" w:lineRule="auto"/>
              <w:jc w:val="center"/>
              <w:rPr>
                <w:rFonts w:hAnsi="Times New Roman" w:cs="Times New Roman"/>
                <w:bCs/>
                <w:sz w:val="22"/>
                <w:szCs w:val="22"/>
              </w:rPr>
            </w:pPr>
            <w:r w:rsidRPr="00C55487">
              <w:rPr>
                <w:rFonts w:hAnsi="Times New Roman" w:cs="Times New Roman"/>
                <w:bCs/>
                <w:sz w:val="22"/>
                <w:szCs w:val="22"/>
              </w:rPr>
              <w:t>2.9.</w:t>
            </w:r>
          </w:p>
        </w:tc>
        <w:tc>
          <w:tcPr>
            <w:tcW w:w="5063" w:type="dxa"/>
          </w:tcPr>
          <w:p w14:paraId="115DE980" w14:textId="77777777" w:rsidR="006A13D1" w:rsidRPr="00C55487" w:rsidRDefault="006A13D1" w:rsidP="00744D71">
            <w:pPr>
              <w:spacing w:after="160" w:line="259" w:lineRule="auto"/>
              <w:rPr>
                <w:rFonts w:eastAsia="Times New Roman" w:hAnsi="Times New Roman" w:cs="Times New Roman"/>
                <w:sz w:val="22"/>
                <w:szCs w:val="22"/>
              </w:rPr>
            </w:pPr>
            <w:r w:rsidRPr="00C55487">
              <w:rPr>
                <w:rFonts w:eastAsia="Times New Roman" w:hAnsi="Times New Roman" w:cs="Times New Roman"/>
                <w:sz w:val="22"/>
                <w:szCs w:val="22"/>
              </w:rPr>
              <w:t>Produktų išleidimo būdai - pakreipus talpą ir iš dugno</w:t>
            </w:r>
          </w:p>
        </w:tc>
        <w:tc>
          <w:tcPr>
            <w:tcW w:w="3969" w:type="dxa"/>
          </w:tcPr>
          <w:p w14:paraId="5AD38720" w14:textId="77777777" w:rsidR="006A13D1" w:rsidRPr="00C55487" w:rsidRDefault="006A13D1" w:rsidP="00744D71">
            <w:pPr>
              <w:spacing w:after="160" w:line="259" w:lineRule="auto"/>
              <w:rPr>
                <w:rFonts w:eastAsia="Times New Roman" w:hAnsi="Times New Roman" w:cs="Times New Roman"/>
                <w:sz w:val="22"/>
                <w:szCs w:val="22"/>
              </w:rPr>
            </w:pPr>
            <w:r w:rsidRPr="00C55487">
              <w:rPr>
                <w:rFonts w:hAnsi="Times New Roman" w:cs="Times New Roman"/>
                <w:sz w:val="22"/>
                <w:szCs w:val="22"/>
              </w:rPr>
              <w:t>Taip</w:t>
            </w:r>
          </w:p>
        </w:tc>
      </w:tr>
      <w:tr w:rsidR="006A13D1" w:rsidRPr="00C55487" w14:paraId="014E7228" w14:textId="77777777" w:rsidTr="00744D71">
        <w:trPr>
          <w:trHeight w:val="304"/>
        </w:trPr>
        <w:tc>
          <w:tcPr>
            <w:tcW w:w="886" w:type="dxa"/>
          </w:tcPr>
          <w:p w14:paraId="43A2ECF2" w14:textId="77777777" w:rsidR="006A13D1" w:rsidRPr="00C55487" w:rsidRDefault="006A13D1" w:rsidP="00744D71">
            <w:pPr>
              <w:spacing w:after="160" w:line="259" w:lineRule="auto"/>
              <w:jc w:val="center"/>
              <w:rPr>
                <w:rFonts w:hAnsi="Times New Roman" w:cs="Times New Roman"/>
                <w:bCs/>
                <w:sz w:val="22"/>
                <w:szCs w:val="22"/>
              </w:rPr>
            </w:pPr>
            <w:r w:rsidRPr="00C55487">
              <w:rPr>
                <w:rFonts w:hAnsi="Times New Roman" w:cs="Times New Roman"/>
                <w:bCs/>
                <w:sz w:val="22"/>
                <w:szCs w:val="22"/>
              </w:rPr>
              <w:t>2.10.</w:t>
            </w:r>
          </w:p>
        </w:tc>
        <w:tc>
          <w:tcPr>
            <w:tcW w:w="5063" w:type="dxa"/>
          </w:tcPr>
          <w:p w14:paraId="5C68CEF6" w14:textId="77777777" w:rsidR="006A13D1" w:rsidRPr="00C55487" w:rsidRDefault="006A13D1" w:rsidP="00744D71">
            <w:pPr>
              <w:spacing w:after="160" w:line="259" w:lineRule="auto"/>
              <w:rPr>
                <w:rFonts w:hAnsi="Times New Roman" w:cs="Times New Roman"/>
                <w:sz w:val="22"/>
                <w:szCs w:val="22"/>
              </w:rPr>
            </w:pPr>
            <w:r w:rsidRPr="00C55487">
              <w:rPr>
                <w:rFonts w:hAnsi="Times New Roman" w:cs="Times New Roman"/>
                <w:sz w:val="22"/>
                <w:szCs w:val="22"/>
              </w:rPr>
              <w:t>Dvipusis maišymas</w:t>
            </w:r>
          </w:p>
        </w:tc>
        <w:tc>
          <w:tcPr>
            <w:tcW w:w="3969" w:type="dxa"/>
          </w:tcPr>
          <w:p w14:paraId="3BD8A569" w14:textId="77777777" w:rsidR="006A13D1" w:rsidRPr="00C55487" w:rsidRDefault="006A13D1" w:rsidP="00744D71">
            <w:pPr>
              <w:spacing w:after="160" w:line="259" w:lineRule="auto"/>
              <w:rPr>
                <w:rFonts w:hAnsi="Times New Roman" w:cs="Times New Roman"/>
                <w:sz w:val="22"/>
                <w:szCs w:val="22"/>
              </w:rPr>
            </w:pPr>
            <w:r w:rsidRPr="00C55487">
              <w:rPr>
                <w:rFonts w:hAnsi="Times New Roman" w:cs="Times New Roman"/>
                <w:sz w:val="22"/>
                <w:szCs w:val="22"/>
              </w:rPr>
              <w:t>Taip</w:t>
            </w:r>
          </w:p>
        </w:tc>
      </w:tr>
      <w:tr w:rsidR="006A13D1" w:rsidRPr="00C55487" w14:paraId="164DD211" w14:textId="77777777" w:rsidTr="00744D71">
        <w:trPr>
          <w:trHeight w:val="304"/>
        </w:trPr>
        <w:tc>
          <w:tcPr>
            <w:tcW w:w="886" w:type="dxa"/>
          </w:tcPr>
          <w:p w14:paraId="397E272C" w14:textId="77777777" w:rsidR="006A13D1" w:rsidRPr="00C55487" w:rsidRDefault="006A13D1" w:rsidP="00744D71">
            <w:pPr>
              <w:spacing w:after="160" w:line="259" w:lineRule="auto"/>
              <w:jc w:val="center"/>
              <w:rPr>
                <w:rFonts w:hAnsi="Times New Roman" w:cs="Times New Roman"/>
                <w:bCs/>
                <w:sz w:val="22"/>
                <w:szCs w:val="22"/>
              </w:rPr>
            </w:pPr>
            <w:r w:rsidRPr="00C55487">
              <w:rPr>
                <w:rFonts w:hAnsi="Times New Roman" w:cs="Times New Roman"/>
                <w:bCs/>
                <w:sz w:val="22"/>
                <w:szCs w:val="22"/>
              </w:rPr>
              <w:t>2.11.</w:t>
            </w:r>
          </w:p>
        </w:tc>
        <w:tc>
          <w:tcPr>
            <w:tcW w:w="5063" w:type="dxa"/>
          </w:tcPr>
          <w:p w14:paraId="37B19721" w14:textId="77777777" w:rsidR="006A13D1" w:rsidRPr="00C55487" w:rsidRDefault="006A13D1" w:rsidP="00744D71">
            <w:pPr>
              <w:spacing w:after="160" w:line="259" w:lineRule="auto"/>
              <w:rPr>
                <w:rFonts w:hAnsi="Times New Roman" w:cs="Times New Roman"/>
                <w:sz w:val="22"/>
                <w:szCs w:val="22"/>
              </w:rPr>
            </w:pPr>
            <w:r w:rsidRPr="00C55487">
              <w:rPr>
                <w:rFonts w:hAnsi="Times New Roman" w:cs="Times New Roman"/>
                <w:sz w:val="22"/>
                <w:szCs w:val="22"/>
              </w:rPr>
              <w:t xml:space="preserve">Viršutinis </w:t>
            </w:r>
            <w:proofErr w:type="spellStart"/>
            <w:r w:rsidRPr="00C55487">
              <w:rPr>
                <w:rFonts w:hAnsi="Times New Roman" w:cs="Times New Roman"/>
                <w:sz w:val="22"/>
                <w:szCs w:val="22"/>
              </w:rPr>
              <w:t>homogenizatorius</w:t>
            </w:r>
            <w:proofErr w:type="spellEnd"/>
          </w:p>
        </w:tc>
        <w:tc>
          <w:tcPr>
            <w:tcW w:w="3969" w:type="dxa"/>
          </w:tcPr>
          <w:p w14:paraId="32FFB19E" w14:textId="77777777" w:rsidR="006A13D1" w:rsidRPr="00C55487" w:rsidRDefault="006A13D1" w:rsidP="00744D71">
            <w:pPr>
              <w:spacing w:after="160" w:line="259" w:lineRule="auto"/>
              <w:rPr>
                <w:rFonts w:hAnsi="Times New Roman" w:cs="Times New Roman"/>
                <w:sz w:val="22"/>
                <w:szCs w:val="22"/>
              </w:rPr>
            </w:pPr>
            <w:r w:rsidRPr="00C55487">
              <w:rPr>
                <w:rFonts w:hAnsi="Times New Roman" w:cs="Times New Roman"/>
                <w:sz w:val="22"/>
                <w:szCs w:val="22"/>
              </w:rPr>
              <w:t>Taip</w:t>
            </w:r>
          </w:p>
        </w:tc>
      </w:tr>
      <w:tr w:rsidR="006A13D1" w:rsidRPr="00C55487" w14:paraId="442AB9CC" w14:textId="77777777" w:rsidTr="00744D71">
        <w:trPr>
          <w:trHeight w:val="304"/>
        </w:trPr>
        <w:tc>
          <w:tcPr>
            <w:tcW w:w="886" w:type="dxa"/>
          </w:tcPr>
          <w:p w14:paraId="42809D95" w14:textId="77777777" w:rsidR="006A13D1" w:rsidRPr="00C55487" w:rsidRDefault="006A13D1" w:rsidP="00744D71">
            <w:pPr>
              <w:spacing w:after="160" w:line="259" w:lineRule="auto"/>
              <w:jc w:val="center"/>
              <w:rPr>
                <w:rFonts w:hAnsi="Times New Roman" w:cs="Times New Roman"/>
                <w:bCs/>
                <w:sz w:val="22"/>
                <w:szCs w:val="22"/>
              </w:rPr>
            </w:pPr>
            <w:r w:rsidRPr="00C55487">
              <w:rPr>
                <w:rFonts w:hAnsi="Times New Roman" w:cs="Times New Roman"/>
                <w:bCs/>
                <w:sz w:val="22"/>
                <w:szCs w:val="22"/>
              </w:rPr>
              <w:t>2.12.</w:t>
            </w:r>
          </w:p>
        </w:tc>
        <w:tc>
          <w:tcPr>
            <w:tcW w:w="5063" w:type="dxa"/>
          </w:tcPr>
          <w:p w14:paraId="5B2A3AF0" w14:textId="77777777" w:rsidR="006A13D1" w:rsidRPr="00C55487" w:rsidRDefault="006A13D1" w:rsidP="00744D71">
            <w:pPr>
              <w:spacing w:after="160" w:line="259" w:lineRule="auto"/>
              <w:rPr>
                <w:rFonts w:hAnsi="Times New Roman" w:cs="Times New Roman"/>
                <w:sz w:val="22"/>
                <w:szCs w:val="22"/>
              </w:rPr>
            </w:pPr>
            <w:proofErr w:type="spellStart"/>
            <w:r w:rsidRPr="00C55487">
              <w:rPr>
                <w:rFonts w:hAnsi="Times New Roman" w:cs="Times New Roman"/>
                <w:sz w:val="22"/>
                <w:szCs w:val="22"/>
              </w:rPr>
              <w:t>Homogenizatoriaus</w:t>
            </w:r>
            <w:proofErr w:type="spellEnd"/>
            <w:r w:rsidRPr="00C55487">
              <w:rPr>
                <w:rFonts w:hAnsi="Times New Roman" w:cs="Times New Roman"/>
                <w:sz w:val="22"/>
                <w:szCs w:val="22"/>
              </w:rPr>
              <w:t xml:space="preserve"> galia</w:t>
            </w:r>
          </w:p>
        </w:tc>
        <w:tc>
          <w:tcPr>
            <w:tcW w:w="3969" w:type="dxa"/>
          </w:tcPr>
          <w:p w14:paraId="7E23F2E8" w14:textId="77777777" w:rsidR="006A13D1" w:rsidRPr="00C55487" w:rsidRDefault="006A13D1" w:rsidP="00744D71">
            <w:pPr>
              <w:spacing w:after="160" w:line="259" w:lineRule="auto"/>
              <w:rPr>
                <w:rFonts w:hAnsi="Times New Roman" w:cs="Times New Roman"/>
                <w:sz w:val="22"/>
                <w:szCs w:val="22"/>
              </w:rPr>
            </w:pPr>
            <w:r w:rsidRPr="00C55487">
              <w:rPr>
                <w:rFonts w:hAnsi="Times New Roman" w:cs="Times New Roman"/>
                <w:sz w:val="22"/>
                <w:szCs w:val="22"/>
              </w:rPr>
              <w:t>Ne mažiau 4KW</w:t>
            </w:r>
          </w:p>
        </w:tc>
      </w:tr>
      <w:tr w:rsidR="006A13D1" w:rsidRPr="00C55487" w14:paraId="10584F0F" w14:textId="77777777" w:rsidTr="00744D71">
        <w:trPr>
          <w:trHeight w:val="304"/>
        </w:trPr>
        <w:tc>
          <w:tcPr>
            <w:tcW w:w="886" w:type="dxa"/>
          </w:tcPr>
          <w:p w14:paraId="3626A957" w14:textId="77777777" w:rsidR="006A13D1" w:rsidRPr="00C55487" w:rsidRDefault="006A13D1" w:rsidP="00744D71">
            <w:pPr>
              <w:spacing w:after="160" w:line="259" w:lineRule="auto"/>
              <w:jc w:val="center"/>
              <w:rPr>
                <w:rFonts w:hAnsi="Times New Roman" w:cs="Times New Roman"/>
                <w:bCs/>
                <w:sz w:val="22"/>
                <w:szCs w:val="22"/>
              </w:rPr>
            </w:pPr>
            <w:r w:rsidRPr="00C55487">
              <w:rPr>
                <w:rFonts w:hAnsi="Times New Roman" w:cs="Times New Roman"/>
                <w:bCs/>
                <w:sz w:val="22"/>
                <w:szCs w:val="22"/>
              </w:rPr>
              <w:t>2.13.</w:t>
            </w:r>
          </w:p>
        </w:tc>
        <w:tc>
          <w:tcPr>
            <w:tcW w:w="5063" w:type="dxa"/>
          </w:tcPr>
          <w:p w14:paraId="043B4D78" w14:textId="77777777" w:rsidR="006A13D1" w:rsidRPr="00C55487" w:rsidRDefault="006A13D1" w:rsidP="00744D71">
            <w:pPr>
              <w:spacing w:after="160" w:line="259" w:lineRule="auto"/>
              <w:rPr>
                <w:rFonts w:hAnsi="Times New Roman" w:cs="Times New Roman"/>
                <w:sz w:val="22"/>
                <w:szCs w:val="22"/>
              </w:rPr>
            </w:pPr>
            <w:r w:rsidRPr="00C55487">
              <w:rPr>
                <w:rFonts w:hAnsi="Times New Roman" w:cs="Times New Roman"/>
                <w:sz w:val="22"/>
                <w:szCs w:val="22"/>
              </w:rPr>
              <w:t>Bako vidinis darbinis slėgis</w:t>
            </w:r>
          </w:p>
        </w:tc>
        <w:tc>
          <w:tcPr>
            <w:tcW w:w="3969" w:type="dxa"/>
          </w:tcPr>
          <w:p w14:paraId="7217A66B" w14:textId="77777777" w:rsidR="006A13D1" w:rsidRPr="00C55487" w:rsidRDefault="006A13D1" w:rsidP="00744D71">
            <w:pPr>
              <w:spacing w:after="160" w:line="259" w:lineRule="auto"/>
              <w:rPr>
                <w:rFonts w:hAnsi="Times New Roman" w:cs="Times New Roman"/>
                <w:sz w:val="22"/>
                <w:szCs w:val="22"/>
              </w:rPr>
            </w:pPr>
            <w:r w:rsidRPr="00C55487">
              <w:rPr>
                <w:rFonts w:hAnsi="Times New Roman" w:cs="Times New Roman"/>
                <w:sz w:val="22"/>
                <w:szCs w:val="22"/>
              </w:rPr>
              <w:t xml:space="preserve">Ne mažiau -0,07 </w:t>
            </w:r>
            <w:proofErr w:type="spellStart"/>
            <w:r w:rsidRPr="00C55487">
              <w:rPr>
                <w:rFonts w:hAnsi="Times New Roman" w:cs="Times New Roman"/>
                <w:sz w:val="22"/>
                <w:szCs w:val="22"/>
              </w:rPr>
              <w:t>MPa</w:t>
            </w:r>
            <w:proofErr w:type="spellEnd"/>
            <w:r w:rsidRPr="00C55487">
              <w:rPr>
                <w:rFonts w:hAnsi="Times New Roman" w:cs="Times New Roman"/>
                <w:sz w:val="22"/>
                <w:szCs w:val="22"/>
              </w:rPr>
              <w:t xml:space="preserve"> </w:t>
            </w:r>
          </w:p>
        </w:tc>
      </w:tr>
      <w:tr w:rsidR="006A13D1" w:rsidRPr="00C55487" w14:paraId="722205B9" w14:textId="77777777" w:rsidTr="00744D71">
        <w:trPr>
          <w:trHeight w:val="304"/>
        </w:trPr>
        <w:tc>
          <w:tcPr>
            <w:tcW w:w="886" w:type="dxa"/>
          </w:tcPr>
          <w:p w14:paraId="26DDB36A" w14:textId="77777777" w:rsidR="006A13D1" w:rsidRPr="00C55487" w:rsidRDefault="006A13D1" w:rsidP="00744D71">
            <w:pPr>
              <w:spacing w:after="160" w:line="259" w:lineRule="auto"/>
              <w:jc w:val="center"/>
              <w:rPr>
                <w:rFonts w:hAnsi="Times New Roman" w:cs="Times New Roman"/>
                <w:bCs/>
                <w:sz w:val="22"/>
                <w:szCs w:val="22"/>
              </w:rPr>
            </w:pPr>
            <w:r w:rsidRPr="00C55487">
              <w:rPr>
                <w:rFonts w:hAnsi="Times New Roman" w:cs="Times New Roman"/>
                <w:bCs/>
                <w:sz w:val="22"/>
                <w:szCs w:val="22"/>
              </w:rPr>
              <w:t>2.14.</w:t>
            </w:r>
          </w:p>
        </w:tc>
        <w:tc>
          <w:tcPr>
            <w:tcW w:w="5063" w:type="dxa"/>
          </w:tcPr>
          <w:p w14:paraId="2238AF7E" w14:textId="77777777" w:rsidR="006A13D1" w:rsidRPr="00C55487" w:rsidRDefault="006A13D1" w:rsidP="00744D71">
            <w:pPr>
              <w:spacing w:after="160" w:line="259" w:lineRule="auto"/>
              <w:rPr>
                <w:rFonts w:hAnsi="Times New Roman" w:cs="Times New Roman"/>
                <w:sz w:val="22"/>
                <w:szCs w:val="22"/>
              </w:rPr>
            </w:pPr>
            <w:r w:rsidRPr="00C55487">
              <w:rPr>
                <w:rFonts w:hAnsi="Times New Roman" w:cs="Times New Roman"/>
                <w:sz w:val="22"/>
                <w:szCs w:val="22"/>
              </w:rPr>
              <w:t>Filtrai: priemaišų, alyvos, oro</w:t>
            </w:r>
          </w:p>
        </w:tc>
        <w:tc>
          <w:tcPr>
            <w:tcW w:w="3969" w:type="dxa"/>
          </w:tcPr>
          <w:p w14:paraId="73B14146" w14:textId="77777777" w:rsidR="006A13D1" w:rsidRPr="00C55487" w:rsidRDefault="006A13D1" w:rsidP="00744D71">
            <w:pPr>
              <w:spacing w:after="160" w:line="259" w:lineRule="auto"/>
              <w:rPr>
                <w:rFonts w:hAnsi="Times New Roman" w:cs="Times New Roman"/>
                <w:sz w:val="22"/>
                <w:szCs w:val="22"/>
              </w:rPr>
            </w:pPr>
            <w:r w:rsidRPr="00C55487">
              <w:rPr>
                <w:rFonts w:hAnsi="Times New Roman" w:cs="Times New Roman"/>
                <w:sz w:val="22"/>
                <w:szCs w:val="22"/>
              </w:rPr>
              <w:t>Taip</w:t>
            </w:r>
          </w:p>
        </w:tc>
      </w:tr>
      <w:tr w:rsidR="006A13D1" w:rsidRPr="00C55487" w14:paraId="111EED0D" w14:textId="77777777" w:rsidTr="00744D71">
        <w:trPr>
          <w:trHeight w:val="304"/>
        </w:trPr>
        <w:tc>
          <w:tcPr>
            <w:tcW w:w="886" w:type="dxa"/>
          </w:tcPr>
          <w:p w14:paraId="1E428E9C" w14:textId="77777777" w:rsidR="006A13D1" w:rsidRPr="00C55487" w:rsidRDefault="006A13D1" w:rsidP="00744D71">
            <w:pPr>
              <w:spacing w:after="160" w:line="259" w:lineRule="auto"/>
              <w:jc w:val="center"/>
              <w:rPr>
                <w:rFonts w:hAnsi="Times New Roman" w:cs="Times New Roman"/>
                <w:bCs/>
                <w:sz w:val="22"/>
                <w:szCs w:val="22"/>
              </w:rPr>
            </w:pPr>
            <w:r w:rsidRPr="00C55487">
              <w:rPr>
                <w:rFonts w:hAnsi="Times New Roman" w:cs="Times New Roman"/>
                <w:bCs/>
                <w:sz w:val="22"/>
                <w:szCs w:val="22"/>
              </w:rPr>
              <w:t>2.15.</w:t>
            </w:r>
          </w:p>
        </w:tc>
        <w:tc>
          <w:tcPr>
            <w:tcW w:w="5063" w:type="dxa"/>
          </w:tcPr>
          <w:p w14:paraId="7A65A8A5" w14:textId="77777777" w:rsidR="006A13D1" w:rsidRPr="00C55487" w:rsidRDefault="006A13D1" w:rsidP="00744D71">
            <w:pPr>
              <w:spacing w:after="160" w:line="259" w:lineRule="auto"/>
              <w:rPr>
                <w:rFonts w:hAnsi="Times New Roman" w:cs="Times New Roman"/>
                <w:sz w:val="22"/>
                <w:szCs w:val="22"/>
              </w:rPr>
            </w:pPr>
            <w:r w:rsidRPr="00C55487">
              <w:rPr>
                <w:rFonts w:hAnsi="Times New Roman" w:cs="Times New Roman"/>
                <w:sz w:val="22"/>
                <w:szCs w:val="22"/>
              </w:rPr>
              <w:t>Nerūdijančio plieno maišytuvas su nubraukimu nuo sienelių</w:t>
            </w:r>
          </w:p>
        </w:tc>
        <w:tc>
          <w:tcPr>
            <w:tcW w:w="3969" w:type="dxa"/>
          </w:tcPr>
          <w:p w14:paraId="2903C811" w14:textId="77777777" w:rsidR="006A13D1" w:rsidRPr="00C55487" w:rsidRDefault="006A13D1" w:rsidP="00744D71">
            <w:pPr>
              <w:spacing w:after="160" w:line="259" w:lineRule="auto"/>
              <w:rPr>
                <w:rFonts w:hAnsi="Times New Roman" w:cs="Times New Roman"/>
                <w:sz w:val="22"/>
                <w:szCs w:val="22"/>
              </w:rPr>
            </w:pPr>
            <w:r w:rsidRPr="00C55487">
              <w:rPr>
                <w:rFonts w:hAnsi="Times New Roman" w:cs="Times New Roman"/>
                <w:sz w:val="22"/>
                <w:szCs w:val="22"/>
              </w:rPr>
              <w:t>Taip</w:t>
            </w:r>
          </w:p>
        </w:tc>
      </w:tr>
      <w:tr w:rsidR="006A13D1" w:rsidRPr="00C55487" w14:paraId="5760319B" w14:textId="77777777" w:rsidTr="00744D71">
        <w:trPr>
          <w:trHeight w:val="284"/>
        </w:trPr>
        <w:tc>
          <w:tcPr>
            <w:tcW w:w="886" w:type="dxa"/>
          </w:tcPr>
          <w:p w14:paraId="6A78BA07" w14:textId="77777777" w:rsidR="006A13D1" w:rsidRPr="00C55487" w:rsidRDefault="006A13D1" w:rsidP="00744D71">
            <w:pPr>
              <w:jc w:val="center"/>
              <w:rPr>
                <w:rFonts w:hAnsi="Times New Roman" w:cs="Times New Roman"/>
                <w:bCs/>
                <w:sz w:val="22"/>
                <w:szCs w:val="22"/>
              </w:rPr>
            </w:pPr>
            <w:r w:rsidRPr="00C55487">
              <w:rPr>
                <w:rFonts w:hAnsi="Times New Roman" w:cs="Times New Roman"/>
                <w:bCs/>
                <w:sz w:val="22"/>
                <w:szCs w:val="22"/>
              </w:rPr>
              <w:t>2.16.</w:t>
            </w:r>
          </w:p>
        </w:tc>
        <w:tc>
          <w:tcPr>
            <w:tcW w:w="5063" w:type="dxa"/>
          </w:tcPr>
          <w:p w14:paraId="34858220" w14:textId="0D8D97B8" w:rsidR="006A13D1" w:rsidRPr="00C55487" w:rsidRDefault="006A13D1" w:rsidP="00744D71">
            <w:pPr>
              <w:rPr>
                <w:rFonts w:hAnsi="Times New Roman" w:cs="Times New Roman"/>
                <w:sz w:val="22"/>
                <w:szCs w:val="22"/>
              </w:rPr>
            </w:pPr>
            <w:r w:rsidRPr="00C55487">
              <w:rPr>
                <w:rFonts w:hAnsi="Times New Roman" w:cs="Times New Roman"/>
                <w:sz w:val="22"/>
                <w:szCs w:val="22"/>
              </w:rPr>
              <w:t xml:space="preserve">Maišytuvo sukimosi greitis </w:t>
            </w:r>
            <w:r w:rsidR="00D21A34">
              <w:rPr>
                <w:rFonts w:hAnsi="Times New Roman" w:cs="Times New Roman"/>
                <w:sz w:val="22"/>
                <w:szCs w:val="22"/>
              </w:rPr>
              <w:t>reguliuojamas</w:t>
            </w:r>
          </w:p>
        </w:tc>
        <w:tc>
          <w:tcPr>
            <w:tcW w:w="3969" w:type="dxa"/>
          </w:tcPr>
          <w:p w14:paraId="00DDC877" w14:textId="2BFC4CE5" w:rsidR="006A13D1" w:rsidRPr="00C55487" w:rsidRDefault="00D21A34" w:rsidP="00744D71">
            <w:pPr>
              <w:rPr>
                <w:rFonts w:hAnsi="Times New Roman" w:cs="Times New Roman"/>
                <w:sz w:val="22"/>
                <w:szCs w:val="22"/>
              </w:rPr>
            </w:pPr>
            <w:r>
              <w:rPr>
                <w:rFonts w:hAnsi="Times New Roman" w:cs="Times New Roman"/>
                <w:sz w:val="22"/>
                <w:szCs w:val="22"/>
              </w:rPr>
              <w:t>iki</w:t>
            </w:r>
            <w:r w:rsidR="006A13D1" w:rsidRPr="00C55487">
              <w:rPr>
                <w:rFonts w:hAnsi="Times New Roman" w:cs="Times New Roman"/>
                <w:sz w:val="22"/>
                <w:szCs w:val="22"/>
              </w:rPr>
              <w:t xml:space="preserve"> 63 aps./min </w:t>
            </w:r>
          </w:p>
        </w:tc>
      </w:tr>
      <w:tr w:rsidR="006A13D1" w:rsidRPr="00C55487" w14:paraId="4A34473E" w14:textId="77777777" w:rsidTr="00744D71">
        <w:trPr>
          <w:trHeight w:val="284"/>
        </w:trPr>
        <w:tc>
          <w:tcPr>
            <w:tcW w:w="886" w:type="dxa"/>
          </w:tcPr>
          <w:p w14:paraId="205BDFE1" w14:textId="77777777" w:rsidR="006A13D1" w:rsidRPr="00C55487" w:rsidRDefault="006A13D1" w:rsidP="00744D71">
            <w:pPr>
              <w:jc w:val="center"/>
              <w:rPr>
                <w:rFonts w:hAnsi="Times New Roman" w:cs="Times New Roman"/>
                <w:bCs/>
                <w:sz w:val="22"/>
                <w:szCs w:val="22"/>
              </w:rPr>
            </w:pPr>
            <w:r w:rsidRPr="00C55487">
              <w:rPr>
                <w:rFonts w:hAnsi="Times New Roman" w:cs="Times New Roman"/>
                <w:bCs/>
                <w:sz w:val="22"/>
                <w:szCs w:val="22"/>
              </w:rPr>
              <w:t>2.17.</w:t>
            </w:r>
          </w:p>
        </w:tc>
        <w:tc>
          <w:tcPr>
            <w:tcW w:w="5063" w:type="dxa"/>
          </w:tcPr>
          <w:p w14:paraId="7FA86E23" w14:textId="77777777" w:rsidR="006A13D1" w:rsidRPr="00C55487" w:rsidRDefault="006A13D1" w:rsidP="00744D71">
            <w:pPr>
              <w:rPr>
                <w:rFonts w:hAnsi="Times New Roman" w:cs="Times New Roman"/>
                <w:sz w:val="22"/>
                <w:szCs w:val="22"/>
              </w:rPr>
            </w:pPr>
            <w:proofErr w:type="spellStart"/>
            <w:r w:rsidRPr="00C55487">
              <w:rPr>
                <w:rFonts w:hAnsi="Times New Roman" w:cs="Times New Roman"/>
                <w:sz w:val="22"/>
                <w:szCs w:val="22"/>
              </w:rPr>
              <w:t>Dvisluoksnis</w:t>
            </w:r>
            <w:proofErr w:type="spellEnd"/>
            <w:r w:rsidRPr="00C55487">
              <w:rPr>
                <w:rFonts w:hAnsi="Times New Roman" w:cs="Times New Roman"/>
                <w:sz w:val="22"/>
                <w:szCs w:val="22"/>
              </w:rPr>
              <w:t xml:space="preserve"> dispergavimo metodas</w:t>
            </w:r>
          </w:p>
        </w:tc>
        <w:tc>
          <w:tcPr>
            <w:tcW w:w="3969" w:type="dxa"/>
          </w:tcPr>
          <w:p w14:paraId="7B9625C7" w14:textId="77777777" w:rsidR="006A13D1" w:rsidRPr="00C55487" w:rsidRDefault="006A13D1" w:rsidP="00744D71">
            <w:pPr>
              <w:rPr>
                <w:rFonts w:hAnsi="Times New Roman" w:cs="Times New Roman"/>
                <w:sz w:val="22"/>
                <w:szCs w:val="22"/>
              </w:rPr>
            </w:pPr>
            <w:r w:rsidRPr="00C55487">
              <w:rPr>
                <w:rFonts w:hAnsi="Times New Roman" w:cs="Times New Roman"/>
                <w:sz w:val="22"/>
                <w:szCs w:val="22"/>
              </w:rPr>
              <w:t>Taip</w:t>
            </w:r>
          </w:p>
        </w:tc>
      </w:tr>
      <w:tr w:rsidR="006A13D1" w:rsidRPr="00C55487" w14:paraId="223DE309" w14:textId="77777777" w:rsidTr="00744D71">
        <w:trPr>
          <w:trHeight w:val="284"/>
        </w:trPr>
        <w:tc>
          <w:tcPr>
            <w:tcW w:w="886" w:type="dxa"/>
          </w:tcPr>
          <w:p w14:paraId="529DEA6B" w14:textId="77777777" w:rsidR="006A13D1" w:rsidRPr="00C55487" w:rsidRDefault="006A13D1" w:rsidP="00744D71">
            <w:pPr>
              <w:jc w:val="center"/>
              <w:rPr>
                <w:rFonts w:hAnsi="Times New Roman" w:cs="Times New Roman"/>
                <w:bCs/>
                <w:sz w:val="22"/>
                <w:szCs w:val="22"/>
              </w:rPr>
            </w:pPr>
            <w:r w:rsidRPr="00C55487">
              <w:rPr>
                <w:rFonts w:hAnsi="Times New Roman" w:cs="Times New Roman"/>
                <w:bCs/>
                <w:sz w:val="22"/>
                <w:szCs w:val="22"/>
              </w:rPr>
              <w:t>2.18.</w:t>
            </w:r>
          </w:p>
        </w:tc>
        <w:tc>
          <w:tcPr>
            <w:tcW w:w="5063" w:type="dxa"/>
          </w:tcPr>
          <w:p w14:paraId="0F36DCFF" w14:textId="77777777" w:rsidR="006A13D1" w:rsidRPr="00C55487" w:rsidRDefault="006A13D1" w:rsidP="00744D71">
            <w:pPr>
              <w:rPr>
                <w:rFonts w:hAnsi="Times New Roman" w:cs="Times New Roman"/>
                <w:sz w:val="22"/>
                <w:szCs w:val="22"/>
              </w:rPr>
            </w:pPr>
            <w:r w:rsidRPr="00C55487">
              <w:rPr>
                <w:rFonts w:hAnsi="Times New Roman" w:cs="Times New Roman"/>
                <w:sz w:val="22"/>
                <w:szCs w:val="22"/>
              </w:rPr>
              <w:t>Dispergavimo variklio galia</w:t>
            </w:r>
          </w:p>
        </w:tc>
        <w:tc>
          <w:tcPr>
            <w:tcW w:w="3969" w:type="dxa"/>
          </w:tcPr>
          <w:p w14:paraId="46C8D91C" w14:textId="77777777" w:rsidR="006A13D1" w:rsidRPr="00C55487" w:rsidRDefault="006A13D1" w:rsidP="00744D71">
            <w:pPr>
              <w:rPr>
                <w:rFonts w:hAnsi="Times New Roman" w:cs="Times New Roman"/>
                <w:sz w:val="22"/>
                <w:szCs w:val="22"/>
              </w:rPr>
            </w:pPr>
            <w:r w:rsidRPr="00C55487">
              <w:rPr>
                <w:rFonts w:hAnsi="Times New Roman" w:cs="Times New Roman"/>
                <w:sz w:val="22"/>
                <w:szCs w:val="22"/>
              </w:rPr>
              <w:t>Ne mažiau 4 KW</w:t>
            </w:r>
          </w:p>
        </w:tc>
      </w:tr>
      <w:tr w:rsidR="006A13D1" w:rsidRPr="00C55487" w14:paraId="1737EE30" w14:textId="77777777" w:rsidTr="00744D71">
        <w:trPr>
          <w:trHeight w:val="284"/>
        </w:trPr>
        <w:tc>
          <w:tcPr>
            <w:tcW w:w="886" w:type="dxa"/>
          </w:tcPr>
          <w:p w14:paraId="3B3B9E45" w14:textId="77777777" w:rsidR="006A13D1" w:rsidRPr="00C55487" w:rsidRDefault="006A13D1" w:rsidP="00744D71">
            <w:pPr>
              <w:jc w:val="center"/>
              <w:rPr>
                <w:rFonts w:hAnsi="Times New Roman" w:cs="Times New Roman"/>
                <w:bCs/>
                <w:sz w:val="22"/>
                <w:szCs w:val="22"/>
              </w:rPr>
            </w:pPr>
            <w:r w:rsidRPr="00C55487">
              <w:rPr>
                <w:rFonts w:hAnsi="Times New Roman" w:cs="Times New Roman"/>
                <w:bCs/>
                <w:sz w:val="22"/>
                <w:szCs w:val="22"/>
              </w:rPr>
              <w:lastRenderedPageBreak/>
              <w:t>2.19.</w:t>
            </w:r>
          </w:p>
        </w:tc>
        <w:tc>
          <w:tcPr>
            <w:tcW w:w="5063" w:type="dxa"/>
          </w:tcPr>
          <w:p w14:paraId="79339A46" w14:textId="77777777" w:rsidR="006A13D1" w:rsidRPr="00C55487" w:rsidRDefault="006A13D1" w:rsidP="00744D71">
            <w:pPr>
              <w:rPr>
                <w:rFonts w:hAnsi="Times New Roman" w:cs="Times New Roman"/>
                <w:sz w:val="22"/>
                <w:szCs w:val="22"/>
              </w:rPr>
            </w:pPr>
            <w:r w:rsidRPr="00C55487">
              <w:rPr>
                <w:rFonts w:hAnsi="Times New Roman" w:cs="Times New Roman"/>
                <w:sz w:val="22"/>
                <w:szCs w:val="22"/>
              </w:rPr>
              <w:t xml:space="preserve">Dispergavimo </w:t>
            </w:r>
            <w:proofErr w:type="spellStart"/>
            <w:r w:rsidRPr="00C55487">
              <w:rPr>
                <w:rFonts w:hAnsi="Times New Roman" w:cs="Times New Roman"/>
                <w:sz w:val="22"/>
                <w:szCs w:val="22"/>
              </w:rPr>
              <w:t>inverterio</w:t>
            </w:r>
            <w:proofErr w:type="spellEnd"/>
            <w:r w:rsidRPr="00C55487">
              <w:rPr>
                <w:rFonts w:hAnsi="Times New Roman" w:cs="Times New Roman"/>
                <w:sz w:val="22"/>
                <w:szCs w:val="22"/>
              </w:rPr>
              <w:t xml:space="preserve"> galia</w:t>
            </w:r>
          </w:p>
        </w:tc>
        <w:tc>
          <w:tcPr>
            <w:tcW w:w="3969" w:type="dxa"/>
          </w:tcPr>
          <w:p w14:paraId="4BB26E22" w14:textId="77777777" w:rsidR="006A13D1" w:rsidRPr="00C55487" w:rsidRDefault="006A13D1" w:rsidP="00744D71">
            <w:pPr>
              <w:rPr>
                <w:rFonts w:hAnsi="Times New Roman" w:cs="Times New Roman"/>
                <w:sz w:val="22"/>
                <w:szCs w:val="22"/>
              </w:rPr>
            </w:pPr>
            <w:r w:rsidRPr="00C55487">
              <w:rPr>
                <w:rFonts w:hAnsi="Times New Roman" w:cs="Times New Roman"/>
                <w:sz w:val="22"/>
                <w:szCs w:val="22"/>
              </w:rPr>
              <w:t>Ne mažiau 4 KW</w:t>
            </w:r>
          </w:p>
        </w:tc>
      </w:tr>
      <w:tr w:rsidR="006A13D1" w:rsidRPr="00C55487" w14:paraId="5C47E338" w14:textId="77777777" w:rsidTr="00744D71">
        <w:trPr>
          <w:trHeight w:val="284"/>
        </w:trPr>
        <w:tc>
          <w:tcPr>
            <w:tcW w:w="886" w:type="dxa"/>
          </w:tcPr>
          <w:p w14:paraId="57B96720" w14:textId="77777777" w:rsidR="006A13D1" w:rsidRPr="00C55487" w:rsidRDefault="006A13D1" w:rsidP="00744D71">
            <w:pPr>
              <w:jc w:val="center"/>
              <w:rPr>
                <w:rFonts w:hAnsi="Times New Roman" w:cs="Times New Roman"/>
                <w:bCs/>
                <w:sz w:val="22"/>
                <w:szCs w:val="22"/>
              </w:rPr>
            </w:pPr>
            <w:r w:rsidRPr="00C55487">
              <w:rPr>
                <w:rFonts w:hAnsi="Times New Roman" w:cs="Times New Roman"/>
                <w:bCs/>
                <w:sz w:val="22"/>
                <w:szCs w:val="22"/>
              </w:rPr>
              <w:t>2.20.</w:t>
            </w:r>
          </w:p>
        </w:tc>
        <w:tc>
          <w:tcPr>
            <w:tcW w:w="5063" w:type="dxa"/>
          </w:tcPr>
          <w:p w14:paraId="7EB61F99" w14:textId="77777777" w:rsidR="006A13D1" w:rsidRPr="00C55487" w:rsidRDefault="006A13D1" w:rsidP="00744D71">
            <w:pPr>
              <w:rPr>
                <w:rFonts w:hAnsi="Times New Roman" w:cs="Times New Roman"/>
                <w:sz w:val="22"/>
                <w:szCs w:val="22"/>
              </w:rPr>
            </w:pPr>
            <w:r w:rsidRPr="00C55487">
              <w:rPr>
                <w:rFonts w:hAnsi="Times New Roman" w:cs="Times New Roman"/>
                <w:sz w:val="22"/>
                <w:szCs w:val="22"/>
              </w:rPr>
              <w:t>Vakuuminės pompos galia</w:t>
            </w:r>
          </w:p>
        </w:tc>
        <w:tc>
          <w:tcPr>
            <w:tcW w:w="3969" w:type="dxa"/>
          </w:tcPr>
          <w:p w14:paraId="2BE71CC8" w14:textId="77777777" w:rsidR="006A13D1" w:rsidRPr="00C55487" w:rsidRDefault="006A13D1" w:rsidP="00744D71">
            <w:pPr>
              <w:rPr>
                <w:rFonts w:hAnsi="Times New Roman" w:cs="Times New Roman"/>
                <w:sz w:val="22"/>
                <w:szCs w:val="22"/>
              </w:rPr>
            </w:pPr>
            <w:r w:rsidRPr="00C55487">
              <w:rPr>
                <w:rFonts w:hAnsi="Times New Roman" w:cs="Times New Roman"/>
                <w:sz w:val="22"/>
                <w:szCs w:val="22"/>
              </w:rPr>
              <w:t>Ne mažiau 1 KW</w:t>
            </w:r>
          </w:p>
        </w:tc>
      </w:tr>
      <w:tr w:rsidR="006A13D1" w:rsidRPr="00C55487" w14:paraId="792DF311" w14:textId="77777777" w:rsidTr="00744D71">
        <w:trPr>
          <w:trHeight w:val="284"/>
        </w:trPr>
        <w:tc>
          <w:tcPr>
            <w:tcW w:w="886" w:type="dxa"/>
          </w:tcPr>
          <w:p w14:paraId="4CE4CEE2" w14:textId="77777777" w:rsidR="006A13D1" w:rsidRPr="00C55487" w:rsidRDefault="006A13D1" w:rsidP="00744D71">
            <w:pPr>
              <w:jc w:val="center"/>
              <w:rPr>
                <w:rFonts w:hAnsi="Times New Roman" w:cs="Times New Roman"/>
                <w:bCs/>
                <w:sz w:val="22"/>
                <w:szCs w:val="22"/>
              </w:rPr>
            </w:pPr>
            <w:r w:rsidRPr="00C55487">
              <w:rPr>
                <w:rFonts w:hAnsi="Times New Roman" w:cs="Times New Roman"/>
                <w:bCs/>
                <w:sz w:val="22"/>
                <w:szCs w:val="22"/>
              </w:rPr>
              <w:t>2.21.</w:t>
            </w:r>
          </w:p>
        </w:tc>
        <w:tc>
          <w:tcPr>
            <w:tcW w:w="5063" w:type="dxa"/>
          </w:tcPr>
          <w:p w14:paraId="00E19164" w14:textId="77777777" w:rsidR="006A13D1" w:rsidRPr="00C55487" w:rsidRDefault="006A13D1" w:rsidP="00744D71">
            <w:pPr>
              <w:rPr>
                <w:rFonts w:hAnsi="Times New Roman" w:cs="Times New Roman"/>
                <w:sz w:val="22"/>
                <w:szCs w:val="22"/>
              </w:rPr>
            </w:pPr>
            <w:r w:rsidRPr="00C55487">
              <w:rPr>
                <w:rFonts w:hAnsi="Times New Roman" w:cs="Times New Roman"/>
                <w:sz w:val="22"/>
                <w:szCs w:val="22"/>
              </w:rPr>
              <w:t>CIP plovimo sistema</w:t>
            </w:r>
          </w:p>
        </w:tc>
        <w:tc>
          <w:tcPr>
            <w:tcW w:w="3969" w:type="dxa"/>
          </w:tcPr>
          <w:p w14:paraId="68936245" w14:textId="77777777" w:rsidR="006A13D1" w:rsidRPr="00C55487" w:rsidRDefault="006A13D1" w:rsidP="00744D71">
            <w:pPr>
              <w:rPr>
                <w:rFonts w:hAnsi="Times New Roman" w:cs="Times New Roman"/>
                <w:sz w:val="22"/>
                <w:szCs w:val="22"/>
              </w:rPr>
            </w:pPr>
            <w:r w:rsidRPr="00C55487">
              <w:rPr>
                <w:rFonts w:hAnsi="Times New Roman" w:cs="Times New Roman"/>
                <w:sz w:val="22"/>
                <w:szCs w:val="22"/>
              </w:rPr>
              <w:t>Taip</w:t>
            </w:r>
          </w:p>
        </w:tc>
      </w:tr>
      <w:tr w:rsidR="006A13D1" w:rsidRPr="00C55487" w14:paraId="540274AB" w14:textId="77777777" w:rsidTr="00744D71">
        <w:trPr>
          <w:trHeight w:val="284"/>
        </w:trPr>
        <w:tc>
          <w:tcPr>
            <w:tcW w:w="886" w:type="dxa"/>
          </w:tcPr>
          <w:p w14:paraId="72D2BE18" w14:textId="77777777" w:rsidR="006A13D1" w:rsidRPr="00C55487" w:rsidRDefault="006A13D1" w:rsidP="00744D71">
            <w:pPr>
              <w:jc w:val="center"/>
              <w:rPr>
                <w:rFonts w:hAnsi="Times New Roman" w:cs="Times New Roman"/>
                <w:bCs/>
                <w:sz w:val="22"/>
                <w:szCs w:val="22"/>
              </w:rPr>
            </w:pPr>
            <w:r w:rsidRPr="00C55487">
              <w:rPr>
                <w:rFonts w:hAnsi="Times New Roman" w:cs="Times New Roman"/>
                <w:bCs/>
                <w:sz w:val="22"/>
                <w:szCs w:val="22"/>
              </w:rPr>
              <w:t>3.</w:t>
            </w:r>
          </w:p>
        </w:tc>
        <w:tc>
          <w:tcPr>
            <w:tcW w:w="5063" w:type="dxa"/>
          </w:tcPr>
          <w:p w14:paraId="19D3A6B7" w14:textId="77777777" w:rsidR="006A13D1" w:rsidRPr="00C55487" w:rsidRDefault="006A13D1" w:rsidP="00744D71">
            <w:pPr>
              <w:rPr>
                <w:rFonts w:hAnsi="Times New Roman" w:cs="Times New Roman"/>
                <w:b/>
                <w:bCs/>
                <w:sz w:val="22"/>
                <w:szCs w:val="22"/>
              </w:rPr>
            </w:pPr>
            <w:r w:rsidRPr="00C55487">
              <w:rPr>
                <w:rFonts w:hAnsi="Times New Roman" w:cs="Times New Roman"/>
                <w:b/>
                <w:bCs/>
                <w:sz w:val="22"/>
                <w:szCs w:val="22"/>
              </w:rPr>
              <w:t>Aliejaus talpos parametrai:</w:t>
            </w:r>
          </w:p>
        </w:tc>
        <w:tc>
          <w:tcPr>
            <w:tcW w:w="3969" w:type="dxa"/>
          </w:tcPr>
          <w:p w14:paraId="67AF8807" w14:textId="77777777" w:rsidR="006A13D1" w:rsidRPr="00C55487" w:rsidRDefault="006A13D1" w:rsidP="00744D71">
            <w:pPr>
              <w:rPr>
                <w:rFonts w:hAnsi="Times New Roman" w:cs="Times New Roman"/>
                <w:sz w:val="22"/>
                <w:szCs w:val="22"/>
              </w:rPr>
            </w:pPr>
          </w:p>
        </w:tc>
      </w:tr>
      <w:tr w:rsidR="006A13D1" w:rsidRPr="00C55487" w14:paraId="0C0DA045" w14:textId="77777777" w:rsidTr="00744D71">
        <w:trPr>
          <w:trHeight w:val="284"/>
        </w:trPr>
        <w:tc>
          <w:tcPr>
            <w:tcW w:w="886" w:type="dxa"/>
          </w:tcPr>
          <w:p w14:paraId="7D42B52F" w14:textId="77777777" w:rsidR="006A13D1" w:rsidRPr="00C55487" w:rsidRDefault="006A13D1" w:rsidP="00744D71">
            <w:pPr>
              <w:jc w:val="center"/>
              <w:rPr>
                <w:rFonts w:hAnsi="Times New Roman" w:cs="Times New Roman"/>
                <w:bCs/>
                <w:sz w:val="22"/>
                <w:szCs w:val="22"/>
              </w:rPr>
            </w:pPr>
            <w:r w:rsidRPr="00C55487">
              <w:rPr>
                <w:rFonts w:hAnsi="Times New Roman" w:cs="Times New Roman"/>
                <w:bCs/>
                <w:sz w:val="22"/>
                <w:szCs w:val="22"/>
              </w:rPr>
              <w:t>3.1.</w:t>
            </w:r>
          </w:p>
        </w:tc>
        <w:tc>
          <w:tcPr>
            <w:tcW w:w="5063" w:type="dxa"/>
          </w:tcPr>
          <w:p w14:paraId="032DCFF4" w14:textId="77777777" w:rsidR="006A13D1" w:rsidRPr="00C55487" w:rsidRDefault="006A13D1" w:rsidP="00744D71">
            <w:pPr>
              <w:rPr>
                <w:rFonts w:hAnsi="Times New Roman" w:cs="Times New Roman"/>
                <w:sz w:val="22"/>
                <w:szCs w:val="22"/>
              </w:rPr>
            </w:pPr>
            <w:r w:rsidRPr="00C55487">
              <w:rPr>
                <w:rFonts w:hAnsi="Times New Roman" w:cs="Times New Roman"/>
                <w:sz w:val="22"/>
                <w:szCs w:val="22"/>
              </w:rPr>
              <w:t>Talpa, lyginant su pagrindiniu baku</w:t>
            </w:r>
          </w:p>
        </w:tc>
        <w:tc>
          <w:tcPr>
            <w:tcW w:w="3969" w:type="dxa"/>
          </w:tcPr>
          <w:p w14:paraId="0F8F6B22" w14:textId="77777777" w:rsidR="006A13D1" w:rsidRPr="00C55487" w:rsidRDefault="006A13D1" w:rsidP="00744D71">
            <w:pPr>
              <w:rPr>
                <w:rFonts w:hAnsi="Times New Roman" w:cs="Times New Roman"/>
                <w:sz w:val="22"/>
                <w:szCs w:val="22"/>
              </w:rPr>
            </w:pPr>
            <w:r w:rsidRPr="00C55487">
              <w:rPr>
                <w:rFonts w:hAnsi="Times New Roman" w:cs="Times New Roman"/>
                <w:sz w:val="22"/>
                <w:szCs w:val="22"/>
              </w:rPr>
              <w:t>Ne mažiau 50 proc.</w:t>
            </w:r>
          </w:p>
        </w:tc>
      </w:tr>
      <w:tr w:rsidR="006A13D1" w:rsidRPr="00C55487" w14:paraId="69A5B7FF" w14:textId="77777777" w:rsidTr="00744D71">
        <w:trPr>
          <w:trHeight w:val="284"/>
        </w:trPr>
        <w:tc>
          <w:tcPr>
            <w:tcW w:w="886" w:type="dxa"/>
          </w:tcPr>
          <w:p w14:paraId="01CA21EE" w14:textId="77777777" w:rsidR="006A13D1" w:rsidRPr="00C55487" w:rsidRDefault="006A13D1" w:rsidP="00744D71">
            <w:pPr>
              <w:jc w:val="center"/>
              <w:rPr>
                <w:rFonts w:hAnsi="Times New Roman" w:cs="Times New Roman"/>
                <w:bCs/>
                <w:sz w:val="22"/>
                <w:szCs w:val="22"/>
              </w:rPr>
            </w:pPr>
            <w:r w:rsidRPr="00C55487">
              <w:rPr>
                <w:rFonts w:hAnsi="Times New Roman" w:cs="Times New Roman"/>
                <w:bCs/>
                <w:sz w:val="22"/>
                <w:szCs w:val="22"/>
              </w:rPr>
              <w:t>3.2.</w:t>
            </w:r>
          </w:p>
        </w:tc>
        <w:tc>
          <w:tcPr>
            <w:tcW w:w="5063" w:type="dxa"/>
          </w:tcPr>
          <w:p w14:paraId="4284570A" w14:textId="77777777" w:rsidR="006A13D1" w:rsidRPr="00C55487" w:rsidRDefault="006A13D1" w:rsidP="00744D71">
            <w:pPr>
              <w:rPr>
                <w:rFonts w:hAnsi="Times New Roman" w:cs="Times New Roman"/>
                <w:sz w:val="22"/>
                <w:szCs w:val="22"/>
              </w:rPr>
            </w:pPr>
            <w:r w:rsidRPr="00C55487">
              <w:rPr>
                <w:rFonts w:hAnsi="Times New Roman" w:cs="Times New Roman"/>
                <w:sz w:val="22"/>
                <w:szCs w:val="22"/>
              </w:rPr>
              <w:t>Kaitinimas elektra, nereikalaujantis atvėsinimo</w:t>
            </w:r>
          </w:p>
        </w:tc>
        <w:tc>
          <w:tcPr>
            <w:tcW w:w="3969" w:type="dxa"/>
          </w:tcPr>
          <w:p w14:paraId="6A0C0196" w14:textId="77777777" w:rsidR="006A13D1" w:rsidRPr="00C55487" w:rsidRDefault="006A13D1" w:rsidP="00744D71">
            <w:pPr>
              <w:rPr>
                <w:rFonts w:hAnsi="Times New Roman" w:cs="Times New Roman"/>
                <w:sz w:val="22"/>
                <w:szCs w:val="22"/>
              </w:rPr>
            </w:pPr>
            <w:r w:rsidRPr="00C55487">
              <w:rPr>
                <w:rFonts w:hAnsi="Times New Roman" w:cs="Times New Roman"/>
                <w:sz w:val="22"/>
                <w:szCs w:val="22"/>
              </w:rPr>
              <w:t>Taip</w:t>
            </w:r>
          </w:p>
        </w:tc>
      </w:tr>
      <w:tr w:rsidR="006A13D1" w:rsidRPr="00C55487" w14:paraId="25FE27EF" w14:textId="77777777" w:rsidTr="00744D71">
        <w:trPr>
          <w:trHeight w:val="284"/>
        </w:trPr>
        <w:tc>
          <w:tcPr>
            <w:tcW w:w="886" w:type="dxa"/>
          </w:tcPr>
          <w:p w14:paraId="1590B00B" w14:textId="77777777" w:rsidR="006A13D1" w:rsidRPr="00C55487" w:rsidRDefault="006A13D1" w:rsidP="00744D71">
            <w:pPr>
              <w:jc w:val="center"/>
              <w:rPr>
                <w:rFonts w:hAnsi="Times New Roman" w:cs="Times New Roman"/>
                <w:bCs/>
                <w:sz w:val="22"/>
                <w:szCs w:val="22"/>
              </w:rPr>
            </w:pPr>
            <w:r w:rsidRPr="00C55487">
              <w:rPr>
                <w:rFonts w:hAnsi="Times New Roman" w:cs="Times New Roman"/>
                <w:bCs/>
                <w:sz w:val="22"/>
                <w:szCs w:val="22"/>
              </w:rPr>
              <w:t>3.3.</w:t>
            </w:r>
          </w:p>
        </w:tc>
        <w:tc>
          <w:tcPr>
            <w:tcW w:w="5063" w:type="dxa"/>
          </w:tcPr>
          <w:p w14:paraId="6ABE59E1" w14:textId="77777777" w:rsidR="006A13D1" w:rsidRPr="00C55487" w:rsidRDefault="006A13D1" w:rsidP="00744D71">
            <w:pPr>
              <w:rPr>
                <w:rFonts w:hAnsi="Times New Roman" w:cs="Times New Roman"/>
                <w:sz w:val="22"/>
                <w:szCs w:val="22"/>
              </w:rPr>
            </w:pPr>
            <w:r w:rsidRPr="00C55487">
              <w:rPr>
                <w:rFonts w:hAnsi="Times New Roman" w:cs="Times New Roman"/>
                <w:sz w:val="22"/>
                <w:szCs w:val="22"/>
              </w:rPr>
              <w:t>Trisluoksnis nerūdijančio plieno korpusas</w:t>
            </w:r>
          </w:p>
        </w:tc>
        <w:tc>
          <w:tcPr>
            <w:tcW w:w="3969" w:type="dxa"/>
          </w:tcPr>
          <w:p w14:paraId="238AFC4F" w14:textId="77777777" w:rsidR="006A13D1" w:rsidRPr="00C55487" w:rsidRDefault="006A13D1" w:rsidP="00744D71">
            <w:pPr>
              <w:rPr>
                <w:rFonts w:hAnsi="Times New Roman" w:cs="Times New Roman"/>
                <w:sz w:val="22"/>
                <w:szCs w:val="22"/>
              </w:rPr>
            </w:pPr>
            <w:r w:rsidRPr="00C55487">
              <w:rPr>
                <w:rFonts w:hAnsi="Times New Roman" w:cs="Times New Roman"/>
                <w:sz w:val="22"/>
                <w:szCs w:val="22"/>
              </w:rPr>
              <w:t>Taip</w:t>
            </w:r>
          </w:p>
        </w:tc>
      </w:tr>
      <w:tr w:rsidR="006A13D1" w:rsidRPr="00C55487" w14:paraId="16B7E6E4" w14:textId="77777777" w:rsidTr="00744D71">
        <w:trPr>
          <w:trHeight w:val="284"/>
        </w:trPr>
        <w:tc>
          <w:tcPr>
            <w:tcW w:w="886" w:type="dxa"/>
          </w:tcPr>
          <w:p w14:paraId="224ECF5F" w14:textId="77777777" w:rsidR="006A13D1" w:rsidRPr="00C55487" w:rsidRDefault="006A13D1" w:rsidP="00744D71">
            <w:pPr>
              <w:jc w:val="center"/>
              <w:rPr>
                <w:rFonts w:hAnsi="Times New Roman" w:cs="Times New Roman"/>
                <w:bCs/>
                <w:sz w:val="22"/>
                <w:szCs w:val="22"/>
              </w:rPr>
            </w:pPr>
            <w:r w:rsidRPr="00C55487">
              <w:rPr>
                <w:rFonts w:hAnsi="Times New Roman" w:cs="Times New Roman"/>
                <w:bCs/>
                <w:sz w:val="22"/>
                <w:szCs w:val="22"/>
              </w:rPr>
              <w:t>3.4.</w:t>
            </w:r>
          </w:p>
        </w:tc>
        <w:tc>
          <w:tcPr>
            <w:tcW w:w="5063" w:type="dxa"/>
          </w:tcPr>
          <w:p w14:paraId="4476374B" w14:textId="77777777" w:rsidR="006A13D1" w:rsidRPr="00C55487" w:rsidRDefault="006A13D1" w:rsidP="00744D71">
            <w:pPr>
              <w:rPr>
                <w:rFonts w:hAnsi="Times New Roman" w:cs="Times New Roman"/>
                <w:sz w:val="22"/>
                <w:szCs w:val="22"/>
              </w:rPr>
            </w:pPr>
            <w:r w:rsidRPr="00C55487">
              <w:rPr>
                <w:rFonts w:hAnsi="Times New Roman" w:cs="Times New Roman"/>
                <w:sz w:val="22"/>
                <w:szCs w:val="22"/>
              </w:rPr>
              <w:t>Viršutinis dangtis pusiau atsidarantis</w:t>
            </w:r>
          </w:p>
        </w:tc>
        <w:tc>
          <w:tcPr>
            <w:tcW w:w="3969" w:type="dxa"/>
          </w:tcPr>
          <w:p w14:paraId="0634128A" w14:textId="77777777" w:rsidR="006A13D1" w:rsidRPr="00C55487" w:rsidRDefault="006A13D1" w:rsidP="00744D71">
            <w:pPr>
              <w:rPr>
                <w:rFonts w:hAnsi="Times New Roman" w:cs="Times New Roman"/>
                <w:sz w:val="22"/>
                <w:szCs w:val="22"/>
              </w:rPr>
            </w:pPr>
            <w:r w:rsidRPr="00C55487">
              <w:rPr>
                <w:rFonts w:hAnsi="Times New Roman" w:cs="Times New Roman"/>
                <w:sz w:val="22"/>
                <w:szCs w:val="22"/>
              </w:rPr>
              <w:t>Taip</w:t>
            </w:r>
          </w:p>
        </w:tc>
      </w:tr>
      <w:tr w:rsidR="006A13D1" w:rsidRPr="00C55487" w14:paraId="6C326CCF" w14:textId="77777777" w:rsidTr="00744D71">
        <w:trPr>
          <w:trHeight w:val="284"/>
        </w:trPr>
        <w:tc>
          <w:tcPr>
            <w:tcW w:w="886" w:type="dxa"/>
          </w:tcPr>
          <w:p w14:paraId="2821797E" w14:textId="77777777" w:rsidR="006A13D1" w:rsidRPr="00C55487" w:rsidRDefault="006A13D1" w:rsidP="00744D71">
            <w:pPr>
              <w:jc w:val="center"/>
              <w:rPr>
                <w:rFonts w:hAnsi="Times New Roman" w:cs="Times New Roman"/>
                <w:bCs/>
                <w:sz w:val="22"/>
                <w:szCs w:val="22"/>
              </w:rPr>
            </w:pPr>
            <w:r w:rsidRPr="00C55487">
              <w:rPr>
                <w:rFonts w:hAnsi="Times New Roman" w:cs="Times New Roman"/>
                <w:bCs/>
                <w:sz w:val="22"/>
                <w:szCs w:val="22"/>
              </w:rPr>
              <w:t>3.5.</w:t>
            </w:r>
          </w:p>
        </w:tc>
        <w:tc>
          <w:tcPr>
            <w:tcW w:w="5063" w:type="dxa"/>
          </w:tcPr>
          <w:p w14:paraId="273EA740" w14:textId="77777777" w:rsidR="006A13D1" w:rsidRPr="00C55487" w:rsidRDefault="006A13D1" w:rsidP="00744D71">
            <w:pPr>
              <w:rPr>
                <w:rFonts w:hAnsi="Times New Roman" w:cs="Times New Roman"/>
                <w:sz w:val="22"/>
                <w:szCs w:val="22"/>
              </w:rPr>
            </w:pPr>
            <w:r w:rsidRPr="00C55487">
              <w:rPr>
                <w:rFonts w:hAnsi="Times New Roman" w:cs="Times New Roman"/>
                <w:sz w:val="22"/>
                <w:szCs w:val="22"/>
              </w:rPr>
              <w:t>Išleidimo vožtuvas dugne</w:t>
            </w:r>
          </w:p>
        </w:tc>
        <w:tc>
          <w:tcPr>
            <w:tcW w:w="3969" w:type="dxa"/>
          </w:tcPr>
          <w:p w14:paraId="29A2F8E0" w14:textId="77777777" w:rsidR="006A13D1" w:rsidRPr="00C55487" w:rsidRDefault="006A13D1" w:rsidP="00744D71">
            <w:pPr>
              <w:rPr>
                <w:rFonts w:hAnsi="Times New Roman" w:cs="Times New Roman"/>
                <w:sz w:val="22"/>
                <w:szCs w:val="22"/>
              </w:rPr>
            </w:pPr>
            <w:r w:rsidRPr="00C55487">
              <w:rPr>
                <w:rFonts w:hAnsi="Times New Roman" w:cs="Times New Roman"/>
                <w:sz w:val="22"/>
                <w:szCs w:val="22"/>
              </w:rPr>
              <w:t>Taip</w:t>
            </w:r>
          </w:p>
        </w:tc>
      </w:tr>
      <w:tr w:rsidR="006A13D1" w:rsidRPr="00C55487" w14:paraId="23276E2A" w14:textId="77777777" w:rsidTr="00744D71">
        <w:trPr>
          <w:trHeight w:val="284"/>
        </w:trPr>
        <w:tc>
          <w:tcPr>
            <w:tcW w:w="886" w:type="dxa"/>
          </w:tcPr>
          <w:p w14:paraId="65852D52" w14:textId="77777777" w:rsidR="006A13D1" w:rsidRPr="00C55487" w:rsidRDefault="006A13D1" w:rsidP="00744D71">
            <w:pPr>
              <w:jc w:val="center"/>
              <w:rPr>
                <w:rFonts w:hAnsi="Times New Roman" w:cs="Times New Roman"/>
                <w:bCs/>
                <w:sz w:val="22"/>
                <w:szCs w:val="22"/>
              </w:rPr>
            </w:pPr>
            <w:r w:rsidRPr="00C55487">
              <w:rPr>
                <w:rFonts w:hAnsi="Times New Roman" w:cs="Times New Roman"/>
                <w:bCs/>
                <w:sz w:val="22"/>
                <w:szCs w:val="22"/>
              </w:rPr>
              <w:t>3.6.</w:t>
            </w:r>
          </w:p>
        </w:tc>
        <w:tc>
          <w:tcPr>
            <w:tcW w:w="5063" w:type="dxa"/>
          </w:tcPr>
          <w:p w14:paraId="412880D3" w14:textId="77777777" w:rsidR="006A13D1" w:rsidRPr="00C55487" w:rsidRDefault="006A13D1" w:rsidP="00744D71">
            <w:pPr>
              <w:rPr>
                <w:rFonts w:hAnsi="Times New Roman" w:cs="Times New Roman"/>
                <w:sz w:val="22"/>
                <w:szCs w:val="22"/>
              </w:rPr>
            </w:pPr>
            <w:r w:rsidRPr="00C55487">
              <w:rPr>
                <w:rFonts w:hAnsi="Times New Roman" w:cs="Times New Roman"/>
                <w:sz w:val="22"/>
                <w:szCs w:val="22"/>
              </w:rPr>
              <w:t>Išsklaidymo variklio galia</w:t>
            </w:r>
          </w:p>
        </w:tc>
        <w:tc>
          <w:tcPr>
            <w:tcW w:w="3969" w:type="dxa"/>
          </w:tcPr>
          <w:p w14:paraId="49E2F6EB" w14:textId="77777777" w:rsidR="006A13D1" w:rsidRPr="00C55487" w:rsidRDefault="006A13D1" w:rsidP="00744D71">
            <w:pPr>
              <w:rPr>
                <w:rFonts w:hAnsi="Times New Roman" w:cs="Times New Roman"/>
                <w:sz w:val="22"/>
                <w:szCs w:val="22"/>
              </w:rPr>
            </w:pPr>
            <w:r w:rsidRPr="00C55487">
              <w:rPr>
                <w:rFonts w:hAnsi="Times New Roman" w:cs="Times New Roman"/>
                <w:sz w:val="22"/>
                <w:szCs w:val="22"/>
              </w:rPr>
              <w:t>Ne mažesnė kaip 0,75 KW</w:t>
            </w:r>
          </w:p>
        </w:tc>
      </w:tr>
      <w:tr w:rsidR="006A13D1" w:rsidRPr="00C55487" w14:paraId="66390C9E" w14:textId="77777777" w:rsidTr="00744D71">
        <w:trPr>
          <w:trHeight w:val="284"/>
        </w:trPr>
        <w:tc>
          <w:tcPr>
            <w:tcW w:w="886" w:type="dxa"/>
          </w:tcPr>
          <w:p w14:paraId="3AB9FE1A" w14:textId="77777777" w:rsidR="006A13D1" w:rsidRPr="00C55487" w:rsidRDefault="006A13D1" w:rsidP="00744D71">
            <w:pPr>
              <w:jc w:val="center"/>
              <w:rPr>
                <w:rFonts w:hAnsi="Times New Roman" w:cs="Times New Roman"/>
                <w:bCs/>
                <w:sz w:val="22"/>
                <w:szCs w:val="22"/>
              </w:rPr>
            </w:pPr>
            <w:r w:rsidRPr="00C55487">
              <w:rPr>
                <w:rFonts w:hAnsi="Times New Roman" w:cs="Times New Roman"/>
                <w:bCs/>
                <w:sz w:val="22"/>
                <w:szCs w:val="22"/>
              </w:rPr>
              <w:t>4.</w:t>
            </w:r>
          </w:p>
        </w:tc>
        <w:tc>
          <w:tcPr>
            <w:tcW w:w="5063" w:type="dxa"/>
          </w:tcPr>
          <w:p w14:paraId="0C55F1CE" w14:textId="77777777" w:rsidR="006A13D1" w:rsidRPr="00C55487" w:rsidRDefault="006A13D1" w:rsidP="00744D71">
            <w:pPr>
              <w:rPr>
                <w:rFonts w:hAnsi="Times New Roman" w:cs="Times New Roman"/>
                <w:sz w:val="22"/>
                <w:szCs w:val="22"/>
              </w:rPr>
            </w:pPr>
            <w:r w:rsidRPr="00C55487">
              <w:rPr>
                <w:rFonts w:hAnsi="Times New Roman" w:cs="Times New Roman"/>
                <w:b/>
                <w:bCs/>
                <w:sz w:val="22"/>
                <w:szCs w:val="22"/>
              </w:rPr>
              <w:t>Vandens talpos parametrai:</w:t>
            </w:r>
          </w:p>
        </w:tc>
        <w:tc>
          <w:tcPr>
            <w:tcW w:w="3969" w:type="dxa"/>
          </w:tcPr>
          <w:p w14:paraId="582A34D1" w14:textId="77777777" w:rsidR="006A13D1" w:rsidRPr="00C55487" w:rsidRDefault="006A13D1" w:rsidP="00744D71">
            <w:pPr>
              <w:rPr>
                <w:rFonts w:hAnsi="Times New Roman" w:cs="Times New Roman"/>
                <w:sz w:val="22"/>
                <w:szCs w:val="22"/>
              </w:rPr>
            </w:pPr>
          </w:p>
        </w:tc>
      </w:tr>
      <w:tr w:rsidR="006A13D1" w:rsidRPr="00C55487" w14:paraId="2E5EB438" w14:textId="77777777" w:rsidTr="00744D71">
        <w:trPr>
          <w:trHeight w:val="284"/>
        </w:trPr>
        <w:tc>
          <w:tcPr>
            <w:tcW w:w="886" w:type="dxa"/>
          </w:tcPr>
          <w:p w14:paraId="35A5E94F" w14:textId="77777777" w:rsidR="006A13D1" w:rsidRPr="00C55487" w:rsidRDefault="006A13D1" w:rsidP="00744D71">
            <w:pPr>
              <w:jc w:val="center"/>
              <w:rPr>
                <w:rFonts w:hAnsi="Times New Roman" w:cs="Times New Roman"/>
                <w:bCs/>
                <w:sz w:val="22"/>
                <w:szCs w:val="22"/>
              </w:rPr>
            </w:pPr>
            <w:r w:rsidRPr="00C55487">
              <w:rPr>
                <w:rFonts w:hAnsi="Times New Roman" w:cs="Times New Roman"/>
                <w:bCs/>
                <w:sz w:val="22"/>
                <w:szCs w:val="22"/>
              </w:rPr>
              <w:t>4.1</w:t>
            </w:r>
          </w:p>
        </w:tc>
        <w:tc>
          <w:tcPr>
            <w:tcW w:w="5063" w:type="dxa"/>
          </w:tcPr>
          <w:p w14:paraId="38F4425B" w14:textId="77777777" w:rsidR="006A13D1" w:rsidRPr="00C55487" w:rsidRDefault="006A13D1" w:rsidP="00744D71">
            <w:pPr>
              <w:rPr>
                <w:rFonts w:hAnsi="Times New Roman" w:cs="Times New Roman"/>
                <w:sz w:val="22"/>
                <w:szCs w:val="22"/>
              </w:rPr>
            </w:pPr>
            <w:r w:rsidRPr="00C55487">
              <w:rPr>
                <w:rFonts w:hAnsi="Times New Roman" w:cs="Times New Roman"/>
                <w:sz w:val="22"/>
                <w:szCs w:val="22"/>
              </w:rPr>
              <w:t>Talpa, lyginant su pagrindiniu baku</w:t>
            </w:r>
          </w:p>
        </w:tc>
        <w:tc>
          <w:tcPr>
            <w:tcW w:w="3969" w:type="dxa"/>
          </w:tcPr>
          <w:p w14:paraId="0DA281EA" w14:textId="77777777" w:rsidR="006A13D1" w:rsidRPr="00C55487" w:rsidRDefault="006A13D1" w:rsidP="00744D71">
            <w:pPr>
              <w:rPr>
                <w:rFonts w:hAnsi="Times New Roman" w:cs="Times New Roman"/>
                <w:sz w:val="22"/>
                <w:szCs w:val="22"/>
              </w:rPr>
            </w:pPr>
            <w:r w:rsidRPr="00C55487">
              <w:rPr>
                <w:rFonts w:hAnsi="Times New Roman" w:cs="Times New Roman"/>
                <w:sz w:val="22"/>
                <w:szCs w:val="22"/>
              </w:rPr>
              <w:t>Ne mažiau 80 proc.</w:t>
            </w:r>
          </w:p>
        </w:tc>
      </w:tr>
      <w:tr w:rsidR="006A13D1" w:rsidRPr="00C55487" w14:paraId="15217230" w14:textId="77777777" w:rsidTr="00744D71">
        <w:trPr>
          <w:trHeight w:val="284"/>
        </w:trPr>
        <w:tc>
          <w:tcPr>
            <w:tcW w:w="886" w:type="dxa"/>
          </w:tcPr>
          <w:p w14:paraId="02348364" w14:textId="77777777" w:rsidR="006A13D1" w:rsidRPr="00C55487" w:rsidRDefault="006A13D1" w:rsidP="00744D71">
            <w:pPr>
              <w:jc w:val="center"/>
              <w:rPr>
                <w:rFonts w:hAnsi="Times New Roman" w:cs="Times New Roman"/>
                <w:bCs/>
                <w:sz w:val="22"/>
                <w:szCs w:val="22"/>
              </w:rPr>
            </w:pPr>
            <w:r w:rsidRPr="00C55487">
              <w:rPr>
                <w:rFonts w:hAnsi="Times New Roman" w:cs="Times New Roman"/>
                <w:bCs/>
                <w:sz w:val="22"/>
                <w:szCs w:val="22"/>
              </w:rPr>
              <w:t>4.2.</w:t>
            </w:r>
          </w:p>
        </w:tc>
        <w:tc>
          <w:tcPr>
            <w:tcW w:w="5063" w:type="dxa"/>
          </w:tcPr>
          <w:p w14:paraId="33A14BE6" w14:textId="77777777" w:rsidR="006A13D1" w:rsidRPr="00C55487" w:rsidRDefault="006A13D1" w:rsidP="00744D71">
            <w:pPr>
              <w:rPr>
                <w:rFonts w:hAnsi="Times New Roman" w:cs="Times New Roman"/>
                <w:sz w:val="22"/>
                <w:szCs w:val="22"/>
              </w:rPr>
            </w:pPr>
            <w:r w:rsidRPr="00C55487">
              <w:rPr>
                <w:rFonts w:hAnsi="Times New Roman" w:cs="Times New Roman"/>
                <w:sz w:val="22"/>
                <w:szCs w:val="22"/>
              </w:rPr>
              <w:t>Kaitinimas elektra, nereikalaujantis atvėsinimo</w:t>
            </w:r>
          </w:p>
        </w:tc>
        <w:tc>
          <w:tcPr>
            <w:tcW w:w="3969" w:type="dxa"/>
          </w:tcPr>
          <w:p w14:paraId="4DE995B7" w14:textId="77777777" w:rsidR="006A13D1" w:rsidRPr="00C55487" w:rsidRDefault="006A13D1" w:rsidP="00744D71">
            <w:pPr>
              <w:rPr>
                <w:rFonts w:hAnsi="Times New Roman" w:cs="Times New Roman"/>
                <w:sz w:val="22"/>
                <w:szCs w:val="22"/>
              </w:rPr>
            </w:pPr>
            <w:r w:rsidRPr="00C55487">
              <w:rPr>
                <w:rFonts w:hAnsi="Times New Roman" w:cs="Times New Roman"/>
                <w:sz w:val="22"/>
                <w:szCs w:val="22"/>
              </w:rPr>
              <w:t>Taip</w:t>
            </w:r>
          </w:p>
        </w:tc>
      </w:tr>
      <w:tr w:rsidR="006A13D1" w:rsidRPr="00C55487" w14:paraId="5585A326" w14:textId="77777777" w:rsidTr="00744D71">
        <w:trPr>
          <w:trHeight w:val="284"/>
        </w:trPr>
        <w:tc>
          <w:tcPr>
            <w:tcW w:w="886" w:type="dxa"/>
          </w:tcPr>
          <w:p w14:paraId="3F2653B6" w14:textId="77777777" w:rsidR="006A13D1" w:rsidRPr="00C55487" w:rsidRDefault="006A13D1" w:rsidP="00744D71">
            <w:pPr>
              <w:jc w:val="center"/>
              <w:rPr>
                <w:rFonts w:hAnsi="Times New Roman" w:cs="Times New Roman"/>
                <w:bCs/>
                <w:sz w:val="22"/>
                <w:szCs w:val="22"/>
              </w:rPr>
            </w:pPr>
            <w:r w:rsidRPr="00C55487">
              <w:rPr>
                <w:rFonts w:hAnsi="Times New Roman" w:cs="Times New Roman"/>
                <w:bCs/>
                <w:sz w:val="22"/>
                <w:szCs w:val="22"/>
              </w:rPr>
              <w:t>4.3.</w:t>
            </w:r>
          </w:p>
        </w:tc>
        <w:tc>
          <w:tcPr>
            <w:tcW w:w="5063" w:type="dxa"/>
          </w:tcPr>
          <w:p w14:paraId="3C663067" w14:textId="77777777" w:rsidR="006A13D1" w:rsidRPr="00C55487" w:rsidRDefault="006A13D1" w:rsidP="00744D71">
            <w:pPr>
              <w:rPr>
                <w:rFonts w:hAnsi="Times New Roman" w:cs="Times New Roman"/>
                <w:sz w:val="22"/>
                <w:szCs w:val="22"/>
              </w:rPr>
            </w:pPr>
            <w:r w:rsidRPr="00C55487">
              <w:rPr>
                <w:rFonts w:hAnsi="Times New Roman" w:cs="Times New Roman"/>
                <w:sz w:val="22"/>
                <w:szCs w:val="22"/>
              </w:rPr>
              <w:t>Trisluoksnis nerūdijančio plieno korpusas</w:t>
            </w:r>
          </w:p>
        </w:tc>
        <w:tc>
          <w:tcPr>
            <w:tcW w:w="3969" w:type="dxa"/>
          </w:tcPr>
          <w:p w14:paraId="375BBD9B" w14:textId="77777777" w:rsidR="006A13D1" w:rsidRPr="00C55487" w:rsidRDefault="006A13D1" w:rsidP="00744D71">
            <w:pPr>
              <w:rPr>
                <w:rFonts w:hAnsi="Times New Roman" w:cs="Times New Roman"/>
                <w:sz w:val="22"/>
                <w:szCs w:val="22"/>
              </w:rPr>
            </w:pPr>
            <w:r w:rsidRPr="00C55487">
              <w:rPr>
                <w:rFonts w:hAnsi="Times New Roman" w:cs="Times New Roman"/>
                <w:sz w:val="22"/>
                <w:szCs w:val="22"/>
              </w:rPr>
              <w:t>Taip</w:t>
            </w:r>
          </w:p>
        </w:tc>
      </w:tr>
      <w:tr w:rsidR="006A13D1" w:rsidRPr="00C55487" w14:paraId="0D5A2EB0" w14:textId="77777777" w:rsidTr="00744D71">
        <w:trPr>
          <w:trHeight w:val="284"/>
        </w:trPr>
        <w:tc>
          <w:tcPr>
            <w:tcW w:w="886" w:type="dxa"/>
          </w:tcPr>
          <w:p w14:paraId="02D0B95B" w14:textId="77777777" w:rsidR="006A13D1" w:rsidRPr="00C55487" w:rsidRDefault="006A13D1" w:rsidP="00744D71">
            <w:pPr>
              <w:jc w:val="center"/>
              <w:rPr>
                <w:rFonts w:hAnsi="Times New Roman" w:cs="Times New Roman"/>
                <w:bCs/>
                <w:sz w:val="22"/>
                <w:szCs w:val="22"/>
              </w:rPr>
            </w:pPr>
            <w:r w:rsidRPr="00C55487">
              <w:rPr>
                <w:rFonts w:hAnsi="Times New Roman" w:cs="Times New Roman"/>
                <w:bCs/>
                <w:sz w:val="22"/>
                <w:szCs w:val="22"/>
              </w:rPr>
              <w:t>4.4.</w:t>
            </w:r>
          </w:p>
        </w:tc>
        <w:tc>
          <w:tcPr>
            <w:tcW w:w="5063" w:type="dxa"/>
          </w:tcPr>
          <w:p w14:paraId="1C6395A7" w14:textId="77777777" w:rsidR="006A13D1" w:rsidRPr="00C55487" w:rsidRDefault="006A13D1" w:rsidP="00744D71">
            <w:pPr>
              <w:rPr>
                <w:rFonts w:hAnsi="Times New Roman" w:cs="Times New Roman"/>
                <w:sz w:val="22"/>
                <w:szCs w:val="22"/>
              </w:rPr>
            </w:pPr>
            <w:r w:rsidRPr="00C55487">
              <w:rPr>
                <w:rFonts w:hAnsi="Times New Roman" w:cs="Times New Roman"/>
                <w:sz w:val="22"/>
                <w:szCs w:val="22"/>
              </w:rPr>
              <w:t>Viršutinis dangtis pusiau atsidarantis</w:t>
            </w:r>
          </w:p>
        </w:tc>
        <w:tc>
          <w:tcPr>
            <w:tcW w:w="3969" w:type="dxa"/>
          </w:tcPr>
          <w:p w14:paraId="3370E6FC" w14:textId="77777777" w:rsidR="006A13D1" w:rsidRPr="00C55487" w:rsidRDefault="006A13D1" w:rsidP="00744D71">
            <w:pPr>
              <w:rPr>
                <w:rFonts w:hAnsi="Times New Roman" w:cs="Times New Roman"/>
                <w:sz w:val="22"/>
                <w:szCs w:val="22"/>
              </w:rPr>
            </w:pPr>
            <w:r w:rsidRPr="00C55487">
              <w:rPr>
                <w:rFonts w:hAnsi="Times New Roman" w:cs="Times New Roman"/>
                <w:sz w:val="22"/>
                <w:szCs w:val="22"/>
              </w:rPr>
              <w:t>Taip</w:t>
            </w:r>
          </w:p>
        </w:tc>
      </w:tr>
      <w:tr w:rsidR="006A13D1" w:rsidRPr="00C55487" w14:paraId="57EB93C2" w14:textId="77777777" w:rsidTr="00744D71">
        <w:trPr>
          <w:trHeight w:val="284"/>
        </w:trPr>
        <w:tc>
          <w:tcPr>
            <w:tcW w:w="886" w:type="dxa"/>
          </w:tcPr>
          <w:p w14:paraId="57BDC0F2" w14:textId="77777777" w:rsidR="006A13D1" w:rsidRPr="00C55487" w:rsidRDefault="006A13D1" w:rsidP="00744D71">
            <w:pPr>
              <w:jc w:val="center"/>
              <w:rPr>
                <w:rFonts w:hAnsi="Times New Roman" w:cs="Times New Roman"/>
                <w:bCs/>
                <w:sz w:val="22"/>
                <w:szCs w:val="22"/>
              </w:rPr>
            </w:pPr>
            <w:r w:rsidRPr="00C55487">
              <w:rPr>
                <w:rFonts w:hAnsi="Times New Roman" w:cs="Times New Roman"/>
                <w:bCs/>
                <w:sz w:val="22"/>
                <w:szCs w:val="22"/>
              </w:rPr>
              <w:t>4.5.</w:t>
            </w:r>
          </w:p>
        </w:tc>
        <w:tc>
          <w:tcPr>
            <w:tcW w:w="5063" w:type="dxa"/>
          </w:tcPr>
          <w:p w14:paraId="259FE7CC" w14:textId="77777777" w:rsidR="006A13D1" w:rsidRPr="00C55487" w:rsidRDefault="006A13D1" w:rsidP="00744D71">
            <w:pPr>
              <w:rPr>
                <w:rFonts w:hAnsi="Times New Roman" w:cs="Times New Roman"/>
                <w:sz w:val="22"/>
                <w:szCs w:val="22"/>
              </w:rPr>
            </w:pPr>
            <w:r w:rsidRPr="00C55487">
              <w:rPr>
                <w:rFonts w:hAnsi="Times New Roman" w:cs="Times New Roman"/>
                <w:sz w:val="22"/>
                <w:szCs w:val="22"/>
              </w:rPr>
              <w:t>Išleidimo vožtuvas dugne</w:t>
            </w:r>
          </w:p>
        </w:tc>
        <w:tc>
          <w:tcPr>
            <w:tcW w:w="3969" w:type="dxa"/>
          </w:tcPr>
          <w:p w14:paraId="028C3576" w14:textId="77777777" w:rsidR="006A13D1" w:rsidRPr="00C55487" w:rsidRDefault="006A13D1" w:rsidP="00744D71">
            <w:pPr>
              <w:rPr>
                <w:rFonts w:hAnsi="Times New Roman" w:cs="Times New Roman"/>
                <w:sz w:val="22"/>
                <w:szCs w:val="22"/>
              </w:rPr>
            </w:pPr>
            <w:r w:rsidRPr="00C55487">
              <w:rPr>
                <w:rFonts w:hAnsi="Times New Roman" w:cs="Times New Roman"/>
                <w:sz w:val="22"/>
                <w:szCs w:val="22"/>
              </w:rPr>
              <w:t>Taip</w:t>
            </w:r>
          </w:p>
        </w:tc>
      </w:tr>
      <w:tr w:rsidR="006A13D1" w:rsidRPr="00C55487" w14:paraId="692F1139" w14:textId="77777777" w:rsidTr="00744D71">
        <w:trPr>
          <w:trHeight w:val="284"/>
        </w:trPr>
        <w:tc>
          <w:tcPr>
            <w:tcW w:w="886" w:type="dxa"/>
          </w:tcPr>
          <w:p w14:paraId="0390538C" w14:textId="77777777" w:rsidR="006A13D1" w:rsidRPr="00C55487" w:rsidRDefault="006A13D1" w:rsidP="00744D71">
            <w:pPr>
              <w:jc w:val="center"/>
              <w:rPr>
                <w:rFonts w:hAnsi="Times New Roman" w:cs="Times New Roman"/>
                <w:bCs/>
                <w:sz w:val="22"/>
                <w:szCs w:val="22"/>
              </w:rPr>
            </w:pPr>
            <w:r w:rsidRPr="00C55487">
              <w:rPr>
                <w:rFonts w:hAnsi="Times New Roman" w:cs="Times New Roman"/>
                <w:bCs/>
                <w:sz w:val="22"/>
                <w:szCs w:val="22"/>
              </w:rPr>
              <w:t>4.6.</w:t>
            </w:r>
          </w:p>
        </w:tc>
        <w:tc>
          <w:tcPr>
            <w:tcW w:w="5063" w:type="dxa"/>
          </w:tcPr>
          <w:p w14:paraId="52E1D2B6" w14:textId="77777777" w:rsidR="006A13D1" w:rsidRPr="00C55487" w:rsidRDefault="006A13D1" w:rsidP="00744D71">
            <w:pPr>
              <w:rPr>
                <w:rFonts w:hAnsi="Times New Roman" w:cs="Times New Roman"/>
                <w:sz w:val="22"/>
                <w:szCs w:val="22"/>
              </w:rPr>
            </w:pPr>
            <w:r w:rsidRPr="00C55487">
              <w:rPr>
                <w:rFonts w:hAnsi="Times New Roman" w:cs="Times New Roman"/>
                <w:sz w:val="22"/>
                <w:szCs w:val="22"/>
              </w:rPr>
              <w:t>Išsklaidymo variklio galia</w:t>
            </w:r>
          </w:p>
        </w:tc>
        <w:tc>
          <w:tcPr>
            <w:tcW w:w="3969" w:type="dxa"/>
          </w:tcPr>
          <w:p w14:paraId="3C5D7A71" w14:textId="77777777" w:rsidR="006A13D1" w:rsidRPr="00C55487" w:rsidRDefault="006A13D1" w:rsidP="00744D71">
            <w:pPr>
              <w:rPr>
                <w:rFonts w:hAnsi="Times New Roman" w:cs="Times New Roman"/>
                <w:sz w:val="22"/>
                <w:szCs w:val="22"/>
              </w:rPr>
            </w:pPr>
            <w:r w:rsidRPr="00C55487">
              <w:rPr>
                <w:rFonts w:hAnsi="Times New Roman" w:cs="Times New Roman"/>
                <w:sz w:val="22"/>
                <w:szCs w:val="22"/>
              </w:rPr>
              <w:t>Ne mažesnė kaip 0,75 KW</w:t>
            </w:r>
          </w:p>
        </w:tc>
      </w:tr>
      <w:tr w:rsidR="006A13D1" w:rsidRPr="00C55487" w14:paraId="4B0E783D" w14:textId="77777777" w:rsidTr="00744D71">
        <w:trPr>
          <w:trHeight w:val="284"/>
        </w:trPr>
        <w:tc>
          <w:tcPr>
            <w:tcW w:w="886" w:type="dxa"/>
          </w:tcPr>
          <w:p w14:paraId="4DB49F2F" w14:textId="77777777" w:rsidR="006A13D1" w:rsidRPr="00C55487" w:rsidRDefault="006A13D1" w:rsidP="00744D71">
            <w:pPr>
              <w:jc w:val="center"/>
              <w:rPr>
                <w:rFonts w:hAnsi="Times New Roman" w:cs="Times New Roman"/>
                <w:bCs/>
                <w:sz w:val="22"/>
                <w:szCs w:val="22"/>
              </w:rPr>
            </w:pPr>
            <w:r w:rsidRPr="00C55487">
              <w:rPr>
                <w:rFonts w:hAnsi="Times New Roman" w:cs="Times New Roman"/>
                <w:bCs/>
                <w:sz w:val="22"/>
                <w:szCs w:val="22"/>
              </w:rPr>
              <w:t>5.</w:t>
            </w:r>
          </w:p>
        </w:tc>
        <w:tc>
          <w:tcPr>
            <w:tcW w:w="5063" w:type="dxa"/>
          </w:tcPr>
          <w:p w14:paraId="254BA1FF" w14:textId="77777777" w:rsidR="006A13D1" w:rsidRPr="00C55487" w:rsidRDefault="006A13D1" w:rsidP="00744D71">
            <w:pPr>
              <w:rPr>
                <w:rFonts w:hAnsi="Times New Roman" w:cs="Times New Roman"/>
                <w:b/>
                <w:bCs/>
                <w:sz w:val="22"/>
                <w:szCs w:val="22"/>
              </w:rPr>
            </w:pPr>
            <w:r w:rsidRPr="00C55487">
              <w:rPr>
                <w:rFonts w:hAnsi="Times New Roman" w:cs="Times New Roman"/>
                <w:b/>
                <w:bCs/>
                <w:sz w:val="22"/>
                <w:szCs w:val="22"/>
              </w:rPr>
              <w:t>Elektrinės valdymo sistemos parametrai:</w:t>
            </w:r>
          </w:p>
        </w:tc>
        <w:tc>
          <w:tcPr>
            <w:tcW w:w="3969" w:type="dxa"/>
          </w:tcPr>
          <w:p w14:paraId="619277E5" w14:textId="77777777" w:rsidR="006A13D1" w:rsidRPr="00C55487" w:rsidRDefault="006A13D1" w:rsidP="00744D71">
            <w:pPr>
              <w:rPr>
                <w:rFonts w:hAnsi="Times New Roman" w:cs="Times New Roman"/>
                <w:sz w:val="22"/>
                <w:szCs w:val="22"/>
              </w:rPr>
            </w:pPr>
          </w:p>
        </w:tc>
      </w:tr>
      <w:tr w:rsidR="006A13D1" w:rsidRPr="00C55487" w14:paraId="01CF41E6" w14:textId="77777777" w:rsidTr="00744D71">
        <w:trPr>
          <w:trHeight w:val="284"/>
        </w:trPr>
        <w:tc>
          <w:tcPr>
            <w:tcW w:w="886" w:type="dxa"/>
          </w:tcPr>
          <w:p w14:paraId="05279328" w14:textId="77777777" w:rsidR="006A13D1" w:rsidRPr="00C55487" w:rsidRDefault="006A13D1" w:rsidP="00744D71">
            <w:pPr>
              <w:jc w:val="center"/>
              <w:rPr>
                <w:rFonts w:hAnsi="Times New Roman" w:cs="Times New Roman"/>
                <w:bCs/>
                <w:sz w:val="22"/>
                <w:szCs w:val="22"/>
              </w:rPr>
            </w:pPr>
            <w:r w:rsidRPr="00C55487">
              <w:rPr>
                <w:rFonts w:hAnsi="Times New Roman" w:cs="Times New Roman"/>
                <w:bCs/>
                <w:sz w:val="22"/>
                <w:szCs w:val="22"/>
              </w:rPr>
              <w:t>5.1.</w:t>
            </w:r>
          </w:p>
        </w:tc>
        <w:tc>
          <w:tcPr>
            <w:tcW w:w="5063" w:type="dxa"/>
          </w:tcPr>
          <w:p w14:paraId="5A451496" w14:textId="77777777" w:rsidR="006A13D1" w:rsidRPr="00C55487" w:rsidRDefault="006A13D1" w:rsidP="00744D71">
            <w:pPr>
              <w:rPr>
                <w:rFonts w:hAnsi="Times New Roman" w:cs="Times New Roman"/>
                <w:sz w:val="22"/>
                <w:szCs w:val="22"/>
              </w:rPr>
            </w:pPr>
            <w:r w:rsidRPr="00C55487">
              <w:rPr>
                <w:rFonts w:hAnsi="Times New Roman" w:cs="Times New Roman"/>
                <w:sz w:val="22"/>
                <w:szCs w:val="22"/>
              </w:rPr>
              <w:t>Korpuso nerūdijančio plieno storis</w:t>
            </w:r>
          </w:p>
        </w:tc>
        <w:tc>
          <w:tcPr>
            <w:tcW w:w="3969" w:type="dxa"/>
          </w:tcPr>
          <w:p w14:paraId="27339B08" w14:textId="77777777" w:rsidR="006A13D1" w:rsidRPr="00C55487" w:rsidRDefault="006A13D1" w:rsidP="00744D71">
            <w:pPr>
              <w:rPr>
                <w:rFonts w:hAnsi="Times New Roman" w:cs="Times New Roman"/>
                <w:sz w:val="22"/>
                <w:szCs w:val="22"/>
              </w:rPr>
            </w:pPr>
            <w:r w:rsidRPr="00C55487">
              <w:rPr>
                <w:rFonts w:hAnsi="Times New Roman" w:cs="Times New Roman"/>
                <w:sz w:val="22"/>
                <w:szCs w:val="22"/>
              </w:rPr>
              <w:t>Ne mažiau 2 mm</w:t>
            </w:r>
          </w:p>
        </w:tc>
      </w:tr>
      <w:tr w:rsidR="006A13D1" w:rsidRPr="00C55487" w14:paraId="5C97EC9D" w14:textId="77777777" w:rsidTr="00744D71">
        <w:trPr>
          <w:trHeight w:val="284"/>
        </w:trPr>
        <w:tc>
          <w:tcPr>
            <w:tcW w:w="886" w:type="dxa"/>
          </w:tcPr>
          <w:p w14:paraId="071FCCAE" w14:textId="77777777" w:rsidR="006A13D1" w:rsidRPr="00C55487" w:rsidRDefault="006A13D1" w:rsidP="00744D71">
            <w:pPr>
              <w:jc w:val="center"/>
              <w:rPr>
                <w:rFonts w:hAnsi="Times New Roman" w:cs="Times New Roman"/>
                <w:bCs/>
                <w:sz w:val="22"/>
                <w:szCs w:val="22"/>
              </w:rPr>
            </w:pPr>
            <w:r w:rsidRPr="00C55487">
              <w:rPr>
                <w:rFonts w:hAnsi="Times New Roman" w:cs="Times New Roman"/>
                <w:bCs/>
                <w:sz w:val="22"/>
                <w:szCs w:val="22"/>
              </w:rPr>
              <w:t>5.2.</w:t>
            </w:r>
          </w:p>
        </w:tc>
        <w:tc>
          <w:tcPr>
            <w:tcW w:w="5063" w:type="dxa"/>
          </w:tcPr>
          <w:p w14:paraId="69FBE48F" w14:textId="77777777" w:rsidR="006A13D1" w:rsidRPr="00C55487" w:rsidRDefault="006A13D1" w:rsidP="00744D71">
            <w:pPr>
              <w:rPr>
                <w:rFonts w:hAnsi="Times New Roman" w:cs="Times New Roman"/>
                <w:sz w:val="22"/>
                <w:szCs w:val="22"/>
              </w:rPr>
            </w:pPr>
            <w:r w:rsidRPr="00C55487">
              <w:rPr>
                <w:rFonts w:hAnsi="Times New Roman" w:cs="Times New Roman"/>
                <w:sz w:val="22"/>
                <w:szCs w:val="22"/>
              </w:rPr>
              <w:t>Matuokliai: termometras, laiko skaitmeninis ekranas, srovės voltmetras</w:t>
            </w:r>
          </w:p>
        </w:tc>
        <w:tc>
          <w:tcPr>
            <w:tcW w:w="3969" w:type="dxa"/>
          </w:tcPr>
          <w:p w14:paraId="7F7C3F5E" w14:textId="77777777" w:rsidR="006A13D1" w:rsidRPr="00C55487" w:rsidRDefault="006A13D1" w:rsidP="00744D71">
            <w:pPr>
              <w:rPr>
                <w:rFonts w:hAnsi="Times New Roman" w:cs="Times New Roman"/>
                <w:sz w:val="22"/>
                <w:szCs w:val="22"/>
              </w:rPr>
            </w:pPr>
            <w:r w:rsidRPr="00C55487">
              <w:rPr>
                <w:rFonts w:hAnsi="Times New Roman" w:cs="Times New Roman"/>
                <w:sz w:val="22"/>
                <w:szCs w:val="22"/>
              </w:rPr>
              <w:t>Taip</w:t>
            </w:r>
          </w:p>
        </w:tc>
      </w:tr>
      <w:tr w:rsidR="006A13D1" w:rsidRPr="00C55487" w14:paraId="427762A6" w14:textId="77777777" w:rsidTr="00744D71">
        <w:trPr>
          <w:trHeight w:val="284"/>
        </w:trPr>
        <w:tc>
          <w:tcPr>
            <w:tcW w:w="886" w:type="dxa"/>
          </w:tcPr>
          <w:p w14:paraId="4B5D196D" w14:textId="77777777" w:rsidR="006A13D1" w:rsidRPr="00C55487" w:rsidRDefault="006A13D1" w:rsidP="00744D71">
            <w:pPr>
              <w:jc w:val="center"/>
              <w:rPr>
                <w:rFonts w:hAnsi="Times New Roman" w:cs="Times New Roman"/>
                <w:bCs/>
                <w:sz w:val="22"/>
                <w:szCs w:val="22"/>
              </w:rPr>
            </w:pPr>
            <w:r w:rsidRPr="00C55487">
              <w:rPr>
                <w:rFonts w:hAnsi="Times New Roman" w:cs="Times New Roman"/>
                <w:bCs/>
                <w:sz w:val="22"/>
                <w:szCs w:val="22"/>
              </w:rPr>
              <w:t>5.3.</w:t>
            </w:r>
          </w:p>
        </w:tc>
        <w:tc>
          <w:tcPr>
            <w:tcW w:w="5063" w:type="dxa"/>
          </w:tcPr>
          <w:p w14:paraId="4DA554FF" w14:textId="77777777" w:rsidR="006A13D1" w:rsidRPr="00C55487" w:rsidRDefault="006A13D1" w:rsidP="00744D71">
            <w:pPr>
              <w:rPr>
                <w:rFonts w:hAnsi="Times New Roman" w:cs="Times New Roman"/>
                <w:sz w:val="22"/>
                <w:szCs w:val="22"/>
              </w:rPr>
            </w:pPr>
            <w:r w:rsidRPr="00C55487">
              <w:rPr>
                <w:rFonts w:hAnsi="Times New Roman" w:cs="Times New Roman"/>
                <w:sz w:val="22"/>
                <w:szCs w:val="22"/>
              </w:rPr>
              <w:t>Kiekvienos funkcijos jungiklio valdymo mygtukas</w:t>
            </w:r>
          </w:p>
        </w:tc>
        <w:tc>
          <w:tcPr>
            <w:tcW w:w="3969" w:type="dxa"/>
          </w:tcPr>
          <w:p w14:paraId="5ABA91C7" w14:textId="77777777" w:rsidR="006A13D1" w:rsidRPr="00C55487" w:rsidRDefault="006A13D1" w:rsidP="00744D71">
            <w:pPr>
              <w:rPr>
                <w:rFonts w:hAnsi="Times New Roman" w:cs="Times New Roman"/>
                <w:sz w:val="22"/>
                <w:szCs w:val="22"/>
              </w:rPr>
            </w:pPr>
            <w:r w:rsidRPr="00C55487">
              <w:rPr>
                <w:rFonts w:hAnsi="Times New Roman" w:cs="Times New Roman"/>
                <w:sz w:val="22"/>
                <w:szCs w:val="22"/>
              </w:rPr>
              <w:t>Taip</w:t>
            </w:r>
          </w:p>
        </w:tc>
      </w:tr>
      <w:tr w:rsidR="006A13D1" w:rsidRPr="00C55487" w14:paraId="17AB9952" w14:textId="77777777" w:rsidTr="00744D71">
        <w:trPr>
          <w:trHeight w:val="284"/>
        </w:trPr>
        <w:tc>
          <w:tcPr>
            <w:tcW w:w="886" w:type="dxa"/>
          </w:tcPr>
          <w:p w14:paraId="79104E99" w14:textId="77777777" w:rsidR="006A13D1" w:rsidRPr="00C55487" w:rsidRDefault="006A13D1" w:rsidP="00744D71">
            <w:pPr>
              <w:jc w:val="center"/>
              <w:rPr>
                <w:rFonts w:hAnsi="Times New Roman" w:cs="Times New Roman"/>
                <w:bCs/>
                <w:sz w:val="22"/>
                <w:szCs w:val="22"/>
              </w:rPr>
            </w:pPr>
            <w:r w:rsidRPr="00C55487">
              <w:rPr>
                <w:rFonts w:hAnsi="Times New Roman" w:cs="Times New Roman"/>
                <w:bCs/>
                <w:sz w:val="22"/>
                <w:szCs w:val="22"/>
              </w:rPr>
              <w:t>5.4.</w:t>
            </w:r>
          </w:p>
        </w:tc>
        <w:tc>
          <w:tcPr>
            <w:tcW w:w="5063" w:type="dxa"/>
          </w:tcPr>
          <w:p w14:paraId="01A42AB0" w14:textId="77777777" w:rsidR="006A13D1" w:rsidRPr="00C55487" w:rsidRDefault="006A13D1" w:rsidP="00744D71">
            <w:pPr>
              <w:rPr>
                <w:rFonts w:hAnsi="Times New Roman" w:cs="Times New Roman"/>
                <w:sz w:val="22"/>
                <w:szCs w:val="22"/>
              </w:rPr>
            </w:pPr>
            <w:r w:rsidRPr="00C55487">
              <w:rPr>
                <w:rFonts w:hAnsi="Times New Roman" w:cs="Times New Roman"/>
                <w:sz w:val="22"/>
                <w:szCs w:val="22"/>
              </w:rPr>
              <w:t>Maitinimo indikatoriaus lemputė</w:t>
            </w:r>
          </w:p>
        </w:tc>
        <w:tc>
          <w:tcPr>
            <w:tcW w:w="3969" w:type="dxa"/>
          </w:tcPr>
          <w:p w14:paraId="12065305" w14:textId="77777777" w:rsidR="006A13D1" w:rsidRPr="00C55487" w:rsidRDefault="006A13D1" w:rsidP="00744D71">
            <w:pPr>
              <w:rPr>
                <w:rFonts w:hAnsi="Times New Roman" w:cs="Times New Roman"/>
                <w:sz w:val="22"/>
                <w:szCs w:val="22"/>
              </w:rPr>
            </w:pPr>
            <w:r w:rsidRPr="00C55487">
              <w:rPr>
                <w:rFonts w:hAnsi="Times New Roman" w:cs="Times New Roman"/>
                <w:sz w:val="22"/>
                <w:szCs w:val="22"/>
              </w:rPr>
              <w:t>Taip</w:t>
            </w:r>
          </w:p>
        </w:tc>
      </w:tr>
      <w:tr w:rsidR="006A13D1" w:rsidRPr="00C55487" w14:paraId="59789A41" w14:textId="77777777" w:rsidTr="00744D71">
        <w:trPr>
          <w:trHeight w:val="284"/>
        </w:trPr>
        <w:tc>
          <w:tcPr>
            <w:tcW w:w="886" w:type="dxa"/>
          </w:tcPr>
          <w:p w14:paraId="2D25AE1A" w14:textId="77777777" w:rsidR="006A13D1" w:rsidRPr="00C55487" w:rsidRDefault="006A13D1" w:rsidP="00744D71">
            <w:pPr>
              <w:jc w:val="center"/>
              <w:rPr>
                <w:rFonts w:hAnsi="Times New Roman" w:cs="Times New Roman"/>
                <w:bCs/>
                <w:sz w:val="22"/>
                <w:szCs w:val="22"/>
              </w:rPr>
            </w:pPr>
            <w:r w:rsidRPr="00C55487">
              <w:rPr>
                <w:rFonts w:hAnsi="Times New Roman" w:cs="Times New Roman"/>
                <w:bCs/>
                <w:sz w:val="22"/>
                <w:szCs w:val="22"/>
              </w:rPr>
              <w:t>5.5.</w:t>
            </w:r>
          </w:p>
        </w:tc>
        <w:tc>
          <w:tcPr>
            <w:tcW w:w="5063" w:type="dxa"/>
          </w:tcPr>
          <w:p w14:paraId="1994EC55" w14:textId="77777777" w:rsidR="006A13D1" w:rsidRPr="00C55487" w:rsidRDefault="006A13D1" w:rsidP="00744D71">
            <w:pPr>
              <w:rPr>
                <w:rFonts w:hAnsi="Times New Roman" w:cs="Times New Roman"/>
                <w:sz w:val="22"/>
                <w:szCs w:val="22"/>
              </w:rPr>
            </w:pPr>
            <w:r w:rsidRPr="00C55487">
              <w:rPr>
                <w:rFonts w:hAnsi="Times New Roman" w:cs="Times New Roman"/>
                <w:sz w:val="22"/>
                <w:szCs w:val="22"/>
              </w:rPr>
              <w:t>Hidraulinio lifto kėlimo sistema</w:t>
            </w:r>
          </w:p>
        </w:tc>
        <w:tc>
          <w:tcPr>
            <w:tcW w:w="3969" w:type="dxa"/>
          </w:tcPr>
          <w:p w14:paraId="013B42A6" w14:textId="77777777" w:rsidR="006A13D1" w:rsidRPr="00C55487" w:rsidRDefault="006A13D1" w:rsidP="00744D71">
            <w:pPr>
              <w:rPr>
                <w:rFonts w:hAnsi="Times New Roman" w:cs="Times New Roman"/>
                <w:sz w:val="22"/>
                <w:szCs w:val="22"/>
              </w:rPr>
            </w:pPr>
            <w:r w:rsidRPr="00C55487">
              <w:rPr>
                <w:rFonts w:hAnsi="Times New Roman" w:cs="Times New Roman"/>
                <w:sz w:val="22"/>
                <w:szCs w:val="22"/>
              </w:rPr>
              <w:t>Taip</w:t>
            </w:r>
          </w:p>
        </w:tc>
      </w:tr>
      <w:tr w:rsidR="006A13D1" w:rsidRPr="00C55487" w14:paraId="78A02F35" w14:textId="77777777" w:rsidTr="00744D71">
        <w:trPr>
          <w:trHeight w:val="284"/>
        </w:trPr>
        <w:tc>
          <w:tcPr>
            <w:tcW w:w="886" w:type="dxa"/>
          </w:tcPr>
          <w:p w14:paraId="02C29DCD" w14:textId="77777777" w:rsidR="006A13D1" w:rsidRPr="00C55487" w:rsidRDefault="006A13D1" w:rsidP="00744D71">
            <w:pPr>
              <w:jc w:val="center"/>
              <w:rPr>
                <w:rFonts w:hAnsi="Times New Roman" w:cs="Times New Roman"/>
                <w:bCs/>
                <w:sz w:val="22"/>
                <w:szCs w:val="22"/>
              </w:rPr>
            </w:pPr>
            <w:r w:rsidRPr="00C55487">
              <w:rPr>
                <w:rFonts w:hAnsi="Times New Roman" w:cs="Times New Roman"/>
                <w:bCs/>
                <w:sz w:val="22"/>
                <w:szCs w:val="22"/>
              </w:rPr>
              <w:t>5.6.</w:t>
            </w:r>
          </w:p>
        </w:tc>
        <w:tc>
          <w:tcPr>
            <w:tcW w:w="5063" w:type="dxa"/>
          </w:tcPr>
          <w:p w14:paraId="7F2C7133" w14:textId="77777777" w:rsidR="006A13D1" w:rsidRPr="00C55487" w:rsidRDefault="006A13D1" w:rsidP="00744D71">
            <w:pPr>
              <w:rPr>
                <w:rFonts w:hAnsi="Times New Roman" w:cs="Times New Roman"/>
                <w:sz w:val="22"/>
                <w:szCs w:val="22"/>
              </w:rPr>
            </w:pPr>
            <w:r w:rsidRPr="00C55487">
              <w:rPr>
                <w:rFonts w:hAnsi="Times New Roman" w:cs="Times New Roman"/>
                <w:sz w:val="22"/>
                <w:szCs w:val="22"/>
              </w:rPr>
              <w:t>Hidraulinio lifto alyvos siurblio galia</w:t>
            </w:r>
          </w:p>
        </w:tc>
        <w:tc>
          <w:tcPr>
            <w:tcW w:w="3969" w:type="dxa"/>
          </w:tcPr>
          <w:p w14:paraId="66FFA66A" w14:textId="77777777" w:rsidR="006A13D1" w:rsidRPr="00C55487" w:rsidRDefault="006A13D1" w:rsidP="00744D71">
            <w:pPr>
              <w:rPr>
                <w:rFonts w:hAnsi="Times New Roman" w:cs="Times New Roman"/>
                <w:sz w:val="22"/>
                <w:szCs w:val="22"/>
              </w:rPr>
            </w:pPr>
            <w:r w:rsidRPr="00C55487">
              <w:rPr>
                <w:rFonts w:hAnsi="Times New Roman" w:cs="Times New Roman"/>
                <w:sz w:val="22"/>
                <w:szCs w:val="22"/>
              </w:rPr>
              <w:t>Ne mažiau 0,75 KW</w:t>
            </w:r>
          </w:p>
        </w:tc>
      </w:tr>
      <w:tr w:rsidR="006A13D1" w:rsidRPr="00C55487" w14:paraId="68714DAF" w14:textId="77777777" w:rsidTr="00744D71">
        <w:trPr>
          <w:trHeight w:val="284"/>
        </w:trPr>
        <w:tc>
          <w:tcPr>
            <w:tcW w:w="886" w:type="dxa"/>
          </w:tcPr>
          <w:p w14:paraId="34400A60" w14:textId="77777777" w:rsidR="006A13D1" w:rsidRPr="00C55487" w:rsidRDefault="006A13D1" w:rsidP="00744D71">
            <w:pPr>
              <w:jc w:val="center"/>
              <w:rPr>
                <w:rFonts w:hAnsi="Times New Roman" w:cs="Times New Roman"/>
                <w:bCs/>
                <w:sz w:val="22"/>
                <w:szCs w:val="22"/>
              </w:rPr>
            </w:pPr>
            <w:r w:rsidRPr="00C55487">
              <w:rPr>
                <w:rFonts w:hAnsi="Times New Roman" w:cs="Times New Roman"/>
                <w:bCs/>
                <w:sz w:val="22"/>
                <w:szCs w:val="22"/>
              </w:rPr>
              <w:t>6.</w:t>
            </w:r>
          </w:p>
        </w:tc>
        <w:tc>
          <w:tcPr>
            <w:tcW w:w="5063" w:type="dxa"/>
          </w:tcPr>
          <w:p w14:paraId="17DAE41D" w14:textId="77777777" w:rsidR="006A13D1" w:rsidRPr="00C55487" w:rsidRDefault="006A13D1" w:rsidP="00744D71">
            <w:pPr>
              <w:rPr>
                <w:rFonts w:hAnsi="Times New Roman" w:cs="Times New Roman"/>
                <w:sz w:val="22"/>
                <w:szCs w:val="22"/>
              </w:rPr>
            </w:pPr>
            <w:r w:rsidRPr="00C55487">
              <w:rPr>
                <w:rFonts w:hAnsi="Times New Roman" w:cs="Times New Roman"/>
                <w:sz w:val="22"/>
                <w:szCs w:val="22"/>
              </w:rPr>
              <w:t>Įrangai suteikiama garantija</w:t>
            </w:r>
          </w:p>
        </w:tc>
        <w:tc>
          <w:tcPr>
            <w:tcW w:w="3969" w:type="dxa"/>
          </w:tcPr>
          <w:p w14:paraId="436DDAD7" w14:textId="77777777" w:rsidR="006A13D1" w:rsidRPr="00C55487" w:rsidRDefault="006A13D1" w:rsidP="00744D71">
            <w:pPr>
              <w:rPr>
                <w:rFonts w:hAnsi="Times New Roman" w:cs="Times New Roman"/>
                <w:sz w:val="22"/>
                <w:szCs w:val="22"/>
              </w:rPr>
            </w:pPr>
            <w:r w:rsidRPr="00C55487">
              <w:rPr>
                <w:rFonts w:hAnsi="Times New Roman" w:cs="Times New Roman"/>
                <w:sz w:val="22"/>
                <w:szCs w:val="22"/>
              </w:rPr>
              <w:t>Ne mažiau 12 mėn.</w:t>
            </w:r>
          </w:p>
        </w:tc>
      </w:tr>
    </w:tbl>
    <w:p w14:paraId="5DBE1BC6" w14:textId="77777777" w:rsidR="006A13D1" w:rsidRPr="00C55487" w:rsidRDefault="006A13D1" w:rsidP="006A13D1">
      <w:pPr>
        <w:tabs>
          <w:tab w:val="left" w:pos="810"/>
          <w:tab w:val="left" w:pos="990"/>
        </w:tabs>
        <w:jc w:val="both"/>
        <w:rPr>
          <w:rFonts w:eastAsia="Calibri"/>
          <w:i/>
          <w:iCs/>
          <w:color w:val="7030A0"/>
          <w:sz w:val="22"/>
          <w:szCs w:val="22"/>
        </w:rPr>
      </w:pPr>
    </w:p>
    <w:p w14:paraId="613C55AB" w14:textId="77777777" w:rsidR="006A13D1" w:rsidRPr="00C55487" w:rsidRDefault="006A13D1" w:rsidP="006A13D1">
      <w:pPr>
        <w:tabs>
          <w:tab w:val="left" w:pos="810"/>
          <w:tab w:val="left" w:pos="990"/>
        </w:tabs>
        <w:jc w:val="both"/>
        <w:rPr>
          <w:rFonts w:eastAsia="Calibri"/>
          <w:i/>
          <w:iCs/>
          <w:sz w:val="22"/>
          <w:szCs w:val="22"/>
        </w:rPr>
      </w:pPr>
    </w:p>
    <w:p w14:paraId="62AF59AF" w14:textId="77777777" w:rsidR="006A13D1" w:rsidRPr="00C55487" w:rsidRDefault="006A13D1" w:rsidP="006A13D1">
      <w:pPr>
        <w:rPr>
          <w:b/>
          <w:sz w:val="22"/>
          <w:szCs w:val="22"/>
        </w:rPr>
      </w:pPr>
      <w:r w:rsidRPr="00C55487">
        <w:rPr>
          <w:b/>
          <w:sz w:val="22"/>
          <w:szCs w:val="22"/>
        </w:rPr>
        <w:br w:type="page"/>
      </w:r>
    </w:p>
    <w:p w14:paraId="7C10833C" w14:textId="06DAA9DD" w:rsidR="006A13D1" w:rsidRPr="00C55487" w:rsidRDefault="006A13D1" w:rsidP="006A13D1">
      <w:pPr>
        <w:tabs>
          <w:tab w:val="left" w:pos="810"/>
          <w:tab w:val="left" w:pos="990"/>
        </w:tabs>
        <w:jc w:val="center"/>
        <w:rPr>
          <w:b/>
          <w:sz w:val="22"/>
          <w:szCs w:val="22"/>
        </w:rPr>
      </w:pPr>
      <w:r w:rsidRPr="00C55487">
        <w:rPr>
          <w:b/>
          <w:sz w:val="22"/>
          <w:szCs w:val="22"/>
        </w:rPr>
        <w:lastRenderedPageBreak/>
        <w:t xml:space="preserve">Pirkimo objekto 4 dalis - </w:t>
      </w:r>
      <w:r w:rsidRPr="00C55487">
        <w:rPr>
          <w:b/>
          <w:bCs/>
          <w:sz w:val="22"/>
          <w:szCs w:val="22"/>
        </w:rPr>
        <w:t>Kremų ir kitos paskirties produktų maišymo reaktorius</w:t>
      </w:r>
    </w:p>
    <w:p w14:paraId="20878DE2" w14:textId="77777777" w:rsidR="006A13D1" w:rsidRPr="00C55487" w:rsidRDefault="006A13D1" w:rsidP="006A13D1">
      <w:pPr>
        <w:tabs>
          <w:tab w:val="left" w:pos="810"/>
          <w:tab w:val="left" w:pos="990"/>
        </w:tabs>
        <w:jc w:val="center"/>
        <w:rPr>
          <w:b/>
          <w:sz w:val="22"/>
          <w:szCs w:val="22"/>
        </w:rPr>
      </w:pPr>
    </w:p>
    <w:p w14:paraId="6C295D69" w14:textId="77777777" w:rsidR="006A13D1" w:rsidRPr="00C55487" w:rsidRDefault="006A13D1" w:rsidP="006A13D1">
      <w:pPr>
        <w:pStyle w:val="Sraopastraipa"/>
        <w:numPr>
          <w:ilvl w:val="0"/>
          <w:numId w:val="5"/>
        </w:numPr>
        <w:contextualSpacing w:val="0"/>
        <w:rPr>
          <w:b/>
          <w:bCs/>
          <w:vanish/>
          <w:sz w:val="22"/>
          <w:szCs w:val="22"/>
          <w:lang w:eastAsia="en-US"/>
        </w:rPr>
      </w:pPr>
    </w:p>
    <w:p w14:paraId="0FAFAF03" w14:textId="77777777" w:rsidR="006A13D1" w:rsidRPr="00C55487" w:rsidRDefault="006A13D1" w:rsidP="006A13D1">
      <w:pPr>
        <w:pStyle w:val="Sraopastraipa"/>
        <w:numPr>
          <w:ilvl w:val="0"/>
          <w:numId w:val="5"/>
        </w:numPr>
        <w:contextualSpacing w:val="0"/>
        <w:rPr>
          <w:b/>
          <w:bCs/>
          <w:vanish/>
          <w:sz w:val="22"/>
          <w:szCs w:val="22"/>
          <w:lang w:eastAsia="en-US"/>
        </w:rPr>
      </w:pPr>
    </w:p>
    <w:p w14:paraId="0B5ADEF6" w14:textId="09F178B0" w:rsidR="006A13D1" w:rsidRPr="00C55487" w:rsidRDefault="006A13D1" w:rsidP="006A13D1">
      <w:pPr>
        <w:pStyle w:val="Pagrindinistekstas2"/>
        <w:numPr>
          <w:ilvl w:val="1"/>
          <w:numId w:val="5"/>
        </w:numPr>
        <w:spacing w:after="0" w:line="240" w:lineRule="auto"/>
        <w:rPr>
          <w:b/>
          <w:bCs/>
          <w:sz w:val="22"/>
          <w:szCs w:val="22"/>
        </w:rPr>
      </w:pPr>
      <w:r w:rsidRPr="00C55487">
        <w:rPr>
          <w:b/>
          <w:bCs/>
          <w:sz w:val="22"/>
          <w:szCs w:val="22"/>
        </w:rPr>
        <w:t xml:space="preserve">Tikslas </w:t>
      </w:r>
    </w:p>
    <w:p w14:paraId="38283E43" w14:textId="77777777" w:rsidR="006A13D1" w:rsidRPr="00C55487" w:rsidRDefault="006A13D1" w:rsidP="006A13D1">
      <w:pPr>
        <w:rPr>
          <w:sz w:val="22"/>
          <w:szCs w:val="22"/>
        </w:rPr>
      </w:pPr>
      <w:r w:rsidRPr="00C55487">
        <w:rPr>
          <w:sz w:val="22"/>
          <w:szCs w:val="22"/>
        </w:rPr>
        <w:t xml:space="preserve">Pirkimo tikslas - įsigyti </w:t>
      </w:r>
      <w:r w:rsidRPr="00C55487">
        <w:rPr>
          <w:bCs/>
          <w:sz w:val="22"/>
          <w:szCs w:val="22"/>
        </w:rPr>
        <w:t>kremų ir kitos paskirties produktų maišymo reaktorių.</w:t>
      </w:r>
    </w:p>
    <w:p w14:paraId="7AE96156" w14:textId="77777777" w:rsidR="006A13D1" w:rsidRPr="00C55487" w:rsidRDefault="006A13D1" w:rsidP="006A13D1">
      <w:pPr>
        <w:rPr>
          <w:sz w:val="22"/>
          <w:szCs w:val="22"/>
        </w:rPr>
      </w:pPr>
    </w:p>
    <w:p w14:paraId="664807A4" w14:textId="77777777" w:rsidR="006A13D1" w:rsidRPr="00C55487" w:rsidRDefault="006A13D1" w:rsidP="006A13D1">
      <w:pPr>
        <w:pStyle w:val="Pagrindinistekstas2"/>
        <w:numPr>
          <w:ilvl w:val="1"/>
          <w:numId w:val="5"/>
        </w:numPr>
        <w:spacing w:after="0" w:line="240" w:lineRule="auto"/>
        <w:rPr>
          <w:b/>
          <w:bCs/>
          <w:sz w:val="22"/>
          <w:szCs w:val="22"/>
        </w:rPr>
      </w:pPr>
      <w:r w:rsidRPr="00C55487">
        <w:rPr>
          <w:b/>
          <w:bCs/>
          <w:sz w:val="22"/>
          <w:szCs w:val="22"/>
        </w:rPr>
        <w:t>Bendrieji reikalavimai įrangai</w:t>
      </w:r>
    </w:p>
    <w:p w14:paraId="745A11E4" w14:textId="77777777" w:rsidR="006A13D1" w:rsidRPr="00C55487" w:rsidRDefault="006A13D1" w:rsidP="006A13D1">
      <w:pPr>
        <w:pStyle w:val="Sraopastraipa"/>
        <w:numPr>
          <w:ilvl w:val="0"/>
          <w:numId w:val="11"/>
        </w:numPr>
        <w:rPr>
          <w:sz w:val="22"/>
          <w:szCs w:val="22"/>
        </w:rPr>
      </w:pPr>
      <w:r w:rsidRPr="00C55487">
        <w:rPr>
          <w:sz w:val="22"/>
          <w:szCs w:val="22"/>
        </w:rPr>
        <w:t>Įranga yra  nauja ir nenaudota;</w:t>
      </w:r>
    </w:p>
    <w:p w14:paraId="3E6D4693" w14:textId="77777777" w:rsidR="006A13D1" w:rsidRPr="00C55487" w:rsidRDefault="006A13D1" w:rsidP="006A13D1">
      <w:pPr>
        <w:pStyle w:val="Sraopastraipa"/>
        <w:numPr>
          <w:ilvl w:val="0"/>
          <w:numId w:val="11"/>
        </w:numPr>
        <w:rPr>
          <w:sz w:val="22"/>
          <w:szCs w:val="22"/>
        </w:rPr>
      </w:pPr>
      <w:r w:rsidRPr="00C55487">
        <w:rPr>
          <w:sz w:val="22"/>
          <w:szCs w:val="22"/>
        </w:rPr>
        <w:t>Į prekių kainą įskaitytos įrangos pristatymo išlaidos;</w:t>
      </w:r>
    </w:p>
    <w:p w14:paraId="01393ADD" w14:textId="77777777" w:rsidR="006A13D1" w:rsidRPr="00C55487" w:rsidRDefault="006A13D1" w:rsidP="006A13D1">
      <w:pPr>
        <w:pStyle w:val="Sraopastraipa"/>
        <w:numPr>
          <w:ilvl w:val="0"/>
          <w:numId w:val="11"/>
        </w:numPr>
        <w:rPr>
          <w:sz w:val="22"/>
          <w:szCs w:val="22"/>
        </w:rPr>
      </w:pPr>
      <w:r w:rsidRPr="00C55487">
        <w:rPr>
          <w:sz w:val="22"/>
          <w:szCs w:val="22"/>
        </w:rPr>
        <w:t>Įranga atitinka Europos Sąjungos teisės aktų nustatytus saugos reikalavimus.</w:t>
      </w:r>
    </w:p>
    <w:p w14:paraId="0B93F260" w14:textId="77777777" w:rsidR="006A13D1" w:rsidRPr="00C55487" w:rsidRDefault="006A13D1" w:rsidP="006A13D1">
      <w:pPr>
        <w:rPr>
          <w:b/>
          <w:sz w:val="22"/>
          <w:szCs w:val="22"/>
        </w:rPr>
      </w:pPr>
    </w:p>
    <w:p w14:paraId="45C6084B" w14:textId="77777777" w:rsidR="006A13D1" w:rsidRPr="00C55487" w:rsidRDefault="006A13D1" w:rsidP="006A13D1">
      <w:pPr>
        <w:pStyle w:val="Sraopastraipa"/>
        <w:numPr>
          <w:ilvl w:val="1"/>
          <w:numId w:val="5"/>
        </w:numPr>
        <w:rPr>
          <w:b/>
          <w:sz w:val="22"/>
          <w:szCs w:val="22"/>
        </w:rPr>
      </w:pPr>
      <w:r w:rsidRPr="00C55487">
        <w:rPr>
          <w:b/>
          <w:sz w:val="22"/>
          <w:szCs w:val="22"/>
        </w:rPr>
        <w:t>Techninė specifikacija, įrangos techniniai duomenys:</w:t>
      </w:r>
    </w:p>
    <w:p w14:paraId="59390C29" w14:textId="77777777" w:rsidR="006A13D1" w:rsidRPr="00C55487" w:rsidRDefault="006A13D1" w:rsidP="006A13D1">
      <w:pPr>
        <w:pStyle w:val="Sraopastraipa"/>
        <w:ind w:left="360"/>
        <w:rPr>
          <w:b/>
          <w:sz w:val="22"/>
          <w:szCs w:val="22"/>
        </w:rPr>
      </w:pPr>
    </w:p>
    <w:tbl>
      <w:tblPr>
        <w:tblStyle w:val="Lentelstinklelis"/>
        <w:tblW w:w="9776"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6"/>
        <w:gridCol w:w="5205"/>
        <w:gridCol w:w="3685"/>
      </w:tblGrid>
      <w:tr w:rsidR="006A13D1" w:rsidRPr="00C55487" w14:paraId="273DEF52" w14:textId="77777777" w:rsidTr="00744D71">
        <w:trPr>
          <w:trHeight w:val="764"/>
        </w:trPr>
        <w:tc>
          <w:tcPr>
            <w:tcW w:w="886" w:type="dxa"/>
            <w:vAlign w:val="center"/>
          </w:tcPr>
          <w:p w14:paraId="7C945A0E" w14:textId="77777777" w:rsidR="006A13D1" w:rsidRPr="00C55487" w:rsidRDefault="006A13D1" w:rsidP="00744D71">
            <w:pPr>
              <w:spacing w:after="160" w:line="259" w:lineRule="auto"/>
              <w:jc w:val="center"/>
              <w:rPr>
                <w:rFonts w:hAnsi="Times New Roman" w:cs="Times New Roman"/>
                <w:b/>
                <w:sz w:val="22"/>
                <w:szCs w:val="22"/>
              </w:rPr>
            </w:pPr>
            <w:r w:rsidRPr="00C55487">
              <w:rPr>
                <w:rFonts w:hAnsi="Times New Roman" w:cs="Times New Roman"/>
                <w:b/>
                <w:sz w:val="22"/>
                <w:szCs w:val="22"/>
              </w:rPr>
              <w:t>Eil. Nr.</w:t>
            </w:r>
          </w:p>
        </w:tc>
        <w:tc>
          <w:tcPr>
            <w:tcW w:w="5205" w:type="dxa"/>
            <w:vAlign w:val="center"/>
          </w:tcPr>
          <w:p w14:paraId="624FD122" w14:textId="77777777" w:rsidR="006A13D1" w:rsidRPr="00C55487" w:rsidRDefault="006A13D1" w:rsidP="00744D71">
            <w:pPr>
              <w:spacing w:after="160" w:line="259" w:lineRule="auto"/>
              <w:jc w:val="center"/>
              <w:rPr>
                <w:rFonts w:hAnsi="Times New Roman" w:cs="Times New Roman"/>
                <w:b/>
                <w:sz w:val="22"/>
                <w:szCs w:val="22"/>
              </w:rPr>
            </w:pPr>
            <w:r w:rsidRPr="00C55487">
              <w:rPr>
                <w:rFonts w:hAnsi="Times New Roman" w:cs="Times New Roman"/>
                <w:b/>
                <w:sz w:val="22"/>
                <w:szCs w:val="22"/>
              </w:rPr>
              <w:t>Techniniai duomenys, pavadinimas</w:t>
            </w:r>
          </w:p>
        </w:tc>
        <w:tc>
          <w:tcPr>
            <w:tcW w:w="3685" w:type="dxa"/>
            <w:vAlign w:val="center"/>
          </w:tcPr>
          <w:p w14:paraId="2B16DD8B" w14:textId="77777777" w:rsidR="006A13D1" w:rsidRPr="00C55487" w:rsidRDefault="006A13D1" w:rsidP="00744D71">
            <w:pPr>
              <w:spacing w:after="160" w:line="259" w:lineRule="auto"/>
              <w:jc w:val="center"/>
              <w:rPr>
                <w:rFonts w:hAnsi="Times New Roman" w:cs="Times New Roman"/>
                <w:b/>
                <w:sz w:val="22"/>
                <w:szCs w:val="22"/>
              </w:rPr>
            </w:pPr>
            <w:r w:rsidRPr="00C55487">
              <w:rPr>
                <w:rFonts w:hAnsi="Times New Roman" w:cs="Times New Roman"/>
                <w:b/>
                <w:sz w:val="22"/>
                <w:szCs w:val="22"/>
              </w:rPr>
              <w:t>Techninis parametras</w:t>
            </w:r>
          </w:p>
        </w:tc>
      </w:tr>
      <w:tr w:rsidR="006A13D1" w:rsidRPr="00C55487" w14:paraId="78F4D16C" w14:textId="77777777" w:rsidTr="00744D71">
        <w:trPr>
          <w:trHeight w:val="764"/>
        </w:trPr>
        <w:tc>
          <w:tcPr>
            <w:tcW w:w="886" w:type="dxa"/>
            <w:vAlign w:val="center"/>
          </w:tcPr>
          <w:p w14:paraId="0E12DDC1" w14:textId="77777777" w:rsidR="006A13D1" w:rsidRPr="00C55487" w:rsidRDefault="006A13D1" w:rsidP="00744D71">
            <w:pPr>
              <w:spacing w:after="160" w:line="259" w:lineRule="auto"/>
              <w:jc w:val="center"/>
              <w:rPr>
                <w:rFonts w:hAnsi="Times New Roman" w:cs="Times New Roman"/>
                <w:bCs/>
                <w:sz w:val="22"/>
                <w:szCs w:val="22"/>
              </w:rPr>
            </w:pPr>
            <w:r w:rsidRPr="00C55487">
              <w:rPr>
                <w:rFonts w:hAnsi="Times New Roman" w:cs="Times New Roman"/>
                <w:bCs/>
                <w:sz w:val="22"/>
                <w:szCs w:val="22"/>
              </w:rPr>
              <w:t>1.</w:t>
            </w:r>
          </w:p>
        </w:tc>
        <w:tc>
          <w:tcPr>
            <w:tcW w:w="5205" w:type="dxa"/>
            <w:vAlign w:val="center"/>
          </w:tcPr>
          <w:p w14:paraId="04D1FB1A" w14:textId="77777777" w:rsidR="006A13D1" w:rsidRPr="00C55487" w:rsidRDefault="006A13D1" w:rsidP="00744D71">
            <w:pPr>
              <w:spacing w:after="160" w:line="259" w:lineRule="auto"/>
              <w:rPr>
                <w:rFonts w:eastAsia="Times New Roman" w:hAnsi="Times New Roman" w:cs="Times New Roman"/>
                <w:sz w:val="22"/>
                <w:szCs w:val="22"/>
              </w:rPr>
            </w:pPr>
            <w:r w:rsidRPr="00C55487">
              <w:rPr>
                <w:rFonts w:hAnsi="Times New Roman" w:cs="Times New Roman"/>
                <w:sz w:val="22"/>
                <w:szCs w:val="22"/>
              </w:rPr>
              <w:t xml:space="preserve">Įrangos komplektas turi būti sudarytas iš vieno pagrindinio bako, aliejaus talpos, vandens talpos, taip pat platformos, laiptų ir elektrinės valdymo sistemos. </w:t>
            </w:r>
          </w:p>
        </w:tc>
        <w:tc>
          <w:tcPr>
            <w:tcW w:w="3685" w:type="dxa"/>
            <w:vAlign w:val="center"/>
          </w:tcPr>
          <w:p w14:paraId="069ABA96" w14:textId="77777777" w:rsidR="006A13D1" w:rsidRPr="00C55487" w:rsidRDefault="006A13D1" w:rsidP="00744D71">
            <w:pPr>
              <w:spacing w:after="160" w:line="259" w:lineRule="auto"/>
              <w:rPr>
                <w:rFonts w:eastAsia="Times New Roman" w:hAnsi="Times New Roman" w:cs="Times New Roman"/>
                <w:sz w:val="22"/>
                <w:szCs w:val="22"/>
              </w:rPr>
            </w:pPr>
            <w:r w:rsidRPr="00C55487">
              <w:rPr>
                <w:rFonts w:eastAsia="Times New Roman" w:hAnsi="Times New Roman" w:cs="Times New Roman"/>
                <w:sz w:val="22"/>
                <w:szCs w:val="22"/>
              </w:rPr>
              <w:t>Taip</w:t>
            </w:r>
          </w:p>
        </w:tc>
      </w:tr>
      <w:tr w:rsidR="006A13D1" w:rsidRPr="00C55487" w14:paraId="0B0C3F30" w14:textId="77777777" w:rsidTr="00744D71">
        <w:trPr>
          <w:trHeight w:val="161"/>
        </w:trPr>
        <w:tc>
          <w:tcPr>
            <w:tcW w:w="886" w:type="dxa"/>
            <w:vAlign w:val="center"/>
          </w:tcPr>
          <w:p w14:paraId="631320A1" w14:textId="77777777" w:rsidR="006A13D1" w:rsidRPr="00C55487" w:rsidRDefault="006A13D1" w:rsidP="00744D71">
            <w:pPr>
              <w:spacing w:after="160" w:line="259" w:lineRule="auto"/>
              <w:jc w:val="center"/>
              <w:rPr>
                <w:rFonts w:hAnsi="Times New Roman" w:cs="Times New Roman"/>
                <w:bCs/>
                <w:sz w:val="22"/>
                <w:szCs w:val="22"/>
              </w:rPr>
            </w:pPr>
            <w:r w:rsidRPr="00C55487">
              <w:rPr>
                <w:rFonts w:hAnsi="Times New Roman" w:cs="Times New Roman"/>
                <w:bCs/>
                <w:sz w:val="22"/>
                <w:szCs w:val="22"/>
              </w:rPr>
              <w:t>2.</w:t>
            </w:r>
          </w:p>
        </w:tc>
        <w:tc>
          <w:tcPr>
            <w:tcW w:w="5205" w:type="dxa"/>
          </w:tcPr>
          <w:p w14:paraId="6FD7BF30" w14:textId="77777777" w:rsidR="006A13D1" w:rsidRPr="00C55487" w:rsidRDefault="006A13D1" w:rsidP="00744D71">
            <w:pPr>
              <w:spacing w:after="160" w:line="259" w:lineRule="auto"/>
              <w:rPr>
                <w:rFonts w:hAnsi="Times New Roman" w:cs="Times New Roman"/>
                <w:b/>
                <w:bCs/>
                <w:sz w:val="22"/>
                <w:szCs w:val="22"/>
              </w:rPr>
            </w:pPr>
            <w:r w:rsidRPr="00C55487">
              <w:rPr>
                <w:rFonts w:hAnsi="Times New Roman" w:cs="Times New Roman"/>
                <w:b/>
                <w:bCs/>
                <w:sz w:val="22"/>
                <w:szCs w:val="22"/>
              </w:rPr>
              <w:t>Pagrindinio bako parametrai:</w:t>
            </w:r>
          </w:p>
        </w:tc>
        <w:tc>
          <w:tcPr>
            <w:tcW w:w="3685" w:type="dxa"/>
          </w:tcPr>
          <w:p w14:paraId="42CE9A8F" w14:textId="77777777" w:rsidR="006A13D1" w:rsidRPr="00C55487" w:rsidRDefault="006A13D1" w:rsidP="00744D71">
            <w:pPr>
              <w:spacing w:after="160" w:line="259" w:lineRule="auto"/>
              <w:rPr>
                <w:rFonts w:hAnsi="Times New Roman" w:cs="Times New Roman"/>
                <w:sz w:val="22"/>
                <w:szCs w:val="22"/>
              </w:rPr>
            </w:pPr>
          </w:p>
        </w:tc>
      </w:tr>
      <w:tr w:rsidR="006A13D1" w:rsidRPr="00C55487" w14:paraId="7C0F350C" w14:textId="77777777" w:rsidTr="00744D71">
        <w:trPr>
          <w:trHeight w:val="371"/>
        </w:trPr>
        <w:tc>
          <w:tcPr>
            <w:tcW w:w="886" w:type="dxa"/>
            <w:vAlign w:val="center"/>
          </w:tcPr>
          <w:p w14:paraId="6FE0C2BE" w14:textId="77777777" w:rsidR="006A13D1" w:rsidRPr="00C55487" w:rsidRDefault="006A13D1" w:rsidP="00744D71">
            <w:pPr>
              <w:spacing w:after="160" w:line="259" w:lineRule="auto"/>
              <w:jc w:val="center"/>
              <w:rPr>
                <w:rFonts w:hAnsi="Times New Roman" w:cs="Times New Roman"/>
                <w:bCs/>
                <w:sz w:val="22"/>
                <w:szCs w:val="22"/>
              </w:rPr>
            </w:pPr>
            <w:r w:rsidRPr="00C55487">
              <w:rPr>
                <w:rFonts w:hAnsi="Times New Roman" w:cs="Times New Roman"/>
                <w:bCs/>
                <w:sz w:val="22"/>
                <w:szCs w:val="22"/>
              </w:rPr>
              <w:t>2.1.</w:t>
            </w:r>
          </w:p>
        </w:tc>
        <w:tc>
          <w:tcPr>
            <w:tcW w:w="5205" w:type="dxa"/>
          </w:tcPr>
          <w:p w14:paraId="1C9BD69B" w14:textId="77777777" w:rsidR="006A13D1" w:rsidRPr="00C55487" w:rsidRDefault="006A13D1" w:rsidP="00744D71">
            <w:pPr>
              <w:spacing w:after="160" w:line="259" w:lineRule="auto"/>
              <w:rPr>
                <w:rFonts w:hAnsi="Times New Roman" w:cs="Times New Roman"/>
                <w:sz w:val="22"/>
                <w:szCs w:val="22"/>
              </w:rPr>
            </w:pPr>
            <w:r w:rsidRPr="00C55487">
              <w:rPr>
                <w:rFonts w:hAnsi="Times New Roman" w:cs="Times New Roman"/>
                <w:sz w:val="22"/>
                <w:szCs w:val="22"/>
              </w:rPr>
              <w:t>Darbinė talpa</w:t>
            </w:r>
          </w:p>
        </w:tc>
        <w:tc>
          <w:tcPr>
            <w:tcW w:w="3685" w:type="dxa"/>
          </w:tcPr>
          <w:p w14:paraId="2184BB39" w14:textId="77777777" w:rsidR="006A13D1" w:rsidRPr="00C55487" w:rsidRDefault="006A13D1" w:rsidP="00744D71">
            <w:pPr>
              <w:spacing w:after="160" w:line="259" w:lineRule="auto"/>
              <w:rPr>
                <w:rFonts w:hAnsi="Times New Roman" w:cs="Times New Roman"/>
                <w:sz w:val="22"/>
                <w:szCs w:val="22"/>
              </w:rPr>
            </w:pPr>
            <w:r w:rsidRPr="00C55487">
              <w:rPr>
                <w:rFonts w:hAnsi="Times New Roman" w:cs="Times New Roman"/>
                <w:sz w:val="22"/>
                <w:szCs w:val="22"/>
              </w:rPr>
              <w:t>Ne mažesnė kaip 200 L</w:t>
            </w:r>
          </w:p>
        </w:tc>
      </w:tr>
      <w:tr w:rsidR="006A13D1" w:rsidRPr="00C55487" w14:paraId="4F87BA93" w14:textId="77777777" w:rsidTr="00744D71">
        <w:trPr>
          <w:trHeight w:val="221"/>
        </w:trPr>
        <w:tc>
          <w:tcPr>
            <w:tcW w:w="886" w:type="dxa"/>
          </w:tcPr>
          <w:p w14:paraId="6E73082A" w14:textId="77777777" w:rsidR="006A13D1" w:rsidRPr="00C55487" w:rsidRDefault="006A13D1" w:rsidP="00744D71">
            <w:pPr>
              <w:spacing w:after="160" w:line="259" w:lineRule="auto"/>
              <w:jc w:val="center"/>
              <w:rPr>
                <w:rFonts w:hAnsi="Times New Roman" w:cs="Times New Roman"/>
                <w:bCs/>
                <w:sz w:val="22"/>
                <w:szCs w:val="22"/>
              </w:rPr>
            </w:pPr>
            <w:r w:rsidRPr="00C55487">
              <w:rPr>
                <w:rFonts w:hAnsi="Times New Roman" w:cs="Times New Roman"/>
                <w:bCs/>
                <w:sz w:val="22"/>
                <w:szCs w:val="22"/>
              </w:rPr>
              <w:t>2.2.</w:t>
            </w:r>
          </w:p>
        </w:tc>
        <w:tc>
          <w:tcPr>
            <w:tcW w:w="5205" w:type="dxa"/>
          </w:tcPr>
          <w:p w14:paraId="4E0D285F" w14:textId="77777777" w:rsidR="006A13D1" w:rsidRPr="00C55487" w:rsidRDefault="006A13D1" w:rsidP="00744D71">
            <w:pPr>
              <w:spacing w:after="160" w:line="259" w:lineRule="auto"/>
              <w:rPr>
                <w:rFonts w:hAnsi="Times New Roman" w:cs="Times New Roman"/>
                <w:sz w:val="22"/>
                <w:szCs w:val="22"/>
              </w:rPr>
            </w:pPr>
            <w:r w:rsidRPr="00C55487">
              <w:rPr>
                <w:rFonts w:hAnsi="Times New Roman" w:cs="Times New Roman"/>
                <w:sz w:val="22"/>
                <w:szCs w:val="22"/>
              </w:rPr>
              <w:t>Šildomas elektra</w:t>
            </w:r>
          </w:p>
        </w:tc>
        <w:tc>
          <w:tcPr>
            <w:tcW w:w="3685" w:type="dxa"/>
          </w:tcPr>
          <w:p w14:paraId="69D29AC1" w14:textId="77777777" w:rsidR="006A13D1" w:rsidRPr="00C55487" w:rsidRDefault="006A13D1" w:rsidP="00744D71">
            <w:pPr>
              <w:spacing w:after="160" w:line="259" w:lineRule="auto"/>
              <w:rPr>
                <w:rFonts w:hAnsi="Times New Roman" w:cs="Times New Roman"/>
                <w:sz w:val="22"/>
                <w:szCs w:val="22"/>
              </w:rPr>
            </w:pPr>
            <w:r w:rsidRPr="00C55487">
              <w:rPr>
                <w:rFonts w:hAnsi="Times New Roman" w:cs="Times New Roman"/>
                <w:sz w:val="22"/>
                <w:szCs w:val="22"/>
              </w:rPr>
              <w:t>Taip</w:t>
            </w:r>
          </w:p>
        </w:tc>
      </w:tr>
      <w:tr w:rsidR="006A13D1" w:rsidRPr="00C55487" w14:paraId="69A21AD0" w14:textId="77777777" w:rsidTr="00744D71">
        <w:trPr>
          <w:trHeight w:val="199"/>
        </w:trPr>
        <w:tc>
          <w:tcPr>
            <w:tcW w:w="886" w:type="dxa"/>
          </w:tcPr>
          <w:p w14:paraId="250D78CA" w14:textId="77777777" w:rsidR="006A13D1" w:rsidRPr="00C55487" w:rsidRDefault="006A13D1" w:rsidP="00744D71">
            <w:pPr>
              <w:spacing w:after="160" w:line="259" w:lineRule="auto"/>
              <w:jc w:val="center"/>
              <w:rPr>
                <w:rFonts w:hAnsi="Times New Roman" w:cs="Times New Roman"/>
                <w:bCs/>
                <w:sz w:val="22"/>
                <w:szCs w:val="22"/>
              </w:rPr>
            </w:pPr>
            <w:r w:rsidRPr="00C55487">
              <w:rPr>
                <w:rFonts w:hAnsi="Times New Roman" w:cs="Times New Roman"/>
                <w:bCs/>
                <w:sz w:val="22"/>
                <w:szCs w:val="22"/>
              </w:rPr>
              <w:t>2.3.</w:t>
            </w:r>
          </w:p>
        </w:tc>
        <w:tc>
          <w:tcPr>
            <w:tcW w:w="5205" w:type="dxa"/>
          </w:tcPr>
          <w:p w14:paraId="10DF99A1" w14:textId="77777777" w:rsidR="006A13D1" w:rsidRPr="00C55487" w:rsidRDefault="006A13D1" w:rsidP="00744D71">
            <w:pPr>
              <w:spacing w:after="160" w:line="259" w:lineRule="auto"/>
              <w:rPr>
                <w:rFonts w:hAnsi="Times New Roman" w:cs="Times New Roman"/>
                <w:sz w:val="22"/>
                <w:szCs w:val="22"/>
              </w:rPr>
            </w:pPr>
            <w:r w:rsidRPr="00C55487">
              <w:rPr>
                <w:rFonts w:hAnsi="Times New Roman" w:cs="Times New Roman"/>
                <w:sz w:val="22"/>
                <w:szCs w:val="22"/>
              </w:rPr>
              <w:t>Aušinamas vandentiekio vandeniu</w:t>
            </w:r>
          </w:p>
        </w:tc>
        <w:tc>
          <w:tcPr>
            <w:tcW w:w="3685" w:type="dxa"/>
          </w:tcPr>
          <w:p w14:paraId="6D156A76" w14:textId="77777777" w:rsidR="006A13D1" w:rsidRPr="00C55487" w:rsidRDefault="006A13D1" w:rsidP="00744D71">
            <w:pPr>
              <w:spacing w:after="160" w:line="259" w:lineRule="auto"/>
              <w:rPr>
                <w:rFonts w:hAnsi="Times New Roman" w:cs="Times New Roman"/>
                <w:sz w:val="22"/>
                <w:szCs w:val="22"/>
              </w:rPr>
            </w:pPr>
            <w:r w:rsidRPr="00C55487">
              <w:rPr>
                <w:rFonts w:hAnsi="Times New Roman" w:cs="Times New Roman"/>
                <w:sz w:val="22"/>
                <w:szCs w:val="22"/>
              </w:rPr>
              <w:t>Taip</w:t>
            </w:r>
          </w:p>
        </w:tc>
      </w:tr>
      <w:tr w:rsidR="006A13D1" w:rsidRPr="00C55487" w14:paraId="50BB6035" w14:textId="77777777" w:rsidTr="00744D71">
        <w:trPr>
          <w:trHeight w:val="229"/>
        </w:trPr>
        <w:tc>
          <w:tcPr>
            <w:tcW w:w="886" w:type="dxa"/>
          </w:tcPr>
          <w:p w14:paraId="0AEB97C6" w14:textId="77777777" w:rsidR="006A13D1" w:rsidRPr="00C55487" w:rsidRDefault="006A13D1" w:rsidP="00744D71">
            <w:pPr>
              <w:spacing w:after="160" w:line="259" w:lineRule="auto"/>
              <w:jc w:val="center"/>
              <w:rPr>
                <w:rFonts w:hAnsi="Times New Roman" w:cs="Times New Roman"/>
                <w:bCs/>
                <w:sz w:val="22"/>
                <w:szCs w:val="22"/>
              </w:rPr>
            </w:pPr>
            <w:r w:rsidRPr="00C55487">
              <w:rPr>
                <w:rFonts w:hAnsi="Times New Roman" w:cs="Times New Roman"/>
                <w:bCs/>
                <w:sz w:val="22"/>
                <w:szCs w:val="22"/>
              </w:rPr>
              <w:t>2.4.</w:t>
            </w:r>
          </w:p>
        </w:tc>
        <w:tc>
          <w:tcPr>
            <w:tcW w:w="5205" w:type="dxa"/>
          </w:tcPr>
          <w:p w14:paraId="0B2A4439" w14:textId="77777777" w:rsidR="006A13D1" w:rsidRPr="00C55487" w:rsidRDefault="006A13D1" w:rsidP="00744D71">
            <w:pPr>
              <w:spacing w:after="160" w:line="259" w:lineRule="auto"/>
              <w:rPr>
                <w:rFonts w:hAnsi="Times New Roman" w:cs="Times New Roman"/>
                <w:sz w:val="22"/>
                <w:szCs w:val="22"/>
              </w:rPr>
            </w:pPr>
            <w:r w:rsidRPr="00C55487">
              <w:rPr>
                <w:rFonts w:hAnsi="Times New Roman" w:cs="Times New Roman"/>
                <w:sz w:val="22"/>
                <w:szCs w:val="22"/>
              </w:rPr>
              <w:t>Korpusas nerūdijančio plieno, 3 sluoksnių (vidinis, vidurinis, išorinis)</w:t>
            </w:r>
          </w:p>
        </w:tc>
        <w:tc>
          <w:tcPr>
            <w:tcW w:w="3685" w:type="dxa"/>
          </w:tcPr>
          <w:p w14:paraId="6F880882" w14:textId="77777777" w:rsidR="006A13D1" w:rsidRPr="00C55487" w:rsidRDefault="006A13D1" w:rsidP="00744D71">
            <w:pPr>
              <w:spacing w:after="160" w:line="259" w:lineRule="auto"/>
              <w:rPr>
                <w:rFonts w:hAnsi="Times New Roman" w:cs="Times New Roman"/>
                <w:sz w:val="22"/>
                <w:szCs w:val="22"/>
              </w:rPr>
            </w:pPr>
            <w:r w:rsidRPr="00C55487">
              <w:rPr>
                <w:rFonts w:hAnsi="Times New Roman" w:cs="Times New Roman"/>
                <w:sz w:val="22"/>
                <w:szCs w:val="22"/>
              </w:rPr>
              <w:t>Taip</w:t>
            </w:r>
          </w:p>
        </w:tc>
      </w:tr>
      <w:tr w:rsidR="006A13D1" w:rsidRPr="00C55487" w14:paraId="460D90A3" w14:textId="77777777" w:rsidTr="00744D71">
        <w:trPr>
          <w:trHeight w:val="423"/>
        </w:trPr>
        <w:tc>
          <w:tcPr>
            <w:tcW w:w="886" w:type="dxa"/>
          </w:tcPr>
          <w:p w14:paraId="3F66AA32" w14:textId="77777777" w:rsidR="006A13D1" w:rsidRPr="00C55487" w:rsidRDefault="006A13D1" w:rsidP="00744D71">
            <w:pPr>
              <w:spacing w:after="160" w:line="259" w:lineRule="auto"/>
              <w:jc w:val="center"/>
              <w:rPr>
                <w:rFonts w:hAnsi="Times New Roman" w:cs="Times New Roman"/>
                <w:bCs/>
                <w:sz w:val="22"/>
                <w:szCs w:val="22"/>
              </w:rPr>
            </w:pPr>
            <w:r w:rsidRPr="00C55487">
              <w:rPr>
                <w:rFonts w:hAnsi="Times New Roman" w:cs="Times New Roman"/>
                <w:bCs/>
                <w:sz w:val="22"/>
                <w:szCs w:val="22"/>
              </w:rPr>
              <w:t>2.5.</w:t>
            </w:r>
          </w:p>
        </w:tc>
        <w:tc>
          <w:tcPr>
            <w:tcW w:w="5205" w:type="dxa"/>
          </w:tcPr>
          <w:p w14:paraId="609C0AF1" w14:textId="77777777" w:rsidR="006A13D1" w:rsidRPr="00C55487" w:rsidRDefault="006A13D1" w:rsidP="00744D71">
            <w:pPr>
              <w:spacing w:after="160" w:line="259" w:lineRule="auto"/>
              <w:rPr>
                <w:rFonts w:hAnsi="Times New Roman" w:cs="Times New Roman"/>
                <w:sz w:val="22"/>
                <w:szCs w:val="22"/>
              </w:rPr>
            </w:pPr>
            <w:r w:rsidRPr="00C55487">
              <w:rPr>
                <w:rFonts w:hAnsi="Times New Roman" w:cs="Times New Roman"/>
                <w:sz w:val="22"/>
                <w:szCs w:val="22"/>
              </w:rPr>
              <w:t>Vidinio sluoksnio nerūdijančio plieno storis</w:t>
            </w:r>
          </w:p>
        </w:tc>
        <w:tc>
          <w:tcPr>
            <w:tcW w:w="3685" w:type="dxa"/>
          </w:tcPr>
          <w:p w14:paraId="5D5CA407" w14:textId="77777777" w:rsidR="006A13D1" w:rsidRPr="00C55487" w:rsidRDefault="006A13D1" w:rsidP="00744D71">
            <w:pPr>
              <w:spacing w:after="160" w:line="259" w:lineRule="auto"/>
              <w:rPr>
                <w:rFonts w:hAnsi="Times New Roman" w:cs="Times New Roman"/>
                <w:sz w:val="22"/>
                <w:szCs w:val="22"/>
              </w:rPr>
            </w:pPr>
            <w:r w:rsidRPr="00C55487">
              <w:rPr>
                <w:rFonts w:hAnsi="Times New Roman" w:cs="Times New Roman"/>
                <w:sz w:val="22"/>
                <w:szCs w:val="22"/>
              </w:rPr>
              <w:t>Ne mažiau 5 mm</w:t>
            </w:r>
          </w:p>
        </w:tc>
      </w:tr>
      <w:tr w:rsidR="006A13D1" w:rsidRPr="00C55487" w14:paraId="1B6C8360" w14:textId="77777777" w:rsidTr="00744D71">
        <w:trPr>
          <w:trHeight w:val="319"/>
        </w:trPr>
        <w:tc>
          <w:tcPr>
            <w:tcW w:w="886" w:type="dxa"/>
          </w:tcPr>
          <w:p w14:paraId="11728CDE" w14:textId="77777777" w:rsidR="006A13D1" w:rsidRPr="00C55487" w:rsidRDefault="006A13D1" w:rsidP="00744D71">
            <w:pPr>
              <w:spacing w:after="160" w:line="259" w:lineRule="auto"/>
              <w:jc w:val="center"/>
              <w:rPr>
                <w:rFonts w:hAnsi="Times New Roman" w:cs="Times New Roman"/>
                <w:bCs/>
                <w:sz w:val="22"/>
                <w:szCs w:val="22"/>
              </w:rPr>
            </w:pPr>
            <w:r w:rsidRPr="00C55487">
              <w:rPr>
                <w:rFonts w:hAnsi="Times New Roman" w:cs="Times New Roman"/>
                <w:bCs/>
                <w:sz w:val="22"/>
                <w:szCs w:val="22"/>
              </w:rPr>
              <w:t>2.6.</w:t>
            </w:r>
          </w:p>
        </w:tc>
        <w:tc>
          <w:tcPr>
            <w:tcW w:w="5205" w:type="dxa"/>
          </w:tcPr>
          <w:p w14:paraId="7292D758" w14:textId="77777777" w:rsidR="006A13D1" w:rsidRPr="00C55487" w:rsidRDefault="006A13D1" w:rsidP="00744D71">
            <w:pPr>
              <w:spacing w:after="160" w:line="259" w:lineRule="auto"/>
              <w:rPr>
                <w:rFonts w:hAnsi="Times New Roman" w:cs="Times New Roman"/>
                <w:sz w:val="22"/>
                <w:szCs w:val="22"/>
              </w:rPr>
            </w:pPr>
            <w:r w:rsidRPr="00C55487">
              <w:rPr>
                <w:rFonts w:hAnsi="Times New Roman" w:cs="Times New Roman"/>
                <w:sz w:val="22"/>
                <w:szCs w:val="22"/>
              </w:rPr>
              <w:t>Vidurinio sluoksnio nerūdijančio plieno storis</w:t>
            </w:r>
          </w:p>
        </w:tc>
        <w:tc>
          <w:tcPr>
            <w:tcW w:w="3685" w:type="dxa"/>
          </w:tcPr>
          <w:p w14:paraId="065C3BBD" w14:textId="77777777" w:rsidR="006A13D1" w:rsidRPr="00C55487" w:rsidRDefault="006A13D1" w:rsidP="00744D71">
            <w:pPr>
              <w:spacing w:after="160" w:line="259" w:lineRule="auto"/>
              <w:rPr>
                <w:rFonts w:hAnsi="Times New Roman" w:cs="Times New Roman"/>
                <w:sz w:val="22"/>
                <w:szCs w:val="22"/>
              </w:rPr>
            </w:pPr>
            <w:r w:rsidRPr="00C55487">
              <w:rPr>
                <w:rFonts w:hAnsi="Times New Roman" w:cs="Times New Roman"/>
                <w:sz w:val="22"/>
                <w:szCs w:val="22"/>
              </w:rPr>
              <w:t>Ne mažiau 5 mm</w:t>
            </w:r>
          </w:p>
        </w:tc>
      </w:tr>
      <w:tr w:rsidR="006A13D1" w:rsidRPr="00C55487" w14:paraId="1040DD62" w14:textId="77777777" w:rsidTr="00744D71">
        <w:trPr>
          <w:trHeight w:val="215"/>
        </w:trPr>
        <w:tc>
          <w:tcPr>
            <w:tcW w:w="886" w:type="dxa"/>
          </w:tcPr>
          <w:p w14:paraId="2CF8B8D1" w14:textId="77777777" w:rsidR="006A13D1" w:rsidRPr="00C55487" w:rsidRDefault="006A13D1" w:rsidP="00744D71">
            <w:pPr>
              <w:spacing w:after="160" w:line="259" w:lineRule="auto"/>
              <w:jc w:val="center"/>
              <w:rPr>
                <w:rFonts w:hAnsi="Times New Roman" w:cs="Times New Roman"/>
                <w:bCs/>
                <w:sz w:val="22"/>
                <w:szCs w:val="22"/>
              </w:rPr>
            </w:pPr>
            <w:r w:rsidRPr="00C55487">
              <w:rPr>
                <w:rFonts w:hAnsi="Times New Roman" w:cs="Times New Roman"/>
                <w:bCs/>
                <w:sz w:val="22"/>
                <w:szCs w:val="22"/>
              </w:rPr>
              <w:t>2.7.</w:t>
            </w:r>
          </w:p>
        </w:tc>
        <w:tc>
          <w:tcPr>
            <w:tcW w:w="5205" w:type="dxa"/>
          </w:tcPr>
          <w:p w14:paraId="5CD6F394" w14:textId="77777777" w:rsidR="006A13D1" w:rsidRPr="00C55487" w:rsidRDefault="006A13D1" w:rsidP="00744D71">
            <w:pPr>
              <w:spacing w:after="160" w:line="259" w:lineRule="auto"/>
              <w:rPr>
                <w:rFonts w:hAnsi="Times New Roman" w:cs="Times New Roman"/>
                <w:sz w:val="22"/>
                <w:szCs w:val="22"/>
              </w:rPr>
            </w:pPr>
            <w:r w:rsidRPr="00C55487">
              <w:rPr>
                <w:rFonts w:hAnsi="Times New Roman" w:cs="Times New Roman"/>
                <w:sz w:val="22"/>
                <w:szCs w:val="22"/>
              </w:rPr>
              <w:t>Išorinio sluoksnio nerūdijančio plieno storis</w:t>
            </w:r>
          </w:p>
        </w:tc>
        <w:tc>
          <w:tcPr>
            <w:tcW w:w="3685" w:type="dxa"/>
          </w:tcPr>
          <w:p w14:paraId="3D4B63CF" w14:textId="77777777" w:rsidR="006A13D1" w:rsidRPr="00C55487" w:rsidRDefault="006A13D1" w:rsidP="00744D71">
            <w:pPr>
              <w:spacing w:after="160" w:line="259" w:lineRule="auto"/>
              <w:rPr>
                <w:rFonts w:hAnsi="Times New Roman" w:cs="Times New Roman"/>
                <w:sz w:val="22"/>
                <w:szCs w:val="22"/>
              </w:rPr>
            </w:pPr>
            <w:r w:rsidRPr="00C55487">
              <w:rPr>
                <w:rFonts w:hAnsi="Times New Roman" w:cs="Times New Roman"/>
                <w:sz w:val="22"/>
                <w:szCs w:val="22"/>
              </w:rPr>
              <w:t>Ne mažiau 3 mm</w:t>
            </w:r>
          </w:p>
        </w:tc>
      </w:tr>
      <w:tr w:rsidR="006A13D1" w:rsidRPr="00C55487" w14:paraId="3B338506" w14:textId="77777777" w:rsidTr="00744D71">
        <w:trPr>
          <w:trHeight w:val="284"/>
        </w:trPr>
        <w:tc>
          <w:tcPr>
            <w:tcW w:w="886" w:type="dxa"/>
          </w:tcPr>
          <w:p w14:paraId="2379C2A2" w14:textId="77777777" w:rsidR="006A13D1" w:rsidRPr="00C55487" w:rsidRDefault="006A13D1" w:rsidP="00744D71">
            <w:pPr>
              <w:jc w:val="center"/>
              <w:rPr>
                <w:rFonts w:hAnsi="Times New Roman" w:cs="Times New Roman"/>
                <w:bCs/>
                <w:sz w:val="22"/>
                <w:szCs w:val="22"/>
              </w:rPr>
            </w:pPr>
            <w:r w:rsidRPr="00C55487">
              <w:rPr>
                <w:rFonts w:hAnsi="Times New Roman" w:cs="Times New Roman"/>
                <w:bCs/>
                <w:sz w:val="22"/>
                <w:szCs w:val="22"/>
              </w:rPr>
              <w:t>2.8.</w:t>
            </w:r>
          </w:p>
        </w:tc>
        <w:tc>
          <w:tcPr>
            <w:tcW w:w="5205" w:type="dxa"/>
          </w:tcPr>
          <w:p w14:paraId="112C8603" w14:textId="77777777" w:rsidR="006A13D1" w:rsidRPr="00C55487" w:rsidRDefault="006A13D1" w:rsidP="00744D71">
            <w:pPr>
              <w:spacing w:after="160" w:line="259" w:lineRule="auto"/>
              <w:rPr>
                <w:rFonts w:eastAsia="Times New Roman" w:hAnsi="Times New Roman" w:cs="Times New Roman"/>
                <w:sz w:val="22"/>
                <w:szCs w:val="22"/>
              </w:rPr>
            </w:pPr>
            <w:r w:rsidRPr="00C55487">
              <w:rPr>
                <w:rFonts w:eastAsia="Times New Roman" w:hAnsi="Times New Roman" w:cs="Times New Roman"/>
                <w:sz w:val="22"/>
                <w:szCs w:val="22"/>
              </w:rPr>
              <w:t>Hidraulinė kėlimo sistema</w:t>
            </w:r>
          </w:p>
        </w:tc>
        <w:tc>
          <w:tcPr>
            <w:tcW w:w="3685" w:type="dxa"/>
          </w:tcPr>
          <w:p w14:paraId="741DEDAA" w14:textId="77777777" w:rsidR="006A13D1" w:rsidRPr="00C55487" w:rsidRDefault="006A13D1" w:rsidP="00744D71">
            <w:pPr>
              <w:spacing w:after="160" w:line="259" w:lineRule="auto"/>
              <w:rPr>
                <w:rFonts w:eastAsia="Times New Roman" w:hAnsi="Times New Roman" w:cs="Times New Roman"/>
                <w:sz w:val="22"/>
                <w:szCs w:val="22"/>
              </w:rPr>
            </w:pPr>
            <w:r w:rsidRPr="00C55487">
              <w:rPr>
                <w:rFonts w:hAnsi="Times New Roman" w:cs="Times New Roman"/>
                <w:sz w:val="22"/>
                <w:szCs w:val="22"/>
              </w:rPr>
              <w:t>Taip</w:t>
            </w:r>
          </w:p>
        </w:tc>
      </w:tr>
      <w:tr w:rsidR="006A13D1" w:rsidRPr="00C55487" w14:paraId="51C0191A" w14:textId="77777777" w:rsidTr="00744D71">
        <w:trPr>
          <w:trHeight w:val="304"/>
        </w:trPr>
        <w:tc>
          <w:tcPr>
            <w:tcW w:w="886" w:type="dxa"/>
          </w:tcPr>
          <w:p w14:paraId="4283112B" w14:textId="77777777" w:rsidR="006A13D1" w:rsidRPr="00C55487" w:rsidRDefault="006A13D1" w:rsidP="00744D71">
            <w:pPr>
              <w:spacing w:after="160" w:line="259" w:lineRule="auto"/>
              <w:jc w:val="center"/>
              <w:rPr>
                <w:rFonts w:hAnsi="Times New Roman" w:cs="Times New Roman"/>
                <w:bCs/>
                <w:sz w:val="22"/>
                <w:szCs w:val="22"/>
              </w:rPr>
            </w:pPr>
            <w:r w:rsidRPr="00C55487">
              <w:rPr>
                <w:rFonts w:hAnsi="Times New Roman" w:cs="Times New Roman"/>
                <w:bCs/>
                <w:sz w:val="22"/>
                <w:szCs w:val="22"/>
              </w:rPr>
              <w:t>2.9.</w:t>
            </w:r>
          </w:p>
        </w:tc>
        <w:tc>
          <w:tcPr>
            <w:tcW w:w="5205" w:type="dxa"/>
          </w:tcPr>
          <w:p w14:paraId="39367E3B" w14:textId="77777777" w:rsidR="006A13D1" w:rsidRPr="00C55487" w:rsidRDefault="006A13D1" w:rsidP="00744D71">
            <w:pPr>
              <w:spacing w:after="160" w:line="259" w:lineRule="auto"/>
              <w:rPr>
                <w:rFonts w:eastAsia="Times New Roman" w:hAnsi="Times New Roman" w:cs="Times New Roman"/>
                <w:sz w:val="22"/>
                <w:szCs w:val="22"/>
              </w:rPr>
            </w:pPr>
            <w:r w:rsidRPr="00C55487">
              <w:rPr>
                <w:rFonts w:eastAsia="Times New Roman" w:hAnsi="Times New Roman" w:cs="Times New Roman"/>
                <w:sz w:val="22"/>
                <w:szCs w:val="22"/>
              </w:rPr>
              <w:t>Produktų išleidimo būdai - pakreipus talpą ir iš dugno</w:t>
            </w:r>
          </w:p>
        </w:tc>
        <w:tc>
          <w:tcPr>
            <w:tcW w:w="3685" w:type="dxa"/>
          </w:tcPr>
          <w:p w14:paraId="7A956E94" w14:textId="77777777" w:rsidR="006A13D1" w:rsidRPr="00C55487" w:rsidRDefault="006A13D1" w:rsidP="00744D71">
            <w:pPr>
              <w:spacing w:after="160" w:line="259" w:lineRule="auto"/>
              <w:rPr>
                <w:rFonts w:eastAsia="Times New Roman" w:hAnsi="Times New Roman" w:cs="Times New Roman"/>
                <w:sz w:val="22"/>
                <w:szCs w:val="22"/>
              </w:rPr>
            </w:pPr>
            <w:r w:rsidRPr="00C55487">
              <w:rPr>
                <w:rFonts w:hAnsi="Times New Roman" w:cs="Times New Roman"/>
                <w:sz w:val="22"/>
                <w:szCs w:val="22"/>
              </w:rPr>
              <w:t>Taip</w:t>
            </w:r>
          </w:p>
        </w:tc>
      </w:tr>
      <w:tr w:rsidR="006A13D1" w:rsidRPr="00C55487" w14:paraId="2D291812" w14:textId="77777777" w:rsidTr="00744D71">
        <w:trPr>
          <w:trHeight w:val="304"/>
        </w:trPr>
        <w:tc>
          <w:tcPr>
            <w:tcW w:w="886" w:type="dxa"/>
          </w:tcPr>
          <w:p w14:paraId="518FE5AB" w14:textId="77777777" w:rsidR="006A13D1" w:rsidRPr="00C55487" w:rsidRDefault="006A13D1" w:rsidP="00744D71">
            <w:pPr>
              <w:spacing w:after="160" w:line="259" w:lineRule="auto"/>
              <w:jc w:val="center"/>
              <w:rPr>
                <w:rFonts w:hAnsi="Times New Roman" w:cs="Times New Roman"/>
                <w:bCs/>
                <w:sz w:val="22"/>
                <w:szCs w:val="22"/>
              </w:rPr>
            </w:pPr>
            <w:r w:rsidRPr="00C55487">
              <w:rPr>
                <w:rFonts w:hAnsi="Times New Roman" w:cs="Times New Roman"/>
                <w:bCs/>
                <w:sz w:val="22"/>
                <w:szCs w:val="22"/>
              </w:rPr>
              <w:t>2.10.</w:t>
            </w:r>
          </w:p>
        </w:tc>
        <w:tc>
          <w:tcPr>
            <w:tcW w:w="5205" w:type="dxa"/>
          </w:tcPr>
          <w:p w14:paraId="186AA831" w14:textId="77777777" w:rsidR="006A13D1" w:rsidRPr="00C55487" w:rsidRDefault="006A13D1" w:rsidP="00744D71">
            <w:pPr>
              <w:spacing w:after="160" w:line="259" w:lineRule="auto"/>
              <w:rPr>
                <w:rFonts w:hAnsi="Times New Roman" w:cs="Times New Roman"/>
                <w:sz w:val="22"/>
                <w:szCs w:val="22"/>
              </w:rPr>
            </w:pPr>
            <w:r w:rsidRPr="00C55487">
              <w:rPr>
                <w:rFonts w:hAnsi="Times New Roman" w:cs="Times New Roman"/>
                <w:sz w:val="22"/>
                <w:szCs w:val="22"/>
              </w:rPr>
              <w:t>Vienpusis maišymas</w:t>
            </w:r>
          </w:p>
        </w:tc>
        <w:tc>
          <w:tcPr>
            <w:tcW w:w="3685" w:type="dxa"/>
          </w:tcPr>
          <w:p w14:paraId="4EC315D3" w14:textId="77777777" w:rsidR="006A13D1" w:rsidRPr="00C55487" w:rsidRDefault="006A13D1" w:rsidP="00744D71">
            <w:pPr>
              <w:spacing w:after="160" w:line="259" w:lineRule="auto"/>
              <w:rPr>
                <w:rFonts w:hAnsi="Times New Roman" w:cs="Times New Roman"/>
                <w:sz w:val="22"/>
                <w:szCs w:val="22"/>
              </w:rPr>
            </w:pPr>
            <w:r w:rsidRPr="00C55487">
              <w:rPr>
                <w:rFonts w:hAnsi="Times New Roman" w:cs="Times New Roman"/>
                <w:sz w:val="22"/>
                <w:szCs w:val="22"/>
              </w:rPr>
              <w:t>Taip</w:t>
            </w:r>
          </w:p>
        </w:tc>
      </w:tr>
      <w:tr w:rsidR="006A13D1" w:rsidRPr="00C55487" w14:paraId="48F3D4A1" w14:textId="77777777" w:rsidTr="00744D71">
        <w:trPr>
          <w:trHeight w:val="304"/>
        </w:trPr>
        <w:tc>
          <w:tcPr>
            <w:tcW w:w="886" w:type="dxa"/>
          </w:tcPr>
          <w:p w14:paraId="1C8D2AE8" w14:textId="77777777" w:rsidR="006A13D1" w:rsidRPr="00C55487" w:rsidRDefault="006A13D1" w:rsidP="00744D71">
            <w:pPr>
              <w:spacing w:after="160" w:line="259" w:lineRule="auto"/>
              <w:jc w:val="center"/>
              <w:rPr>
                <w:rFonts w:hAnsi="Times New Roman" w:cs="Times New Roman"/>
                <w:bCs/>
                <w:sz w:val="22"/>
                <w:szCs w:val="22"/>
              </w:rPr>
            </w:pPr>
            <w:r w:rsidRPr="00C55487">
              <w:rPr>
                <w:rFonts w:hAnsi="Times New Roman" w:cs="Times New Roman"/>
                <w:bCs/>
                <w:sz w:val="22"/>
                <w:szCs w:val="22"/>
              </w:rPr>
              <w:t>2.11.</w:t>
            </w:r>
          </w:p>
        </w:tc>
        <w:tc>
          <w:tcPr>
            <w:tcW w:w="5205" w:type="dxa"/>
          </w:tcPr>
          <w:p w14:paraId="6EB3BAE1" w14:textId="77777777" w:rsidR="006A13D1" w:rsidRPr="00C55487" w:rsidRDefault="006A13D1" w:rsidP="00744D71">
            <w:pPr>
              <w:spacing w:after="160" w:line="259" w:lineRule="auto"/>
              <w:rPr>
                <w:rFonts w:hAnsi="Times New Roman" w:cs="Times New Roman"/>
                <w:sz w:val="22"/>
                <w:szCs w:val="22"/>
              </w:rPr>
            </w:pPr>
            <w:r w:rsidRPr="00C55487">
              <w:rPr>
                <w:rFonts w:hAnsi="Times New Roman" w:cs="Times New Roman"/>
                <w:sz w:val="22"/>
                <w:szCs w:val="22"/>
              </w:rPr>
              <w:t xml:space="preserve">Apatinis </w:t>
            </w:r>
            <w:proofErr w:type="spellStart"/>
            <w:r w:rsidRPr="00C55487">
              <w:rPr>
                <w:rFonts w:hAnsi="Times New Roman" w:cs="Times New Roman"/>
                <w:sz w:val="22"/>
                <w:szCs w:val="22"/>
              </w:rPr>
              <w:t>homogenizatorius</w:t>
            </w:r>
            <w:proofErr w:type="spellEnd"/>
          </w:p>
        </w:tc>
        <w:tc>
          <w:tcPr>
            <w:tcW w:w="3685" w:type="dxa"/>
          </w:tcPr>
          <w:p w14:paraId="00153736" w14:textId="77777777" w:rsidR="006A13D1" w:rsidRPr="00C55487" w:rsidRDefault="006A13D1" w:rsidP="00744D71">
            <w:pPr>
              <w:spacing w:after="160" w:line="259" w:lineRule="auto"/>
              <w:rPr>
                <w:rFonts w:hAnsi="Times New Roman" w:cs="Times New Roman"/>
                <w:sz w:val="22"/>
                <w:szCs w:val="22"/>
              </w:rPr>
            </w:pPr>
            <w:r w:rsidRPr="00C55487">
              <w:rPr>
                <w:rFonts w:hAnsi="Times New Roman" w:cs="Times New Roman"/>
                <w:sz w:val="22"/>
                <w:szCs w:val="22"/>
              </w:rPr>
              <w:t>Taip</w:t>
            </w:r>
          </w:p>
        </w:tc>
      </w:tr>
      <w:tr w:rsidR="006A13D1" w:rsidRPr="00C55487" w14:paraId="3EFF2DFA" w14:textId="77777777" w:rsidTr="00744D71">
        <w:trPr>
          <w:trHeight w:val="304"/>
        </w:trPr>
        <w:tc>
          <w:tcPr>
            <w:tcW w:w="886" w:type="dxa"/>
          </w:tcPr>
          <w:p w14:paraId="4D30FF4D" w14:textId="77777777" w:rsidR="006A13D1" w:rsidRPr="00C55487" w:rsidRDefault="006A13D1" w:rsidP="00744D71">
            <w:pPr>
              <w:spacing w:after="160" w:line="259" w:lineRule="auto"/>
              <w:jc w:val="center"/>
              <w:rPr>
                <w:rFonts w:hAnsi="Times New Roman" w:cs="Times New Roman"/>
                <w:bCs/>
                <w:sz w:val="22"/>
                <w:szCs w:val="22"/>
              </w:rPr>
            </w:pPr>
            <w:r w:rsidRPr="00C55487">
              <w:rPr>
                <w:rFonts w:hAnsi="Times New Roman" w:cs="Times New Roman"/>
                <w:bCs/>
                <w:sz w:val="22"/>
                <w:szCs w:val="22"/>
              </w:rPr>
              <w:t>2.12.</w:t>
            </w:r>
          </w:p>
        </w:tc>
        <w:tc>
          <w:tcPr>
            <w:tcW w:w="5205" w:type="dxa"/>
          </w:tcPr>
          <w:p w14:paraId="6BBF1A24" w14:textId="77777777" w:rsidR="006A13D1" w:rsidRPr="00C55487" w:rsidRDefault="006A13D1" w:rsidP="00744D71">
            <w:pPr>
              <w:spacing w:after="160" w:line="259" w:lineRule="auto"/>
              <w:rPr>
                <w:rFonts w:hAnsi="Times New Roman" w:cs="Times New Roman"/>
                <w:sz w:val="22"/>
                <w:szCs w:val="22"/>
              </w:rPr>
            </w:pPr>
            <w:proofErr w:type="spellStart"/>
            <w:r w:rsidRPr="00C55487">
              <w:rPr>
                <w:rFonts w:hAnsi="Times New Roman" w:cs="Times New Roman"/>
                <w:sz w:val="22"/>
                <w:szCs w:val="22"/>
              </w:rPr>
              <w:t>Homogenizatoriaus</w:t>
            </w:r>
            <w:proofErr w:type="spellEnd"/>
            <w:r w:rsidRPr="00C55487">
              <w:rPr>
                <w:rFonts w:hAnsi="Times New Roman" w:cs="Times New Roman"/>
                <w:sz w:val="22"/>
                <w:szCs w:val="22"/>
              </w:rPr>
              <w:t xml:space="preserve"> galia</w:t>
            </w:r>
          </w:p>
        </w:tc>
        <w:tc>
          <w:tcPr>
            <w:tcW w:w="3685" w:type="dxa"/>
          </w:tcPr>
          <w:p w14:paraId="1D5AC9DF" w14:textId="77777777" w:rsidR="006A13D1" w:rsidRPr="00C55487" w:rsidRDefault="006A13D1" w:rsidP="00744D71">
            <w:pPr>
              <w:spacing w:after="160" w:line="259" w:lineRule="auto"/>
              <w:rPr>
                <w:rFonts w:hAnsi="Times New Roman" w:cs="Times New Roman"/>
                <w:sz w:val="22"/>
                <w:szCs w:val="22"/>
              </w:rPr>
            </w:pPr>
            <w:r w:rsidRPr="00C55487">
              <w:rPr>
                <w:rFonts w:hAnsi="Times New Roman" w:cs="Times New Roman"/>
                <w:sz w:val="22"/>
                <w:szCs w:val="22"/>
              </w:rPr>
              <w:t>Ne mažiau 5KW</w:t>
            </w:r>
          </w:p>
        </w:tc>
      </w:tr>
      <w:tr w:rsidR="006A13D1" w:rsidRPr="00C55487" w14:paraId="3BFD5A69" w14:textId="77777777" w:rsidTr="00744D71">
        <w:trPr>
          <w:trHeight w:val="304"/>
        </w:trPr>
        <w:tc>
          <w:tcPr>
            <w:tcW w:w="886" w:type="dxa"/>
          </w:tcPr>
          <w:p w14:paraId="5E93B1FA" w14:textId="77777777" w:rsidR="006A13D1" w:rsidRPr="00C55487" w:rsidRDefault="006A13D1" w:rsidP="00744D71">
            <w:pPr>
              <w:spacing w:after="160" w:line="259" w:lineRule="auto"/>
              <w:jc w:val="center"/>
              <w:rPr>
                <w:rFonts w:hAnsi="Times New Roman" w:cs="Times New Roman"/>
                <w:bCs/>
                <w:sz w:val="22"/>
                <w:szCs w:val="22"/>
              </w:rPr>
            </w:pPr>
            <w:r w:rsidRPr="00C55487">
              <w:rPr>
                <w:rFonts w:hAnsi="Times New Roman" w:cs="Times New Roman"/>
                <w:bCs/>
                <w:sz w:val="22"/>
                <w:szCs w:val="22"/>
              </w:rPr>
              <w:t>2.13.</w:t>
            </w:r>
          </w:p>
        </w:tc>
        <w:tc>
          <w:tcPr>
            <w:tcW w:w="5205" w:type="dxa"/>
          </w:tcPr>
          <w:p w14:paraId="631F9BB6" w14:textId="77777777" w:rsidR="006A13D1" w:rsidRPr="00C55487" w:rsidRDefault="006A13D1" w:rsidP="00744D71">
            <w:pPr>
              <w:spacing w:after="160" w:line="259" w:lineRule="auto"/>
              <w:rPr>
                <w:rFonts w:hAnsi="Times New Roman" w:cs="Times New Roman"/>
                <w:sz w:val="22"/>
                <w:szCs w:val="22"/>
              </w:rPr>
            </w:pPr>
            <w:r w:rsidRPr="00C55487">
              <w:rPr>
                <w:rFonts w:hAnsi="Times New Roman" w:cs="Times New Roman"/>
                <w:sz w:val="22"/>
                <w:szCs w:val="22"/>
              </w:rPr>
              <w:t>Bako vidinis darbinis slėgis</w:t>
            </w:r>
          </w:p>
        </w:tc>
        <w:tc>
          <w:tcPr>
            <w:tcW w:w="3685" w:type="dxa"/>
          </w:tcPr>
          <w:p w14:paraId="4EA5716E" w14:textId="77777777" w:rsidR="006A13D1" w:rsidRPr="00C55487" w:rsidRDefault="006A13D1" w:rsidP="00744D71">
            <w:pPr>
              <w:spacing w:after="160" w:line="259" w:lineRule="auto"/>
              <w:rPr>
                <w:rFonts w:hAnsi="Times New Roman" w:cs="Times New Roman"/>
                <w:sz w:val="22"/>
                <w:szCs w:val="22"/>
              </w:rPr>
            </w:pPr>
            <w:r w:rsidRPr="00C55487">
              <w:rPr>
                <w:rFonts w:hAnsi="Times New Roman" w:cs="Times New Roman"/>
                <w:sz w:val="22"/>
                <w:szCs w:val="22"/>
              </w:rPr>
              <w:t xml:space="preserve">Ne mažiau -0,07 </w:t>
            </w:r>
            <w:proofErr w:type="spellStart"/>
            <w:r w:rsidRPr="00C55487">
              <w:rPr>
                <w:rFonts w:hAnsi="Times New Roman" w:cs="Times New Roman"/>
                <w:sz w:val="22"/>
                <w:szCs w:val="22"/>
              </w:rPr>
              <w:t>MPa</w:t>
            </w:r>
            <w:proofErr w:type="spellEnd"/>
            <w:r w:rsidRPr="00C55487">
              <w:rPr>
                <w:rFonts w:hAnsi="Times New Roman" w:cs="Times New Roman"/>
                <w:sz w:val="22"/>
                <w:szCs w:val="22"/>
              </w:rPr>
              <w:t xml:space="preserve"> </w:t>
            </w:r>
          </w:p>
        </w:tc>
      </w:tr>
      <w:tr w:rsidR="006A13D1" w:rsidRPr="00C55487" w14:paraId="1EB44546" w14:textId="77777777" w:rsidTr="00744D71">
        <w:trPr>
          <w:trHeight w:val="304"/>
        </w:trPr>
        <w:tc>
          <w:tcPr>
            <w:tcW w:w="886" w:type="dxa"/>
          </w:tcPr>
          <w:p w14:paraId="018232A2" w14:textId="77777777" w:rsidR="006A13D1" w:rsidRPr="00C55487" w:rsidRDefault="006A13D1" w:rsidP="00744D71">
            <w:pPr>
              <w:spacing w:after="160" w:line="259" w:lineRule="auto"/>
              <w:jc w:val="center"/>
              <w:rPr>
                <w:rFonts w:hAnsi="Times New Roman" w:cs="Times New Roman"/>
                <w:bCs/>
                <w:sz w:val="22"/>
                <w:szCs w:val="22"/>
              </w:rPr>
            </w:pPr>
            <w:r w:rsidRPr="00C55487">
              <w:rPr>
                <w:rFonts w:hAnsi="Times New Roman" w:cs="Times New Roman"/>
                <w:bCs/>
                <w:sz w:val="22"/>
                <w:szCs w:val="22"/>
              </w:rPr>
              <w:t>2.14.</w:t>
            </w:r>
          </w:p>
        </w:tc>
        <w:tc>
          <w:tcPr>
            <w:tcW w:w="5205" w:type="dxa"/>
          </w:tcPr>
          <w:p w14:paraId="7ADD2513" w14:textId="77777777" w:rsidR="006A13D1" w:rsidRPr="00C55487" w:rsidRDefault="006A13D1" w:rsidP="00744D71">
            <w:pPr>
              <w:spacing w:after="160" w:line="259" w:lineRule="auto"/>
              <w:rPr>
                <w:rFonts w:hAnsi="Times New Roman" w:cs="Times New Roman"/>
                <w:sz w:val="22"/>
                <w:szCs w:val="22"/>
              </w:rPr>
            </w:pPr>
            <w:r w:rsidRPr="00C55487">
              <w:rPr>
                <w:rFonts w:hAnsi="Times New Roman" w:cs="Times New Roman"/>
                <w:sz w:val="22"/>
                <w:szCs w:val="22"/>
              </w:rPr>
              <w:t>Filtrai: priemaišų, alyvos, oro</w:t>
            </w:r>
          </w:p>
        </w:tc>
        <w:tc>
          <w:tcPr>
            <w:tcW w:w="3685" w:type="dxa"/>
          </w:tcPr>
          <w:p w14:paraId="10E43AE6" w14:textId="77777777" w:rsidR="006A13D1" w:rsidRPr="00C55487" w:rsidRDefault="006A13D1" w:rsidP="00744D71">
            <w:pPr>
              <w:spacing w:after="160" w:line="259" w:lineRule="auto"/>
              <w:rPr>
                <w:rFonts w:hAnsi="Times New Roman" w:cs="Times New Roman"/>
                <w:sz w:val="22"/>
                <w:szCs w:val="22"/>
              </w:rPr>
            </w:pPr>
            <w:r w:rsidRPr="00C55487">
              <w:rPr>
                <w:rFonts w:hAnsi="Times New Roman" w:cs="Times New Roman"/>
                <w:sz w:val="22"/>
                <w:szCs w:val="22"/>
              </w:rPr>
              <w:t>Taip</w:t>
            </w:r>
          </w:p>
        </w:tc>
      </w:tr>
      <w:tr w:rsidR="006A13D1" w:rsidRPr="00C55487" w14:paraId="7424E4D1" w14:textId="77777777" w:rsidTr="00744D71">
        <w:trPr>
          <w:trHeight w:val="304"/>
        </w:trPr>
        <w:tc>
          <w:tcPr>
            <w:tcW w:w="886" w:type="dxa"/>
          </w:tcPr>
          <w:p w14:paraId="04D25F5B" w14:textId="77777777" w:rsidR="006A13D1" w:rsidRPr="00C55487" w:rsidRDefault="006A13D1" w:rsidP="00744D71">
            <w:pPr>
              <w:spacing w:after="160" w:line="259" w:lineRule="auto"/>
              <w:jc w:val="center"/>
              <w:rPr>
                <w:rFonts w:hAnsi="Times New Roman" w:cs="Times New Roman"/>
                <w:bCs/>
                <w:sz w:val="22"/>
                <w:szCs w:val="22"/>
              </w:rPr>
            </w:pPr>
            <w:r w:rsidRPr="00C55487">
              <w:rPr>
                <w:rFonts w:hAnsi="Times New Roman" w:cs="Times New Roman"/>
                <w:bCs/>
                <w:sz w:val="22"/>
                <w:szCs w:val="22"/>
              </w:rPr>
              <w:t>2.15.</w:t>
            </w:r>
          </w:p>
        </w:tc>
        <w:tc>
          <w:tcPr>
            <w:tcW w:w="5205" w:type="dxa"/>
          </w:tcPr>
          <w:p w14:paraId="15A0E022" w14:textId="77777777" w:rsidR="006A13D1" w:rsidRPr="00C55487" w:rsidRDefault="006A13D1" w:rsidP="00744D71">
            <w:pPr>
              <w:spacing w:after="160" w:line="259" w:lineRule="auto"/>
              <w:rPr>
                <w:rFonts w:hAnsi="Times New Roman" w:cs="Times New Roman"/>
                <w:sz w:val="22"/>
                <w:szCs w:val="22"/>
              </w:rPr>
            </w:pPr>
            <w:r w:rsidRPr="00C55487">
              <w:rPr>
                <w:rFonts w:hAnsi="Times New Roman" w:cs="Times New Roman"/>
                <w:sz w:val="22"/>
                <w:szCs w:val="22"/>
              </w:rPr>
              <w:t>Nerūdijančio plieno maišytuvas su nubraukimu nuo sienelių</w:t>
            </w:r>
          </w:p>
        </w:tc>
        <w:tc>
          <w:tcPr>
            <w:tcW w:w="3685" w:type="dxa"/>
          </w:tcPr>
          <w:p w14:paraId="57C3230F" w14:textId="77777777" w:rsidR="006A13D1" w:rsidRPr="00C55487" w:rsidRDefault="006A13D1" w:rsidP="00744D71">
            <w:pPr>
              <w:spacing w:after="160" w:line="259" w:lineRule="auto"/>
              <w:rPr>
                <w:rFonts w:hAnsi="Times New Roman" w:cs="Times New Roman"/>
                <w:sz w:val="22"/>
                <w:szCs w:val="22"/>
              </w:rPr>
            </w:pPr>
            <w:r w:rsidRPr="00C55487">
              <w:rPr>
                <w:rFonts w:hAnsi="Times New Roman" w:cs="Times New Roman"/>
                <w:sz w:val="22"/>
                <w:szCs w:val="22"/>
              </w:rPr>
              <w:t>Taip</w:t>
            </w:r>
          </w:p>
        </w:tc>
      </w:tr>
      <w:tr w:rsidR="006A13D1" w:rsidRPr="00C55487" w14:paraId="7896A437" w14:textId="77777777" w:rsidTr="00744D71">
        <w:trPr>
          <w:trHeight w:val="284"/>
        </w:trPr>
        <w:tc>
          <w:tcPr>
            <w:tcW w:w="886" w:type="dxa"/>
          </w:tcPr>
          <w:p w14:paraId="466B151F" w14:textId="77777777" w:rsidR="006A13D1" w:rsidRPr="00C55487" w:rsidRDefault="006A13D1" w:rsidP="00744D71">
            <w:pPr>
              <w:jc w:val="center"/>
              <w:rPr>
                <w:rFonts w:hAnsi="Times New Roman" w:cs="Times New Roman"/>
                <w:bCs/>
                <w:sz w:val="22"/>
                <w:szCs w:val="22"/>
              </w:rPr>
            </w:pPr>
            <w:r w:rsidRPr="00C55487">
              <w:rPr>
                <w:rFonts w:hAnsi="Times New Roman" w:cs="Times New Roman"/>
                <w:bCs/>
                <w:sz w:val="22"/>
                <w:szCs w:val="22"/>
              </w:rPr>
              <w:t>2.16.</w:t>
            </w:r>
          </w:p>
        </w:tc>
        <w:tc>
          <w:tcPr>
            <w:tcW w:w="5205" w:type="dxa"/>
          </w:tcPr>
          <w:p w14:paraId="15160F05" w14:textId="5FCEE5C0" w:rsidR="006A13D1" w:rsidRPr="00C55487" w:rsidRDefault="006A13D1" w:rsidP="00744D71">
            <w:pPr>
              <w:rPr>
                <w:rFonts w:hAnsi="Times New Roman" w:cs="Times New Roman"/>
                <w:sz w:val="22"/>
                <w:szCs w:val="22"/>
              </w:rPr>
            </w:pPr>
            <w:r w:rsidRPr="00C55487">
              <w:rPr>
                <w:rFonts w:hAnsi="Times New Roman" w:cs="Times New Roman"/>
                <w:sz w:val="22"/>
                <w:szCs w:val="22"/>
              </w:rPr>
              <w:t xml:space="preserve">Maišytuvo sukimosi greitis </w:t>
            </w:r>
            <w:r w:rsidR="00637A24">
              <w:rPr>
                <w:rFonts w:hAnsi="Times New Roman" w:cs="Times New Roman"/>
                <w:sz w:val="22"/>
                <w:szCs w:val="22"/>
              </w:rPr>
              <w:t>reguliuojamas</w:t>
            </w:r>
          </w:p>
        </w:tc>
        <w:tc>
          <w:tcPr>
            <w:tcW w:w="3685" w:type="dxa"/>
          </w:tcPr>
          <w:p w14:paraId="0A4AF49B" w14:textId="57CC195A" w:rsidR="006A13D1" w:rsidRPr="00C55487" w:rsidRDefault="00637A24" w:rsidP="00744D71">
            <w:pPr>
              <w:rPr>
                <w:rFonts w:hAnsi="Times New Roman" w:cs="Times New Roman"/>
                <w:sz w:val="22"/>
                <w:szCs w:val="22"/>
              </w:rPr>
            </w:pPr>
            <w:r>
              <w:rPr>
                <w:rFonts w:hAnsi="Times New Roman" w:cs="Times New Roman"/>
                <w:sz w:val="22"/>
                <w:szCs w:val="22"/>
              </w:rPr>
              <w:t>iki</w:t>
            </w:r>
            <w:r w:rsidR="006A13D1" w:rsidRPr="00C55487">
              <w:rPr>
                <w:rFonts w:hAnsi="Times New Roman" w:cs="Times New Roman"/>
                <w:sz w:val="22"/>
                <w:szCs w:val="22"/>
              </w:rPr>
              <w:t xml:space="preserve"> 65 aps./min </w:t>
            </w:r>
          </w:p>
        </w:tc>
      </w:tr>
      <w:tr w:rsidR="006A13D1" w:rsidRPr="00C55487" w14:paraId="7C182791" w14:textId="77777777" w:rsidTr="00744D71">
        <w:trPr>
          <w:trHeight w:val="284"/>
        </w:trPr>
        <w:tc>
          <w:tcPr>
            <w:tcW w:w="886" w:type="dxa"/>
          </w:tcPr>
          <w:p w14:paraId="4626BDE1" w14:textId="77777777" w:rsidR="006A13D1" w:rsidRPr="00C55487" w:rsidRDefault="006A13D1" w:rsidP="00744D71">
            <w:pPr>
              <w:jc w:val="center"/>
              <w:rPr>
                <w:rFonts w:hAnsi="Times New Roman" w:cs="Times New Roman"/>
                <w:bCs/>
                <w:sz w:val="22"/>
                <w:szCs w:val="22"/>
              </w:rPr>
            </w:pPr>
            <w:r w:rsidRPr="00C55487">
              <w:rPr>
                <w:rFonts w:hAnsi="Times New Roman" w:cs="Times New Roman"/>
                <w:bCs/>
                <w:sz w:val="22"/>
                <w:szCs w:val="22"/>
              </w:rPr>
              <w:t>2.17.</w:t>
            </w:r>
          </w:p>
        </w:tc>
        <w:tc>
          <w:tcPr>
            <w:tcW w:w="5205" w:type="dxa"/>
          </w:tcPr>
          <w:p w14:paraId="574F29CB" w14:textId="77777777" w:rsidR="006A13D1" w:rsidRPr="00C55487" w:rsidRDefault="006A13D1" w:rsidP="00744D71">
            <w:pPr>
              <w:rPr>
                <w:rFonts w:hAnsi="Times New Roman" w:cs="Times New Roman"/>
                <w:sz w:val="22"/>
                <w:szCs w:val="22"/>
                <w:highlight w:val="yellow"/>
              </w:rPr>
            </w:pPr>
            <w:r w:rsidRPr="00C55487">
              <w:rPr>
                <w:rFonts w:hAnsi="Times New Roman" w:cs="Times New Roman"/>
                <w:sz w:val="22"/>
                <w:szCs w:val="22"/>
              </w:rPr>
              <w:t>Vakuuminis įleidimo ir išleidimo vožtuvas</w:t>
            </w:r>
          </w:p>
        </w:tc>
        <w:tc>
          <w:tcPr>
            <w:tcW w:w="3685" w:type="dxa"/>
          </w:tcPr>
          <w:p w14:paraId="13032E69" w14:textId="77777777" w:rsidR="006A13D1" w:rsidRPr="00C55487" w:rsidRDefault="006A13D1" w:rsidP="00744D71">
            <w:pPr>
              <w:rPr>
                <w:rFonts w:hAnsi="Times New Roman" w:cs="Times New Roman"/>
                <w:sz w:val="22"/>
                <w:szCs w:val="22"/>
              </w:rPr>
            </w:pPr>
            <w:r w:rsidRPr="00C55487">
              <w:rPr>
                <w:rFonts w:hAnsi="Times New Roman" w:cs="Times New Roman"/>
                <w:sz w:val="22"/>
                <w:szCs w:val="22"/>
              </w:rPr>
              <w:t>Taip</w:t>
            </w:r>
          </w:p>
        </w:tc>
      </w:tr>
      <w:tr w:rsidR="006A13D1" w:rsidRPr="00C55487" w14:paraId="3EE3DE40" w14:textId="77777777" w:rsidTr="00744D71">
        <w:trPr>
          <w:trHeight w:val="284"/>
        </w:trPr>
        <w:tc>
          <w:tcPr>
            <w:tcW w:w="886" w:type="dxa"/>
          </w:tcPr>
          <w:p w14:paraId="45B2D312" w14:textId="77777777" w:rsidR="006A13D1" w:rsidRPr="00C55487" w:rsidRDefault="006A13D1" w:rsidP="00744D71">
            <w:pPr>
              <w:jc w:val="center"/>
              <w:rPr>
                <w:rFonts w:hAnsi="Times New Roman" w:cs="Times New Roman"/>
                <w:bCs/>
                <w:sz w:val="22"/>
                <w:szCs w:val="22"/>
              </w:rPr>
            </w:pPr>
            <w:r w:rsidRPr="00C55487">
              <w:rPr>
                <w:rFonts w:hAnsi="Times New Roman" w:cs="Times New Roman"/>
                <w:bCs/>
                <w:sz w:val="22"/>
                <w:szCs w:val="22"/>
              </w:rPr>
              <w:t>2.18.</w:t>
            </w:r>
          </w:p>
        </w:tc>
        <w:tc>
          <w:tcPr>
            <w:tcW w:w="5205" w:type="dxa"/>
          </w:tcPr>
          <w:p w14:paraId="78583ADE" w14:textId="77777777" w:rsidR="006A13D1" w:rsidRPr="00C55487" w:rsidRDefault="006A13D1" w:rsidP="00744D71">
            <w:pPr>
              <w:rPr>
                <w:rFonts w:hAnsi="Times New Roman" w:cs="Times New Roman"/>
                <w:sz w:val="22"/>
                <w:szCs w:val="22"/>
                <w:highlight w:val="yellow"/>
              </w:rPr>
            </w:pPr>
            <w:r w:rsidRPr="00C55487">
              <w:rPr>
                <w:rFonts w:hAnsi="Times New Roman" w:cs="Times New Roman"/>
                <w:sz w:val="22"/>
                <w:szCs w:val="22"/>
              </w:rPr>
              <w:t>Kvapiųjų medžiagų bunkeris</w:t>
            </w:r>
          </w:p>
        </w:tc>
        <w:tc>
          <w:tcPr>
            <w:tcW w:w="3685" w:type="dxa"/>
          </w:tcPr>
          <w:p w14:paraId="6BD754FA" w14:textId="77777777" w:rsidR="006A13D1" w:rsidRPr="00C55487" w:rsidRDefault="006A13D1" w:rsidP="00744D71">
            <w:pPr>
              <w:rPr>
                <w:rFonts w:hAnsi="Times New Roman" w:cs="Times New Roman"/>
                <w:sz w:val="22"/>
                <w:szCs w:val="22"/>
              </w:rPr>
            </w:pPr>
            <w:r w:rsidRPr="00C55487">
              <w:rPr>
                <w:rFonts w:hAnsi="Times New Roman" w:cs="Times New Roman"/>
                <w:sz w:val="22"/>
                <w:szCs w:val="22"/>
              </w:rPr>
              <w:t>Taip</w:t>
            </w:r>
          </w:p>
        </w:tc>
      </w:tr>
      <w:tr w:rsidR="006A13D1" w:rsidRPr="00C55487" w14:paraId="383CEB1B" w14:textId="77777777" w:rsidTr="00744D71">
        <w:trPr>
          <w:trHeight w:val="284"/>
        </w:trPr>
        <w:tc>
          <w:tcPr>
            <w:tcW w:w="886" w:type="dxa"/>
          </w:tcPr>
          <w:p w14:paraId="46D21896" w14:textId="77777777" w:rsidR="006A13D1" w:rsidRPr="00C55487" w:rsidRDefault="006A13D1" w:rsidP="00744D71">
            <w:pPr>
              <w:jc w:val="center"/>
              <w:rPr>
                <w:rFonts w:hAnsi="Times New Roman" w:cs="Times New Roman"/>
                <w:bCs/>
                <w:sz w:val="22"/>
                <w:szCs w:val="22"/>
              </w:rPr>
            </w:pPr>
            <w:r w:rsidRPr="00C55487">
              <w:rPr>
                <w:rFonts w:hAnsi="Times New Roman" w:cs="Times New Roman"/>
                <w:bCs/>
                <w:sz w:val="22"/>
                <w:szCs w:val="22"/>
              </w:rPr>
              <w:t>2.19.</w:t>
            </w:r>
          </w:p>
        </w:tc>
        <w:tc>
          <w:tcPr>
            <w:tcW w:w="5205" w:type="dxa"/>
          </w:tcPr>
          <w:p w14:paraId="05061C72" w14:textId="77777777" w:rsidR="006A13D1" w:rsidRPr="00C55487" w:rsidRDefault="006A13D1" w:rsidP="00744D71">
            <w:pPr>
              <w:rPr>
                <w:rFonts w:hAnsi="Times New Roman" w:cs="Times New Roman"/>
                <w:sz w:val="22"/>
                <w:szCs w:val="22"/>
              </w:rPr>
            </w:pPr>
            <w:r w:rsidRPr="00C55487">
              <w:rPr>
                <w:rFonts w:hAnsi="Times New Roman" w:cs="Times New Roman"/>
                <w:sz w:val="22"/>
                <w:szCs w:val="22"/>
              </w:rPr>
              <w:t>Vakuuminės pompos galia</w:t>
            </w:r>
          </w:p>
        </w:tc>
        <w:tc>
          <w:tcPr>
            <w:tcW w:w="3685" w:type="dxa"/>
          </w:tcPr>
          <w:p w14:paraId="567DEEBF" w14:textId="77777777" w:rsidR="006A13D1" w:rsidRPr="00C55487" w:rsidRDefault="006A13D1" w:rsidP="00744D71">
            <w:pPr>
              <w:rPr>
                <w:rFonts w:hAnsi="Times New Roman" w:cs="Times New Roman"/>
                <w:sz w:val="22"/>
                <w:szCs w:val="22"/>
              </w:rPr>
            </w:pPr>
            <w:r w:rsidRPr="00C55487">
              <w:rPr>
                <w:rFonts w:hAnsi="Times New Roman" w:cs="Times New Roman"/>
                <w:sz w:val="22"/>
                <w:szCs w:val="22"/>
              </w:rPr>
              <w:t>Ne mažiau 1 KW</w:t>
            </w:r>
          </w:p>
        </w:tc>
      </w:tr>
      <w:tr w:rsidR="006A13D1" w:rsidRPr="00C55487" w14:paraId="1605ADC2" w14:textId="77777777" w:rsidTr="00744D71">
        <w:trPr>
          <w:trHeight w:val="284"/>
        </w:trPr>
        <w:tc>
          <w:tcPr>
            <w:tcW w:w="886" w:type="dxa"/>
          </w:tcPr>
          <w:p w14:paraId="14143CDC" w14:textId="77777777" w:rsidR="006A13D1" w:rsidRPr="00C55487" w:rsidRDefault="006A13D1" w:rsidP="00744D71">
            <w:pPr>
              <w:jc w:val="center"/>
              <w:rPr>
                <w:rFonts w:hAnsi="Times New Roman" w:cs="Times New Roman"/>
                <w:bCs/>
                <w:sz w:val="22"/>
                <w:szCs w:val="22"/>
              </w:rPr>
            </w:pPr>
            <w:r w:rsidRPr="00C55487">
              <w:rPr>
                <w:rFonts w:hAnsi="Times New Roman" w:cs="Times New Roman"/>
                <w:bCs/>
                <w:sz w:val="22"/>
                <w:szCs w:val="22"/>
              </w:rPr>
              <w:lastRenderedPageBreak/>
              <w:t>2.20.</w:t>
            </w:r>
          </w:p>
        </w:tc>
        <w:tc>
          <w:tcPr>
            <w:tcW w:w="5205" w:type="dxa"/>
          </w:tcPr>
          <w:p w14:paraId="676F736D" w14:textId="77777777" w:rsidR="006A13D1" w:rsidRPr="00C55487" w:rsidRDefault="006A13D1" w:rsidP="00744D71">
            <w:pPr>
              <w:rPr>
                <w:rFonts w:hAnsi="Times New Roman" w:cs="Times New Roman"/>
                <w:sz w:val="22"/>
                <w:szCs w:val="22"/>
              </w:rPr>
            </w:pPr>
            <w:r w:rsidRPr="00C55487">
              <w:rPr>
                <w:rFonts w:hAnsi="Times New Roman" w:cs="Times New Roman"/>
                <w:sz w:val="22"/>
                <w:szCs w:val="22"/>
              </w:rPr>
              <w:t>CIP plovimo sistema</w:t>
            </w:r>
          </w:p>
        </w:tc>
        <w:tc>
          <w:tcPr>
            <w:tcW w:w="3685" w:type="dxa"/>
          </w:tcPr>
          <w:p w14:paraId="39ABFC95" w14:textId="77777777" w:rsidR="006A13D1" w:rsidRPr="00C55487" w:rsidRDefault="006A13D1" w:rsidP="00744D71">
            <w:pPr>
              <w:rPr>
                <w:rFonts w:hAnsi="Times New Roman" w:cs="Times New Roman"/>
                <w:sz w:val="22"/>
                <w:szCs w:val="22"/>
              </w:rPr>
            </w:pPr>
            <w:r w:rsidRPr="00C55487">
              <w:rPr>
                <w:rFonts w:hAnsi="Times New Roman" w:cs="Times New Roman"/>
                <w:sz w:val="22"/>
                <w:szCs w:val="22"/>
              </w:rPr>
              <w:t>Taip</w:t>
            </w:r>
          </w:p>
        </w:tc>
      </w:tr>
      <w:tr w:rsidR="006A13D1" w:rsidRPr="00C55487" w14:paraId="2B7088C3" w14:textId="77777777" w:rsidTr="00744D71">
        <w:trPr>
          <w:trHeight w:val="284"/>
        </w:trPr>
        <w:tc>
          <w:tcPr>
            <w:tcW w:w="886" w:type="dxa"/>
          </w:tcPr>
          <w:p w14:paraId="72E7A5D8" w14:textId="77777777" w:rsidR="006A13D1" w:rsidRPr="00C55487" w:rsidRDefault="006A13D1" w:rsidP="00744D71">
            <w:pPr>
              <w:jc w:val="center"/>
              <w:rPr>
                <w:rFonts w:hAnsi="Times New Roman" w:cs="Times New Roman"/>
                <w:bCs/>
                <w:sz w:val="22"/>
                <w:szCs w:val="22"/>
              </w:rPr>
            </w:pPr>
            <w:r w:rsidRPr="00C55487">
              <w:rPr>
                <w:rFonts w:hAnsi="Times New Roman" w:cs="Times New Roman"/>
                <w:bCs/>
                <w:sz w:val="22"/>
                <w:szCs w:val="22"/>
              </w:rPr>
              <w:t>3.</w:t>
            </w:r>
          </w:p>
        </w:tc>
        <w:tc>
          <w:tcPr>
            <w:tcW w:w="5205" w:type="dxa"/>
          </w:tcPr>
          <w:p w14:paraId="3BD23C6A" w14:textId="77777777" w:rsidR="006A13D1" w:rsidRPr="00C55487" w:rsidRDefault="006A13D1" w:rsidP="00744D71">
            <w:pPr>
              <w:rPr>
                <w:rFonts w:hAnsi="Times New Roman" w:cs="Times New Roman"/>
                <w:b/>
                <w:bCs/>
                <w:sz w:val="22"/>
                <w:szCs w:val="22"/>
              </w:rPr>
            </w:pPr>
            <w:r w:rsidRPr="00C55487">
              <w:rPr>
                <w:rFonts w:hAnsi="Times New Roman" w:cs="Times New Roman"/>
                <w:b/>
                <w:bCs/>
                <w:sz w:val="22"/>
                <w:szCs w:val="22"/>
              </w:rPr>
              <w:t>Aliejaus talpos parametrai:</w:t>
            </w:r>
          </w:p>
        </w:tc>
        <w:tc>
          <w:tcPr>
            <w:tcW w:w="3685" w:type="dxa"/>
          </w:tcPr>
          <w:p w14:paraId="0B648C8C" w14:textId="77777777" w:rsidR="006A13D1" w:rsidRPr="00C55487" w:rsidRDefault="006A13D1" w:rsidP="00744D71">
            <w:pPr>
              <w:rPr>
                <w:rFonts w:hAnsi="Times New Roman" w:cs="Times New Roman"/>
                <w:sz w:val="22"/>
                <w:szCs w:val="22"/>
              </w:rPr>
            </w:pPr>
          </w:p>
        </w:tc>
      </w:tr>
      <w:tr w:rsidR="006A13D1" w:rsidRPr="00C55487" w14:paraId="596C2E29" w14:textId="77777777" w:rsidTr="00744D71">
        <w:trPr>
          <w:trHeight w:val="284"/>
        </w:trPr>
        <w:tc>
          <w:tcPr>
            <w:tcW w:w="886" w:type="dxa"/>
          </w:tcPr>
          <w:p w14:paraId="173B79A2" w14:textId="77777777" w:rsidR="006A13D1" w:rsidRPr="00C55487" w:rsidRDefault="006A13D1" w:rsidP="00744D71">
            <w:pPr>
              <w:jc w:val="center"/>
              <w:rPr>
                <w:rFonts w:hAnsi="Times New Roman" w:cs="Times New Roman"/>
                <w:bCs/>
                <w:sz w:val="22"/>
                <w:szCs w:val="22"/>
              </w:rPr>
            </w:pPr>
            <w:r w:rsidRPr="00C55487">
              <w:rPr>
                <w:rFonts w:hAnsi="Times New Roman" w:cs="Times New Roman"/>
                <w:bCs/>
                <w:sz w:val="22"/>
                <w:szCs w:val="22"/>
              </w:rPr>
              <w:t>3.1.</w:t>
            </w:r>
          </w:p>
        </w:tc>
        <w:tc>
          <w:tcPr>
            <w:tcW w:w="5205" w:type="dxa"/>
          </w:tcPr>
          <w:p w14:paraId="5FB5F8B1" w14:textId="77777777" w:rsidR="006A13D1" w:rsidRPr="00C55487" w:rsidRDefault="006A13D1" w:rsidP="00744D71">
            <w:pPr>
              <w:rPr>
                <w:rFonts w:hAnsi="Times New Roman" w:cs="Times New Roman"/>
                <w:sz w:val="22"/>
                <w:szCs w:val="22"/>
              </w:rPr>
            </w:pPr>
            <w:r w:rsidRPr="00C55487">
              <w:rPr>
                <w:rFonts w:hAnsi="Times New Roman" w:cs="Times New Roman"/>
                <w:sz w:val="22"/>
                <w:szCs w:val="22"/>
              </w:rPr>
              <w:t>Talpa, lyginant su pagrindiniu baku</w:t>
            </w:r>
          </w:p>
        </w:tc>
        <w:tc>
          <w:tcPr>
            <w:tcW w:w="3685" w:type="dxa"/>
          </w:tcPr>
          <w:p w14:paraId="63128B05" w14:textId="77777777" w:rsidR="006A13D1" w:rsidRPr="00C55487" w:rsidRDefault="006A13D1" w:rsidP="00744D71">
            <w:pPr>
              <w:rPr>
                <w:rFonts w:hAnsi="Times New Roman" w:cs="Times New Roman"/>
                <w:sz w:val="22"/>
                <w:szCs w:val="22"/>
              </w:rPr>
            </w:pPr>
            <w:r w:rsidRPr="00C55487">
              <w:rPr>
                <w:rFonts w:hAnsi="Times New Roman" w:cs="Times New Roman"/>
                <w:sz w:val="22"/>
                <w:szCs w:val="22"/>
              </w:rPr>
              <w:t>Ne mažiau 50 proc.</w:t>
            </w:r>
          </w:p>
        </w:tc>
      </w:tr>
      <w:tr w:rsidR="006A13D1" w:rsidRPr="00C55487" w14:paraId="36D17AC2" w14:textId="77777777" w:rsidTr="00744D71">
        <w:trPr>
          <w:trHeight w:val="284"/>
        </w:trPr>
        <w:tc>
          <w:tcPr>
            <w:tcW w:w="886" w:type="dxa"/>
          </w:tcPr>
          <w:p w14:paraId="2633B197" w14:textId="77777777" w:rsidR="006A13D1" w:rsidRPr="00C55487" w:rsidRDefault="006A13D1" w:rsidP="00744D71">
            <w:pPr>
              <w:jc w:val="center"/>
              <w:rPr>
                <w:rFonts w:hAnsi="Times New Roman" w:cs="Times New Roman"/>
                <w:bCs/>
                <w:sz w:val="22"/>
                <w:szCs w:val="22"/>
              </w:rPr>
            </w:pPr>
            <w:r w:rsidRPr="00C55487">
              <w:rPr>
                <w:rFonts w:hAnsi="Times New Roman" w:cs="Times New Roman"/>
                <w:bCs/>
                <w:sz w:val="22"/>
                <w:szCs w:val="22"/>
              </w:rPr>
              <w:t>3.2.</w:t>
            </w:r>
          </w:p>
        </w:tc>
        <w:tc>
          <w:tcPr>
            <w:tcW w:w="5205" w:type="dxa"/>
          </w:tcPr>
          <w:p w14:paraId="2830A767" w14:textId="77777777" w:rsidR="006A13D1" w:rsidRPr="00C55487" w:rsidRDefault="006A13D1" w:rsidP="00744D71">
            <w:pPr>
              <w:rPr>
                <w:rFonts w:hAnsi="Times New Roman" w:cs="Times New Roman"/>
                <w:sz w:val="22"/>
                <w:szCs w:val="22"/>
              </w:rPr>
            </w:pPr>
            <w:r w:rsidRPr="00C55487">
              <w:rPr>
                <w:rFonts w:hAnsi="Times New Roman" w:cs="Times New Roman"/>
                <w:sz w:val="22"/>
                <w:szCs w:val="22"/>
              </w:rPr>
              <w:t>Kaitinimas elektra, nereikalaujantis atvėsinimo</w:t>
            </w:r>
          </w:p>
        </w:tc>
        <w:tc>
          <w:tcPr>
            <w:tcW w:w="3685" w:type="dxa"/>
          </w:tcPr>
          <w:p w14:paraId="6D92E113" w14:textId="77777777" w:rsidR="006A13D1" w:rsidRPr="00C55487" w:rsidRDefault="006A13D1" w:rsidP="00744D71">
            <w:pPr>
              <w:rPr>
                <w:rFonts w:hAnsi="Times New Roman" w:cs="Times New Roman"/>
                <w:sz w:val="22"/>
                <w:szCs w:val="22"/>
              </w:rPr>
            </w:pPr>
            <w:r w:rsidRPr="00C55487">
              <w:rPr>
                <w:rFonts w:hAnsi="Times New Roman" w:cs="Times New Roman"/>
                <w:sz w:val="22"/>
                <w:szCs w:val="22"/>
              </w:rPr>
              <w:t>Taip</w:t>
            </w:r>
          </w:p>
        </w:tc>
      </w:tr>
      <w:tr w:rsidR="006A13D1" w:rsidRPr="00C55487" w14:paraId="20FA4677" w14:textId="77777777" w:rsidTr="00744D71">
        <w:trPr>
          <w:trHeight w:val="284"/>
        </w:trPr>
        <w:tc>
          <w:tcPr>
            <w:tcW w:w="886" w:type="dxa"/>
          </w:tcPr>
          <w:p w14:paraId="1D5F2AD6" w14:textId="77777777" w:rsidR="006A13D1" w:rsidRPr="00C55487" w:rsidRDefault="006A13D1" w:rsidP="00744D71">
            <w:pPr>
              <w:jc w:val="center"/>
              <w:rPr>
                <w:rFonts w:hAnsi="Times New Roman" w:cs="Times New Roman"/>
                <w:bCs/>
                <w:sz w:val="22"/>
                <w:szCs w:val="22"/>
              </w:rPr>
            </w:pPr>
            <w:r w:rsidRPr="00C55487">
              <w:rPr>
                <w:rFonts w:hAnsi="Times New Roman" w:cs="Times New Roman"/>
                <w:bCs/>
                <w:sz w:val="22"/>
                <w:szCs w:val="22"/>
              </w:rPr>
              <w:t>3.3.</w:t>
            </w:r>
          </w:p>
        </w:tc>
        <w:tc>
          <w:tcPr>
            <w:tcW w:w="5205" w:type="dxa"/>
          </w:tcPr>
          <w:p w14:paraId="66FB1CB8" w14:textId="77777777" w:rsidR="006A13D1" w:rsidRPr="00C55487" w:rsidRDefault="006A13D1" w:rsidP="00744D71">
            <w:pPr>
              <w:rPr>
                <w:rFonts w:hAnsi="Times New Roman" w:cs="Times New Roman"/>
                <w:sz w:val="22"/>
                <w:szCs w:val="22"/>
              </w:rPr>
            </w:pPr>
            <w:r w:rsidRPr="00C55487">
              <w:rPr>
                <w:rFonts w:hAnsi="Times New Roman" w:cs="Times New Roman"/>
                <w:sz w:val="22"/>
                <w:szCs w:val="22"/>
              </w:rPr>
              <w:t>Trisluoksnis nerūdijančio plieno korpusas</w:t>
            </w:r>
          </w:p>
        </w:tc>
        <w:tc>
          <w:tcPr>
            <w:tcW w:w="3685" w:type="dxa"/>
          </w:tcPr>
          <w:p w14:paraId="4A89BBE6" w14:textId="77777777" w:rsidR="006A13D1" w:rsidRPr="00C55487" w:rsidRDefault="006A13D1" w:rsidP="00744D71">
            <w:pPr>
              <w:rPr>
                <w:rFonts w:hAnsi="Times New Roman" w:cs="Times New Roman"/>
                <w:sz w:val="22"/>
                <w:szCs w:val="22"/>
              </w:rPr>
            </w:pPr>
            <w:r w:rsidRPr="00C55487">
              <w:rPr>
                <w:rFonts w:hAnsi="Times New Roman" w:cs="Times New Roman"/>
                <w:sz w:val="22"/>
                <w:szCs w:val="22"/>
              </w:rPr>
              <w:t>Taip</w:t>
            </w:r>
          </w:p>
        </w:tc>
      </w:tr>
      <w:tr w:rsidR="006A13D1" w:rsidRPr="00C55487" w14:paraId="0C8FA90C" w14:textId="77777777" w:rsidTr="00744D71">
        <w:trPr>
          <w:trHeight w:val="284"/>
        </w:trPr>
        <w:tc>
          <w:tcPr>
            <w:tcW w:w="886" w:type="dxa"/>
          </w:tcPr>
          <w:p w14:paraId="3C6E09E3" w14:textId="77777777" w:rsidR="006A13D1" w:rsidRPr="00C55487" w:rsidRDefault="006A13D1" w:rsidP="00744D71">
            <w:pPr>
              <w:jc w:val="center"/>
              <w:rPr>
                <w:rFonts w:hAnsi="Times New Roman" w:cs="Times New Roman"/>
                <w:bCs/>
                <w:sz w:val="22"/>
                <w:szCs w:val="22"/>
              </w:rPr>
            </w:pPr>
            <w:r w:rsidRPr="00C55487">
              <w:rPr>
                <w:rFonts w:hAnsi="Times New Roman" w:cs="Times New Roman"/>
                <w:bCs/>
                <w:sz w:val="22"/>
                <w:szCs w:val="22"/>
              </w:rPr>
              <w:t>3.4.</w:t>
            </w:r>
          </w:p>
        </w:tc>
        <w:tc>
          <w:tcPr>
            <w:tcW w:w="5205" w:type="dxa"/>
          </w:tcPr>
          <w:p w14:paraId="647E2E51" w14:textId="77777777" w:rsidR="006A13D1" w:rsidRPr="00C55487" w:rsidRDefault="006A13D1" w:rsidP="00744D71">
            <w:pPr>
              <w:rPr>
                <w:rFonts w:hAnsi="Times New Roman" w:cs="Times New Roman"/>
                <w:sz w:val="22"/>
                <w:szCs w:val="22"/>
              </w:rPr>
            </w:pPr>
            <w:r w:rsidRPr="00C55487">
              <w:rPr>
                <w:rFonts w:hAnsi="Times New Roman" w:cs="Times New Roman"/>
                <w:sz w:val="22"/>
                <w:szCs w:val="22"/>
              </w:rPr>
              <w:t>Viršutinis dangtis pusiau atsidarantis</w:t>
            </w:r>
          </w:p>
        </w:tc>
        <w:tc>
          <w:tcPr>
            <w:tcW w:w="3685" w:type="dxa"/>
          </w:tcPr>
          <w:p w14:paraId="57C3C5FF" w14:textId="77777777" w:rsidR="006A13D1" w:rsidRPr="00C55487" w:rsidRDefault="006A13D1" w:rsidP="00744D71">
            <w:pPr>
              <w:rPr>
                <w:rFonts w:hAnsi="Times New Roman" w:cs="Times New Roman"/>
                <w:sz w:val="22"/>
                <w:szCs w:val="22"/>
              </w:rPr>
            </w:pPr>
            <w:r w:rsidRPr="00C55487">
              <w:rPr>
                <w:rFonts w:hAnsi="Times New Roman" w:cs="Times New Roman"/>
                <w:sz w:val="22"/>
                <w:szCs w:val="22"/>
              </w:rPr>
              <w:t>Taip</w:t>
            </w:r>
          </w:p>
        </w:tc>
      </w:tr>
      <w:tr w:rsidR="006A13D1" w:rsidRPr="00C55487" w14:paraId="2549F150" w14:textId="77777777" w:rsidTr="00744D71">
        <w:trPr>
          <w:trHeight w:val="284"/>
        </w:trPr>
        <w:tc>
          <w:tcPr>
            <w:tcW w:w="886" w:type="dxa"/>
          </w:tcPr>
          <w:p w14:paraId="7E54E9ED" w14:textId="77777777" w:rsidR="006A13D1" w:rsidRPr="00C55487" w:rsidRDefault="006A13D1" w:rsidP="00744D71">
            <w:pPr>
              <w:jc w:val="center"/>
              <w:rPr>
                <w:rFonts w:hAnsi="Times New Roman" w:cs="Times New Roman"/>
                <w:bCs/>
                <w:sz w:val="22"/>
                <w:szCs w:val="22"/>
              </w:rPr>
            </w:pPr>
            <w:r w:rsidRPr="00C55487">
              <w:rPr>
                <w:rFonts w:hAnsi="Times New Roman" w:cs="Times New Roman"/>
                <w:bCs/>
                <w:sz w:val="22"/>
                <w:szCs w:val="22"/>
              </w:rPr>
              <w:t>3.5.</w:t>
            </w:r>
          </w:p>
        </w:tc>
        <w:tc>
          <w:tcPr>
            <w:tcW w:w="5205" w:type="dxa"/>
          </w:tcPr>
          <w:p w14:paraId="1A9F2E9F" w14:textId="77777777" w:rsidR="006A13D1" w:rsidRPr="00C55487" w:rsidRDefault="006A13D1" w:rsidP="00744D71">
            <w:pPr>
              <w:rPr>
                <w:rFonts w:hAnsi="Times New Roman" w:cs="Times New Roman"/>
                <w:sz w:val="22"/>
                <w:szCs w:val="22"/>
              </w:rPr>
            </w:pPr>
            <w:r w:rsidRPr="00C55487">
              <w:rPr>
                <w:rFonts w:hAnsi="Times New Roman" w:cs="Times New Roman"/>
                <w:sz w:val="22"/>
                <w:szCs w:val="22"/>
              </w:rPr>
              <w:t>Išleidimo vožtuvas dugne</w:t>
            </w:r>
          </w:p>
        </w:tc>
        <w:tc>
          <w:tcPr>
            <w:tcW w:w="3685" w:type="dxa"/>
          </w:tcPr>
          <w:p w14:paraId="67CC579C" w14:textId="77777777" w:rsidR="006A13D1" w:rsidRPr="00C55487" w:rsidRDefault="006A13D1" w:rsidP="00744D71">
            <w:pPr>
              <w:rPr>
                <w:rFonts w:hAnsi="Times New Roman" w:cs="Times New Roman"/>
                <w:sz w:val="22"/>
                <w:szCs w:val="22"/>
              </w:rPr>
            </w:pPr>
            <w:r w:rsidRPr="00C55487">
              <w:rPr>
                <w:rFonts w:hAnsi="Times New Roman" w:cs="Times New Roman"/>
                <w:sz w:val="22"/>
                <w:szCs w:val="22"/>
              </w:rPr>
              <w:t>Taip</w:t>
            </w:r>
          </w:p>
        </w:tc>
      </w:tr>
      <w:tr w:rsidR="006A13D1" w:rsidRPr="00C55487" w14:paraId="1B7B718C" w14:textId="77777777" w:rsidTr="00744D71">
        <w:trPr>
          <w:trHeight w:val="284"/>
        </w:trPr>
        <w:tc>
          <w:tcPr>
            <w:tcW w:w="886" w:type="dxa"/>
          </w:tcPr>
          <w:p w14:paraId="20BB4449" w14:textId="77777777" w:rsidR="006A13D1" w:rsidRPr="00C55487" w:rsidRDefault="006A13D1" w:rsidP="00744D71">
            <w:pPr>
              <w:jc w:val="center"/>
              <w:rPr>
                <w:rFonts w:hAnsi="Times New Roman" w:cs="Times New Roman"/>
                <w:bCs/>
                <w:sz w:val="22"/>
                <w:szCs w:val="22"/>
              </w:rPr>
            </w:pPr>
            <w:r w:rsidRPr="00C55487">
              <w:rPr>
                <w:rFonts w:hAnsi="Times New Roman" w:cs="Times New Roman"/>
                <w:bCs/>
                <w:sz w:val="22"/>
                <w:szCs w:val="22"/>
              </w:rPr>
              <w:t>3.6.</w:t>
            </w:r>
          </w:p>
        </w:tc>
        <w:tc>
          <w:tcPr>
            <w:tcW w:w="5205" w:type="dxa"/>
          </w:tcPr>
          <w:p w14:paraId="4B375D2A" w14:textId="77777777" w:rsidR="006A13D1" w:rsidRPr="00C55487" w:rsidRDefault="006A13D1" w:rsidP="00744D71">
            <w:pPr>
              <w:rPr>
                <w:rFonts w:hAnsi="Times New Roman" w:cs="Times New Roman"/>
                <w:sz w:val="22"/>
                <w:szCs w:val="22"/>
              </w:rPr>
            </w:pPr>
            <w:r w:rsidRPr="00C55487">
              <w:rPr>
                <w:rFonts w:hAnsi="Times New Roman" w:cs="Times New Roman"/>
                <w:sz w:val="22"/>
                <w:szCs w:val="22"/>
              </w:rPr>
              <w:t>Išsklaidymo variklio galia</w:t>
            </w:r>
          </w:p>
        </w:tc>
        <w:tc>
          <w:tcPr>
            <w:tcW w:w="3685" w:type="dxa"/>
          </w:tcPr>
          <w:p w14:paraId="25FDFA63" w14:textId="77777777" w:rsidR="006A13D1" w:rsidRPr="00C55487" w:rsidRDefault="006A13D1" w:rsidP="00744D71">
            <w:pPr>
              <w:rPr>
                <w:rFonts w:hAnsi="Times New Roman" w:cs="Times New Roman"/>
                <w:sz w:val="22"/>
                <w:szCs w:val="22"/>
              </w:rPr>
            </w:pPr>
            <w:r w:rsidRPr="00C55487">
              <w:rPr>
                <w:rFonts w:hAnsi="Times New Roman" w:cs="Times New Roman"/>
                <w:sz w:val="22"/>
                <w:szCs w:val="22"/>
              </w:rPr>
              <w:t>Ne mažesnė kaip 1 KW</w:t>
            </w:r>
          </w:p>
        </w:tc>
      </w:tr>
      <w:tr w:rsidR="006A13D1" w:rsidRPr="00C55487" w14:paraId="13CC9AE2" w14:textId="77777777" w:rsidTr="00744D71">
        <w:trPr>
          <w:trHeight w:val="284"/>
        </w:trPr>
        <w:tc>
          <w:tcPr>
            <w:tcW w:w="886" w:type="dxa"/>
          </w:tcPr>
          <w:p w14:paraId="69BFC992" w14:textId="77777777" w:rsidR="006A13D1" w:rsidRPr="00C55487" w:rsidRDefault="006A13D1" w:rsidP="00744D71">
            <w:pPr>
              <w:jc w:val="center"/>
              <w:rPr>
                <w:rFonts w:hAnsi="Times New Roman" w:cs="Times New Roman"/>
                <w:bCs/>
                <w:sz w:val="22"/>
                <w:szCs w:val="22"/>
              </w:rPr>
            </w:pPr>
            <w:r w:rsidRPr="00C55487">
              <w:rPr>
                <w:rFonts w:hAnsi="Times New Roman" w:cs="Times New Roman"/>
                <w:bCs/>
                <w:sz w:val="22"/>
                <w:szCs w:val="22"/>
              </w:rPr>
              <w:t>4.</w:t>
            </w:r>
          </w:p>
        </w:tc>
        <w:tc>
          <w:tcPr>
            <w:tcW w:w="5205" w:type="dxa"/>
          </w:tcPr>
          <w:p w14:paraId="7DA4CB57" w14:textId="77777777" w:rsidR="006A13D1" w:rsidRPr="00C55487" w:rsidRDefault="006A13D1" w:rsidP="00744D71">
            <w:pPr>
              <w:rPr>
                <w:rFonts w:hAnsi="Times New Roman" w:cs="Times New Roman"/>
                <w:sz w:val="22"/>
                <w:szCs w:val="22"/>
              </w:rPr>
            </w:pPr>
            <w:r w:rsidRPr="00C55487">
              <w:rPr>
                <w:rFonts w:hAnsi="Times New Roman" w:cs="Times New Roman"/>
                <w:b/>
                <w:bCs/>
                <w:sz w:val="22"/>
                <w:szCs w:val="22"/>
              </w:rPr>
              <w:t>Vandens talpos parametrai:</w:t>
            </w:r>
          </w:p>
        </w:tc>
        <w:tc>
          <w:tcPr>
            <w:tcW w:w="3685" w:type="dxa"/>
          </w:tcPr>
          <w:p w14:paraId="3619B8A0" w14:textId="77777777" w:rsidR="006A13D1" w:rsidRPr="00C55487" w:rsidRDefault="006A13D1" w:rsidP="00744D71">
            <w:pPr>
              <w:rPr>
                <w:rFonts w:hAnsi="Times New Roman" w:cs="Times New Roman"/>
                <w:sz w:val="22"/>
                <w:szCs w:val="22"/>
              </w:rPr>
            </w:pPr>
          </w:p>
        </w:tc>
      </w:tr>
      <w:tr w:rsidR="006A13D1" w:rsidRPr="00C55487" w14:paraId="5EBD4438" w14:textId="77777777" w:rsidTr="00744D71">
        <w:trPr>
          <w:trHeight w:val="284"/>
        </w:trPr>
        <w:tc>
          <w:tcPr>
            <w:tcW w:w="886" w:type="dxa"/>
          </w:tcPr>
          <w:p w14:paraId="2B5E91E4" w14:textId="77777777" w:rsidR="006A13D1" w:rsidRPr="00C55487" w:rsidRDefault="006A13D1" w:rsidP="00744D71">
            <w:pPr>
              <w:jc w:val="center"/>
              <w:rPr>
                <w:rFonts w:hAnsi="Times New Roman" w:cs="Times New Roman"/>
                <w:bCs/>
                <w:sz w:val="22"/>
                <w:szCs w:val="22"/>
              </w:rPr>
            </w:pPr>
            <w:r w:rsidRPr="00C55487">
              <w:rPr>
                <w:rFonts w:hAnsi="Times New Roman" w:cs="Times New Roman"/>
                <w:bCs/>
                <w:sz w:val="22"/>
                <w:szCs w:val="22"/>
              </w:rPr>
              <w:t>4.1</w:t>
            </w:r>
          </w:p>
        </w:tc>
        <w:tc>
          <w:tcPr>
            <w:tcW w:w="5205" w:type="dxa"/>
          </w:tcPr>
          <w:p w14:paraId="660F9DBC" w14:textId="77777777" w:rsidR="006A13D1" w:rsidRPr="00C55487" w:rsidRDefault="006A13D1" w:rsidP="00744D71">
            <w:pPr>
              <w:rPr>
                <w:rFonts w:hAnsi="Times New Roman" w:cs="Times New Roman"/>
                <w:sz w:val="22"/>
                <w:szCs w:val="22"/>
              </w:rPr>
            </w:pPr>
            <w:r w:rsidRPr="00C55487">
              <w:rPr>
                <w:rFonts w:hAnsi="Times New Roman" w:cs="Times New Roman"/>
                <w:sz w:val="22"/>
                <w:szCs w:val="22"/>
              </w:rPr>
              <w:t>Talpa, lyginant su pagrindiniu baku</w:t>
            </w:r>
          </w:p>
        </w:tc>
        <w:tc>
          <w:tcPr>
            <w:tcW w:w="3685" w:type="dxa"/>
          </w:tcPr>
          <w:p w14:paraId="00232133" w14:textId="77777777" w:rsidR="006A13D1" w:rsidRPr="00C55487" w:rsidRDefault="006A13D1" w:rsidP="00744D71">
            <w:pPr>
              <w:rPr>
                <w:rFonts w:hAnsi="Times New Roman" w:cs="Times New Roman"/>
                <w:sz w:val="22"/>
                <w:szCs w:val="22"/>
              </w:rPr>
            </w:pPr>
            <w:r w:rsidRPr="00C55487">
              <w:rPr>
                <w:rFonts w:hAnsi="Times New Roman" w:cs="Times New Roman"/>
                <w:sz w:val="22"/>
                <w:szCs w:val="22"/>
              </w:rPr>
              <w:t>Ne mažiau 80 proc.</w:t>
            </w:r>
          </w:p>
        </w:tc>
      </w:tr>
      <w:tr w:rsidR="006A13D1" w:rsidRPr="00C55487" w14:paraId="46CD13DE" w14:textId="77777777" w:rsidTr="00744D71">
        <w:trPr>
          <w:trHeight w:val="284"/>
        </w:trPr>
        <w:tc>
          <w:tcPr>
            <w:tcW w:w="886" w:type="dxa"/>
          </w:tcPr>
          <w:p w14:paraId="1DEEF602" w14:textId="77777777" w:rsidR="006A13D1" w:rsidRPr="00C55487" w:rsidRDefault="006A13D1" w:rsidP="00744D71">
            <w:pPr>
              <w:jc w:val="center"/>
              <w:rPr>
                <w:rFonts w:hAnsi="Times New Roman" w:cs="Times New Roman"/>
                <w:bCs/>
                <w:sz w:val="22"/>
                <w:szCs w:val="22"/>
              </w:rPr>
            </w:pPr>
            <w:r w:rsidRPr="00C55487">
              <w:rPr>
                <w:rFonts w:hAnsi="Times New Roman" w:cs="Times New Roman"/>
                <w:bCs/>
                <w:sz w:val="22"/>
                <w:szCs w:val="22"/>
              </w:rPr>
              <w:t>4.2.</w:t>
            </w:r>
          </w:p>
        </w:tc>
        <w:tc>
          <w:tcPr>
            <w:tcW w:w="5205" w:type="dxa"/>
          </w:tcPr>
          <w:p w14:paraId="73606E89" w14:textId="77777777" w:rsidR="006A13D1" w:rsidRPr="00C55487" w:rsidRDefault="006A13D1" w:rsidP="00744D71">
            <w:pPr>
              <w:rPr>
                <w:rFonts w:hAnsi="Times New Roman" w:cs="Times New Roman"/>
                <w:sz w:val="22"/>
                <w:szCs w:val="22"/>
              </w:rPr>
            </w:pPr>
            <w:r w:rsidRPr="00C55487">
              <w:rPr>
                <w:rFonts w:hAnsi="Times New Roman" w:cs="Times New Roman"/>
                <w:sz w:val="22"/>
                <w:szCs w:val="22"/>
              </w:rPr>
              <w:t>Kaitinimas elektra, nereikalaujantis atvėsinimo</w:t>
            </w:r>
          </w:p>
        </w:tc>
        <w:tc>
          <w:tcPr>
            <w:tcW w:w="3685" w:type="dxa"/>
          </w:tcPr>
          <w:p w14:paraId="557D665E" w14:textId="77777777" w:rsidR="006A13D1" w:rsidRPr="00C55487" w:rsidRDefault="006A13D1" w:rsidP="00744D71">
            <w:pPr>
              <w:rPr>
                <w:rFonts w:hAnsi="Times New Roman" w:cs="Times New Roman"/>
                <w:sz w:val="22"/>
                <w:szCs w:val="22"/>
              </w:rPr>
            </w:pPr>
            <w:r w:rsidRPr="00C55487">
              <w:rPr>
                <w:rFonts w:hAnsi="Times New Roman" w:cs="Times New Roman"/>
                <w:sz w:val="22"/>
                <w:szCs w:val="22"/>
              </w:rPr>
              <w:t>Taip</w:t>
            </w:r>
          </w:p>
        </w:tc>
      </w:tr>
      <w:tr w:rsidR="006A13D1" w:rsidRPr="00C55487" w14:paraId="6D761CFE" w14:textId="77777777" w:rsidTr="00744D71">
        <w:trPr>
          <w:trHeight w:val="284"/>
        </w:trPr>
        <w:tc>
          <w:tcPr>
            <w:tcW w:w="886" w:type="dxa"/>
          </w:tcPr>
          <w:p w14:paraId="447FFED2" w14:textId="77777777" w:rsidR="006A13D1" w:rsidRPr="00C55487" w:rsidRDefault="006A13D1" w:rsidP="00744D71">
            <w:pPr>
              <w:jc w:val="center"/>
              <w:rPr>
                <w:rFonts w:hAnsi="Times New Roman" w:cs="Times New Roman"/>
                <w:bCs/>
                <w:sz w:val="22"/>
                <w:szCs w:val="22"/>
              </w:rPr>
            </w:pPr>
            <w:r w:rsidRPr="00C55487">
              <w:rPr>
                <w:rFonts w:hAnsi="Times New Roman" w:cs="Times New Roman"/>
                <w:bCs/>
                <w:sz w:val="22"/>
                <w:szCs w:val="22"/>
              </w:rPr>
              <w:t>4.3.</w:t>
            </w:r>
          </w:p>
        </w:tc>
        <w:tc>
          <w:tcPr>
            <w:tcW w:w="5205" w:type="dxa"/>
          </w:tcPr>
          <w:p w14:paraId="7D5F8997" w14:textId="77777777" w:rsidR="006A13D1" w:rsidRPr="00C55487" w:rsidRDefault="006A13D1" w:rsidP="00744D71">
            <w:pPr>
              <w:rPr>
                <w:rFonts w:hAnsi="Times New Roman" w:cs="Times New Roman"/>
                <w:sz w:val="22"/>
                <w:szCs w:val="22"/>
              </w:rPr>
            </w:pPr>
            <w:r w:rsidRPr="00C55487">
              <w:rPr>
                <w:rFonts w:hAnsi="Times New Roman" w:cs="Times New Roman"/>
                <w:sz w:val="22"/>
                <w:szCs w:val="22"/>
              </w:rPr>
              <w:t>Trisluoksnis nerūdijančio plieno korpusas</w:t>
            </w:r>
          </w:p>
        </w:tc>
        <w:tc>
          <w:tcPr>
            <w:tcW w:w="3685" w:type="dxa"/>
          </w:tcPr>
          <w:p w14:paraId="552E54C0" w14:textId="77777777" w:rsidR="006A13D1" w:rsidRPr="00C55487" w:rsidRDefault="006A13D1" w:rsidP="00744D71">
            <w:pPr>
              <w:rPr>
                <w:rFonts w:hAnsi="Times New Roman" w:cs="Times New Roman"/>
                <w:sz w:val="22"/>
                <w:szCs w:val="22"/>
              </w:rPr>
            </w:pPr>
            <w:r w:rsidRPr="00C55487">
              <w:rPr>
                <w:rFonts w:hAnsi="Times New Roman" w:cs="Times New Roman"/>
                <w:sz w:val="22"/>
                <w:szCs w:val="22"/>
              </w:rPr>
              <w:t>Taip</w:t>
            </w:r>
          </w:p>
        </w:tc>
      </w:tr>
      <w:tr w:rsidR="006A13D1" w:rsidRPr="00C55487" w14:paraId="01BBE94A" w14:textId="77777777" w:rsidTr="00744D71">
        <w:trPr>
          <w:trHeight w:val="284"/>
        </w:trPr>
        <w:tc>
          <w:tcPr>
            <w:tcW w:w="886" w:type="dxa"/>
          </w:tcPr>
          <w:p w14:paraId="674334E8" w14:textId="77777777" w:rsidR="006A13D1" w:rsidRPr="00C55487" w:rsidRDefault="006A13D1" w:rsidP="00744D71">
            <w:pPr>
              <w:jc w:val="center"/>
              <w:rPr>
                <w:rFonts w:hAnsi="Times New Roman" w:cs="Times New Roman"/>
                <w:bCs/>
                <w:sz w:val="22"/>
                <w:szCs w:val="22"/>
              </w:rPr>
            </w:pPr>
            <w:r w:rsidRPr="00C55487">
              <w:rPr>
                <w:rFonts w:hAnsi="Times New Roman" w:cs="Times New Roman"/>
                <w:bCs/>
                <w:sz w:val="22"/>
                <w:szCs w:val="22"/>
              </w:rPr>
              <w:t>4.4.</w:t>
            </w:r>
          </w:p>
        </w:tc>
        <w:tc>
          <w:tcPr>
            <w:tcW w:w="5205" w:type="dxa"/>
          </w:tcPr>
          <w:p w14:paraId="18519335" w14:textId="77777777" w:rsidR="006A13D1" w:rsidRPr="00C55487" w:rsidRDefault="006A13D1" w:rsidP="00744D71">
            <w:pPr>
              <w:rPr>
                <w:rFonts w:hAnsi="Times New Roman" w:cs="Times New Roman"/>
                <w:sz w:val="22"/>
                <w:szCs w:val="22"/>
              </w:rPr>
            </w:pPr>
            <w:r w:rsidRPr="00C55487">
              <w:rPr>
                <w:rFonts w:hAnsi="Times New Roman" w:cs="Times New Roman"/>
                <w:sz w:val="22"/>
                <w:szCs w:val="22"/>
              </w:rPr>
              <w:t>Viršutinis dangtis pusiau atsidarantis</w:t>
            </w:r>
          </w:p>
        </w:tc>
        <w:tc>
          <w:tcPr>
            <w:tcW w:w="3685" w:type="dxa"/>
          </w:tcPr>
          <w:p w14:paraId="0C891373" w14:textId="77777777" w:rsidR="006A13D1" w:rsidRPr="00C55487" w:rsidRDefault="006A13D1" w:rsidP="00744D71">
            <w:pPr>
              <w:rPr>
                <w:rFonts w:hAnsi="Times New Roman" w:cs="Times New Roman"/>
                <w:sz w:val="22"/>
                <w:szCs w:val="22"/>
              </w:rPr>
            </w:pPr>
            <w:r w:rsidRPr="00C55487">
              <w:rPr>
                <w:rFonts w:hAnsi="Times New Roman" w:cs="Times New Roman"/>
                <w:sz w:val="22"/>
                <w:szCs w:val="22"/>
              </w:rPr>
              <w:t>Taip</w:t>
            </w:r>
          </w:p>
        </w:tc>
      </w:tr>
      <w:tr w:rsidR="006A13D1" w:rsidRPr="00C55487" w14:paraId="358A88C9" w14:textId="77777777" w:rsidTr="00744D71">
        <w:trPr>
          <w:trHeight w:val="284"/>
        </w:trPr>
        <w:tc>
          <w:tcPr>
            <w:tcW w:w="886" w:type="dxa"/>
          </w:tcPr>
          <w:p w14:paraId="20F16C70" w14:textId="77777777" w:rsidR="006A13D1" w:rsidRPr="00C55487" w:rsidRDefault="006A13D1" w:rsidP="00744D71">
            <w:pPr>
              <w:jc w:val="center"/>
              <w:rPr>
                <w:rFonts w:hAnsi="Times New Roman" w:cs="Times New Roman"/>
                <w:bCs/>
                <w:sz w:val="22"/>
                <w:szCs w:val="22"/>
              </w:rPr>
            </w:pPr>
            <w:r w:rsidRPr="00C55487">
              <w:rPr>
                <w:rFonts w:hAnsi="Times New Roman" w:cs="Times New Roman"/>
                <w:bCs/>
                <w:sz w:val="22"/>
                <w:szCs w:val="22"/>
              </w:rPr>
              <w:t>4.5.</w:t>
            </w:r>
          </w:p>
        </w:tc>
        <w:tc>
          <w:tcPr>
            <w:tcW w:w="5205" w:type="dxa"/>
          </w:tcPr>
          <w:p w14:paraId="68D9D323" w14:textId="77777777" w:rsidR="006A13D1" w:rsidRPr="00C55487" w:rsidRDefault="006A13D1" w:rsidP="00744D71">
            <w:pPr>
              <w:rPr>
                <w:rFonts w:hAnsi="Times New Roman" w:cs="Times New Roman"/>
                <w:sz w:val="22"/>
                <w:szCs w:val="22"/>
              </w:rPr>
            </w:pPr>
            <w:r w:rsidRPr="00C55487">
              <w:rPr>
                <w:rFonts w:hAnsi="Times New Roman" w:cs="Times New Roman"/>
                <w:sz w:val="22"/>
                <w:szCs w:val="22"/>
              </w:rPr>
              <w:t>Išleidimo vožtuvas dugne</w:t>
            </w:r>
          </w:p>
        </w:tc>
        <w:tc>
          <w:tcPr>
            <w:tcW w:w="3685" w:type="dxa"/>
          </w:tcPr>
          <w:p w14:paraId="0785DD61" w14:textId="77777777" w:rsidR="006A13D1" w:rsidRPr="00C55487" w:rsidRDefault="006A13D1" w:rsidP="00744D71">
            <w:pPr>
              <w:rPr>
                <w:rFonts w:hAnsi="Times New Roman" w:cs="Times New Roman"/>
                <w:sz w:val="22"/>
                <w:szCs w:val="22"/>
              </w:rPr>
            </w:pPr>
            <w:r w:rsidRPr="00C55487">
              <w:rPr>
                <w:rFonts w:hAnsi="Times New Roman" w:cs="Times New Roman"/>
                <w:sz w:val="22"/>
                <w:szCs w:val="22"/>
              </w:rPr>
              <w:t>Taip</w:t>
            </w:r>
          </w:p>
        </w:tc>
      </w:tr>
      <w:tr w:rsidR="006A13D1" w:rsidRPr="00C55487" w14:paraId="5C5A983A" w14:textId="77777777" w:rsidTr="00744D71">
        <w:trPr>
          <w:trHeight w:val="284"/>
        </w:trPr>
        <w:tc>
          <w:tcPr>
            <w:tcW w:w="886" w:type="dxa"/>
          </w:tcPr>
          <w:p w14:paraId="1EAE69DA" w14:textId="77777777" w:rsidR="006A13D1" w:rsidRPr="00C55487" w:rsidRDefault="006A13D1" w:rsidP="00744D71">
            <w:pPr>
              <w:jc w:val="center"/>
              <w:rPr>
                <w:rFonts w:hAnsi="Times New Roman" w:cs="Times New Roman"/>
                <w:bCs/>
                <w:sz w:val="22"/>
                <w:szCs w:val="22"/>
              </w:rPr>
            </w:pPr>
            <w:r w:rsidRPr="00C55487">
              <w:rPr>
                <w:rFonts w:hAnsi="Times New Roman" w:cs="Times New Roman"/>
                <w:bCs/>
                <w:sz w:val="22"/>
                <w:szCs w:val="22"/>
              </w:rPr>
              <w:t>4.6.</w:t>
            </w:r>
          </w:p>
        </w:tc>
        <w:tc>
          <w:tcPr>
            <w:tcW w:w="5205" w:type="dxa"/>
          </w:tcPr>
          <w:p w14:paraId="241F9A14" w14:textId="77777777" w:rsidR="006A13D1" w:rsidRPr="00C55487" w:rsidRDefault="006A13D1" w:rsidP="00744D71">
            <w:pPr>
              <w:rPr>
                <w:rFonts w:hAnsi="Times New Roman" w:cs="Times New Roman"/>
                <w:sz w:val="22"/>
                <w:szCs w:val="22"/>
              </w:rPr>
            </w:pPr>
            <w:r w:rsidRPr="00C55487">
              <w:rPr>
                <w:rFonts w:hAnsi="Times New Roman" w:cs="Times New Roman"/>
                <w:sz w:val="22"/>
                <w:szCs w:val="22"/>
              </w:rPr>
              <w:t>Išsklaidymo variklio galia</w:t>
            </w:r>
          </w:p>
        </w:tc>
        <w:tc>
          <w:tcPr>
            <w:tcW w:w="3685" w:type="dxa"/>
          </w:tcPr>
          <w:p w14:paraId="6B66A87C" w14:textId="77777777" w:rsidR="006A13D1" w:rsidRPr="00C55487" w:rsidRDefault="006A13D1" w:rsidP="00744D71">
            <w:pPr>
              <w:rPr>
                <w:rFonts w:hAnsi="Times New Roman" w:cs="Times New Roman"/>
                <w:sz w:val="22"/>
                <w:szCs w:val="22"/>
              </w:rPr>
            </w:pPr>
            <w:r w:rsidRPr="00C55487">
              <w:rPr>
                <w:rFonts w:hAnsi="Times New Roman" w:cs="Times New Roman"/>
                <w:sz w:val="22"/>
                <w:szCs w:val="22"/>
              </w:rPr>
              <w:t>Ne mažesnė kaip 1 KW</w:t>
            </w:r>
          </w:p>
        </w:tc>
      </w:tr>
      <w:tr w:rsidR="006A13D1" w:rsidRPr="00C55487" w14:paraId="077B124E" w14:textId="77777777" w:rsidTr="00744D71">
        <w:trPr>
          <w:trHeight w:val="284"/>
        </w:trPr>
        <w:tc>
          <w:tcPr>
            <w:tcW w:w="886" w:type="dxa"/>
          </w:tcPr>
          <w:p w14:paraId="1A8EDA97" w14:textId="77777777" w:rsidR="006A13D1" w:rsidRPr="00C55487" w:rsidRDefault="006A13D1" w:rsidP="00744D71">
            <w:pPr>
              <w:jc w:val="center"/>
              <w:rPr>
                <w:rFonts w:hAnsi="Times New Roman" w:cs="Times New Roman"/>
                <w:bCs/>
                <w:sz w:val="22"/>
                <w:szCs w:val="22"/>
              </w:rPr>
            </w:pPr>
            <w:r w:rsidRPr="00C55487">
              <w:rPr>
                <w:rFonts w:hAnsi="Times New Roman" w:cs="Times New Roman"/>
                <w:bCs/>
                <w:sz w:val="22"/>
                <w:szCs w:val="22"/>
              </w:rPr>
              <w:t>5.</w:t>
            </w:r>
          </w:p>
        </w:tc>
        <w:tc>
          <w:tcPr>
            <w:tcW w:w="5205" w:type="dxa"/>
          </w:tcPr>
          <w:p w14:paraId="75648D72" w14:textId="77777777" w:rsidR="006A13D1" w:rsidRPr="00C55487" w:rsidRDefault="006A13D1" w:rsidP="00744D71">
            <w:pPr>
              <w:rPr>
                <w:rFonts w:hAnsi="Times New Roman" w:cs="Times New Roman"/>
                <w:b/>
                <w:bCs/>
                <w:sz w:val="22"/>
                <w:szCs w:val="22"/>
              </w:rPr>
            </w:pPr>
            <w:r w:rsidRPr="00C55487">
              <w:rPr>
                <w:rFonts w:hAnsi="Times New Roman" w:cs="Times New Roman"/>
                <w:b/>
                <w:bCs/>
                <w:sz w:val="22"/>
                <w:szCs w:val="22"/>
              </w:rPr>
              <w:t>Elektrinės valdymo sistemos parametrai:</w:t>
            </w:r>
          </w:p>
        </w:tc>
        <w:tc>
          <w:tcPr>
            <w:tcW w:w="3685" w:type="dxa"/>
          </w:tcPr>
          <w:p w14:paraId="2D935044" w14:textId="77777777" w:rsidR="006A13D1" w:rsidRPr="00C55487" w:rsidRDefault="006A13D1" w:rsidP="00744D71">
            <w:pPr>
              <w:rPr>
                <w:rFonts w:hAnsi="Times New Roman" w:cs="Times New Roman"/>
                <w:sz w:val="22"/>
                <w:szCs w:val="22"/>
              </w:rPr>
            </w:pPr>
          </w:p>
        </w:tc>
      </w:tr>
      <w:tr w:rsidR="006A13D1" w:rsidRPr="00C55487" w14:paraId="09465C98" w14:textId="77777777" w:rsidTr="00744D71">
        <w:trPr>
          <w:trHeight w:val="284"/>
        </w:trPr>
        <w:tc>
          <w:tcPr>
            <w:tcW w:w="886" w:type="dxa"/>
          </w:tcPr>
          <w:p w14:paraId="1779E666" w14:textId="77777777" w:rsidR="006A13D1" w:rsidRPr="00C55487" w:rsidRDefault="006A13D1" w:rsidP="00744D71">
            <w:pPr>
              <w:jc w:val="center"/>
              <w:rPr>
                <w:rFonts w:hAnsi="Times New Roman" w:cs="Times New Roman"/>
                <w:bCs/>
                <w:sz w:val="22"/>
                <w:szCs w:val="22"/>
              </w:rPr>
            </w:pPr>
            <w:r w:rsidRPr="00C55487">
              <w:rPr>
                <w:rFonts w:hAnsi="Times New Roman" w:cs="Times New Roman"/>
                <w:bCs/>
                <w:sz w:val="22"/>
                <w:szCs w:val="22"/>
              </w:rPr>
              <w:t>5.1.</w:t>
            </w:r>
          </w:p>
        </w:tc>
        <w:tc>
          <w:tcPr>
            <w:tcW w:w="5205" w:type="dxa"/>
          </w:tcPr>
          <w:p w14:paraId="3A88830A" w14:textId="77777777" w:rsidR="006A13D1" w:rsidRPr="00C55487" w:rsidRDefault="006A13D1" w:rsidP="00744D71">
            <w:pPr>
              <w:rPr>
                <w:rFonts w:hAnsi="Times New Roman" w:cs="Times New Roman"/>
                <w:sz w:val="22"/>
                <w:szCs w:val="22"/>
              </w:rPr>
            </w:pPr>
            <w:r w:rsidRPr="00C55487">
              <w:rPr>
                <w:rFonts w:hAnsi="Times New Roman" w:cs="Times New Roman"/>
                <w:sz w:val="22"/>
                <w:szCs w:val="22"/>
              </w:rPr>
              <w:t>Korpuso nerūdijančio plieno storis</w:t>
            </w:r>
          </w:p>
        </w:tc>
        <w:tc>
          <w:tcPr>
            <w:tcW w:w="3685" w:type="dxa"/>
          </w:tcPr>
          <w:p w14:paraId="2217E203" w14:textId="77777777" w:rsidR="006A13D1" w:rsidRPr="00C55487" w:rsidRDefault="006A13D1" w:rsidP="00744D71">
            <w:pPr>
              <w:rPr>
                <w:rFonts w:hAnsi="Times New Roman" w:cs="Times New Roman"/>
                <w:sz w:val="22"/>
                <w:szCs w:val="22"/>
              </w:rPr>
            </w:pPr>
            <w:r w:rsidRPr="00C55487">
              <w:rPr>
                <w:rFonts w:hAnsi="Times New Roman" w:cs="Times New Roman"/>
                <w:sz w:val="22"/>
                <w:szCs w:val="22"/>
              </w:rPr>
              <w:t>Ne mažiau 2 mm</w:t>
            </w:r>
          </w:p>
        </w:tc>
      </w:tr>
      <w:tr w:rsidR="006A13D1" w:rsidRPr="00C55487" w14:paraId="1846DFF4" w14:textId="77777777" w:rsidTr="00744D71">
        <w:trPr>
          <w:trHeight w:val="284"/>
        </w:trPr>
        <w:tc>
          <w:tcPr>
            <w:tcW w:w="886" w:type="dxa"/>
          </w:tcPr>
          <w:p w14:paraId="6B5ADBFA" w14:textId="77777777" w:rsidR="006A13D1" w:rsidRPr="00C55487" w:rsidRDefault="006A13D1" w:rsidP="00744D71">
            <w:pPr>
              <w:jc w:val="center"/>
              <w:rPr>
                <w:rFonts w:hAnsi="Times New Roman" w:cs="Times New Roman"/>
                <w:bCs/>
                <w:sz w:val="22"/>
                <w:szCs w:val="22"/>
              </w:rPr>
            </w:pPr>
            <w:r w:rsidRPr="00C55487">
              <w:rPr>
                <w:rFonts w:hAnsi="Times New Roman" w:cs="Times New Roman"/>
                <w:bCs/>
                <w:sz w:val="22"/>
                <w:szCs w:val="22"/>
              </w:rPr>
              <w:t>5.2.</w:t>
            </w:r>
          </w:p>
        </w:tc>
        <w:tc>
          <w:tcPr>
            <w:tcW w:w="5205" w:type="dxa"/>
          </w:tcPr>
          <w:p w14:paraId="17B5FED5" w14:textId="77777777" w:rsidR="006A13D1" w:rsidRPr="00C55487" w:rsidRDefault="006A13D1" w:rsidP="00744D71">
            <w:pPr>
              <w:rPr>
                <w:rFonts w:hAnsi="Times New Roman" w:cs="Times New Roman"/>
                <w:sz w:val="22"/>
                <w:szCs w:val="22"/>
              </w:rPr>
            </w:pPr>
            <w:r w:rsidRPr="00C55487">
              <w:rPr>
                <w:rFonts w:hAnsi="Times New Roman" w:cs="Times New Roman"/>
                <w:sz w:val="22"/>
                <w:szCs w:val="22"/>
              </w:rPr>
              <w:t>Matuokliai: termometras, laiko skaitmeninis ekranas, srovės voltmetras</w:t>
            </w:r>
          </w:p>
        </w:tc>
        <w:tc>
          <w:tcPr>
            <w:tcW w:w="3685" w:type="dxa"/>
          </w:tcPr>
          <w:p w14:paraId="3BFDF258" w14:textId="77777777" w:rsidR="006A13D1" w:rsidRPr="00C55487" w:rsidRDefault="006A13D1" w:rsidP="00744D71">
            <w:pPr>
              <w:rPr>
                <w:rFonts w:hAnsi="Times New Roman" w:cs="Times New Roman"/>
                <w:sz w:val="22"/>
                <w:szCs w:val="22"/>
              </w:rPr>
            </w:pPr>
            <w:r w:rsidRPr="00C55487">
              <w:rPr>
                <w:rFonts w:hAnsi="Times New Roman" w:cs="Times New Roman"/>
                <w:sz w:val="22"/>
                <w:szCs w:val="22"/>
              </w:rPr>
              <w:t>Taip</w:t>
            </w:r>
          </w:p>
        </w:tc>
      </w:tr>
      <w:tr w:rsidR="006A13D1" w:rsidRPr="00C55487" w14:paraId="6B3AB2E8" w14:textId="77777777" w:rsidTr="00744D71">
        <w:trPr>
          <w:trHeight w:val="284"/>
        </w:trPr>
        <w:tc>
          <w:tcPr>
            <w:tcW w:w="886" w:type="dxa"/>
          </w:tcPr>
          <w:p w14:paraId="720A6024" w14:textId="77777777" w:rsidR="006A13D1" w:rsidRPr="00C55487" w:rsidRDefault="006A13D1" w:rsidP="00744D71">
            <w:pPr>
              <w:jc w:val="center"/>
              <w:rPr>
                <w:rFonts w:hAnsi="Times New Roman" w:cs="Times New Roman"/>
                <w:bCs/>
                <w:sz w:val="22"/>
                <w:szCs w:val="22"/>
              </w:rPr>
            </w:pPr>
            <w:r w:rsidRPr="00C55487">
              <w:rPr>
                <w:rFonts w:hAnsi="Times New Roman" w:cs="Times New Roman"/>
                <w:bCs/>
                <w:sz w:val="22"/>
                <w:szCs w:val="22"/>
              </w:rPr>
              <w:t>5.3.</w:t>
            </w:r>
          </w:p>
        </w:tc>
        <w:tc>
          <w:tcPr>
            <w:tcW w:w="5205" w:type="dxa"/>
          </w:tcPr>
          <w:p w14:paraId="13173061" w14:textId="77777777" w:rsidR="006A13D1" w:rsidRPr="00C55487" w:rsidRDefault="006A13D1" w:rsidP="00744D71">
            <w:pPr>
              <w:rPr>
                <w:rFonts w:hAnsi="Times New Roman" w:cs="Times New Roman"/>
                <w:sz w:val="22"/>
                <w:szCs w:val="22"/>
              </w:rPr>
            </w:pPr>
            <w:r w:rsidRPr="00C55487">
              <w:rPr>
                <w:rFonts w:hAnsi="Times New Roman" w:cs="Times New Roman"/>
                <w:sz w:val="22"/>
                <w:szCs w:val="22"/>
              </w:rPr>
              <w:t>Kiekvienos funkcijos jungiklio valdymo mygtukas</w:t>
            </w:r>
          </w:p>
        </w:tc>
        <w:tc>
          <w:tcPr>
            <w:tcW w:w="3685" w:type="dxa"/>
          </w:tcPr>
          <w:p w14:paraId="7BA7B0E8" w14:textId="77777777" w:rsidR="006A13D1" w:rsidRPr="00C55487" w:rsidRDefault="006A13D1" w:rsidP="00744D71">
            <w:pPr>
              <w:rPr>
                <w:rFonts w:hAnsi="Times New Roman" w:cs="Times New Roman"/>
                <w:sz w:val="22"/>
                <w:szCs w:val="22"/>
              </w:rPr>
            </w:pPr>
            <w:r w:rsidRPr="00C55487">
              <w:rPr>
                <w:rFonts w:hAnsi="Times New Roman" w:cs="Times New Roman"/>
                <w:sz w:val="22"/>
                <w:szCs w:val="22"/>
              </w:rPr>
              <w:t>Taip</w:t>
            </w:r>
          </w:p>
        </w:tc>
      </w:tr>
      <w:tr w:rsidR="006A13D1" w:rsidRPr="00C55487" w14:paraId="210CEB7B" w14:textId="77777777" w:rsidTr="00744D71">
        <w:trPr>
          <w:trHeight w:val="284"/>
        </w:trPr>
        <w:tc>
          <w:tcPr>
            <w:tcW w:w="886" w:type="dxa"/>
          </w:tcPr>
          <w:p w14:paraId="45EE6D96" w14:textId="77777777" w:rsidR="006A13D1" w:rsidRPr="00C55487" w:rsidRDefault="006A13D1" w:rsidP="00744D71">
            <w:pPr>
              <w:jc w:val="center"/>
              <w:rPr>
                <w:rFonts w:hAnsi="Times New Roman" w:cs="Times New Roman"/>
                <w:bCs/>
                <w:sz w:val="22"/>
                <w:szCs w:val="22"/>
              </w:rPr>
            </w:pPr>
            <w:r w:rsidRPr="00C55487">
              <w:rPr>
                <w:rFonts w:hAnsi="Times New Roman" w:cs="Times New Roman"/>
                <w:bCs/>
                <w:sz w:val="22"/>
                <w:szCs w:val="22"/>
              </w:rPr>
              <w:t>5.4.</w:t>
            </w:r>
          </w:p>
        </w:tc>
        <w:tc>
          <w:tcPr>
            <w:tcW w:w="5205" w:type="dxa"/>
          </w:tcPr>
          <w:p w14:paraId="66EEDE58" w14:textId="77777777" w:rsidR="006A13D1" w:rsidRPr="00C55487" w:rsidRDefault="006A13D1" w:rsidP="00744D71">
            <w:pPr>
              <w:rPr>
                <w:rFonts w:hAnsi="Times New Roman" w:cs="Times New Roman"/>
                <w:sz w:val="22"/>
                <w:szCs w:val="22"/>
              </w:rPr>
            </w:pPr>
            <w:r w:rsidRPr="00C55487">
              <w:rPr>
                <w:rFonts w:hAnsi="Times New Roman" w:cs="Times New Roman"/>
                <w:sz w:val="22"/>
                <w:szCs w:val="22"/>
              </w:rPr>
              <w:t>Maitinimo indikatoriaus lemputė</w:t>
            </w:r>
          </w:p>
        </w:tc>
        <w:tc>
          <w:tcPr>
            <w:tcW w:w="3685" w:type="dxa"/>
          </w:tcPr>
          <w:p w14:paraId="74D4C16A" w14:textId="77777777" w:rsidR="006A13D1" w:rsidRPr="00C55487" w:rsidRDefault="006A13D1" w:rsidP="00744D71">
            <w:pPr>
              <w:rPr>
                <w:rFonts w:hAnsi="Times New Roman" w:cs="Times New Roman"/>
                <w:sz w:val="22"/>
                <w:szCs w:val="22"/>
              </w:rPr>
            </w:pPr>
            <w:r w:rsidRPr="00C55487">
              <w:rPr>
                <w:rFonts w:hAnsi="Times New Roman" w:cs="Times New Roman"/>
                <w:sz w:val="22"/>
                <w:szCs w:val="22"/>
              </w:rPr>
              <w:t>Taip</w:t>
            </w:r>
          </w:p>
        </w:tc>
      </w:tr>
      <w:tr w:rsidR="006A13D1" w:rsidRPr="00C55487" w14:paraId="3E3C76DC" w14:textId="77777777" w:rsidTr="00744D71">
        <w:trPr>
          <w:trHeight w:val="284"/>
        </w:trPr>
        <w:tc>
          <w:tcPr>
            <w:tcW w:w="886" w:type="dxa"/>
          </w:tcPr>
          <w:p w14:paraId="07B29DC9" w14:textId="77777777" w:rsidR="006A13D1" w:rsidRPr="00C55487" w:rsidRDefault="006A13D1" w:rsidP="00744D71">
            <w:pPr>
              <w:jc w:val="center"/>
              <w:rPr>
                <w:rFonts w:hAnsi="Times New Roman" w:cs="Times New Roman"/>
                <w:bCs/>
                <w:sz w:val="22"/>
                <w:szCs w:val="22"/>
              </w:rPr>
            </w:pPr>
            <w:r w:rsidRPr="00C55487">
              <w:rPr>
                <w:rFonts w:hAnsi="Times New Roman" w:cs="Times New Roman"/>
                <w:bCs/>
                <w:sz w:val="22"/>
                <w:szCs w:val="22"/>
              </w:rPr>
              <w:t>5.5.</w:t>
            </w:r>
          </w:p>
        </w:tc>
        <w:tc>
          <w:tcPr>
            <w:tcW w:w="5205" w:type="dxa"/>
          </w:tcPr>
          <w:p w14:paraId="6A5BE229" w14:textId="77777777" w:rsidR="006A13D1" w:rsidRPr="00C55487" w:rsidRDefault="006A13D1" w:rsidP="00744D71">
            <w:pPr>
              <w:rPr>
                <w:rFonts w:hAnsi="Times New Roman" w:cs="Times New Roman"/>
                <w:sz w:val="22"/>
                <w:szCs w:val="22"/>
              </w:rPr>
            </w:pPr>
            <w:r w:rsidRPr="00C55487">
              <w:rPr>
                <w:rFonts w:hAnsi="Times New Roman" w:cs="Times New Roman"/>
                <w:sz w:val="22"/>
                <w:szCs w:val="22"/>
              </w:rPr>
              <w:t>Hidraulinio lifto kėlimo sistema</w:t>
            </w:r>
          </w:p>
        </w:tc>
        <w:tc>
          <w:tcPr>
            <w:tcW w:w="3685" w:type="dxa"/>
          </w:tcPr>
          <w:p w14:paraId="62003D4C" w14:textId="77777777" w:rsidR="006A13D1" w:rsidRPr="00C55487" w:rsidRDefault="006A13D1" w:rsidP="00744D71">
            <w:pPr>
              <w:rPr>
                <w:rFonts w:hAnsi="Times New Roman" w:cs="Times New Roman"/>
                <w:sz w:val="22"/>
                <w:szCs w:val="22"/>
              </w:rPr>
            </w:pPr>
            <w:r w:rsidRPr="00C55487">
              <w:rPr>
                <w:rFonts w:hAnsi="Times New Roman" w:cs="Times New Roman"/>
                <w:sz w:val="22"/>
                <w:szCs w:val="22"/>
              </w:rPr>
              <w:t>Taip</w:t>
            </w:r>
          </w:p>
        </w:tc>
      </w:tr>
      <w:tr w:rsidR="006A13D1" w:rsidRPr="00C55487" w14:paraId="38547565" w14:textId="77777777" w:rsidTr="00744D71">
        <w:trPr>
          <w:trHeight w:val="284"/>
        </w:trPr>
        <w:tc>
          <w:tcPr>
            <w:tcW w:w="886" w:type="dxa"/>
          </w:tcPr>
          <w:p w14:paraId="30A89F21" w14:textId="77777777" w:rsidR="006A13D1" w:rsidRPr="00C55487" w:rsidRDefault="006A13D1" w:rsidP="00744D71">
            <w:pPr>
              <w:jc w:val="center"/>
              <w:rPr>
                <w:rFonts w:hAnsi="Times New Roman" w:cs="Times New Roman"/>
                <w:bCs/>
                <w:sz w:val="22"/>
                <w:szCs w:val="22"/>
              </w:rPr>
            </w:pPr>
            <w:r w:rsidRPr="00C55487">
              <w:rPr>
                <w:rFonts w:hAnsi="Times New Roman" w:cs="Times New Roman"/>
                <w:bCs/>
                <w:sz w:val="22"/>
                <w:szCs w:val="22"/>
              </w:rPr>
              <w:t>5.6.</w:t>
            </w:r>
          </w:p>
        </w:tc>
        <w:tc>
          <w:tcPr>
            <w:tcW w:w="5205" w:type="dxa"/>
          </w:tcPr>
          <w:p w14:paraId="4FED7A39" w14:textId="77777777" w:rsidR="006A13D1" w:rsidRPr="00C55487" w:rsidRDefault="006A13D1" w:rsidP="00744D71">
            <w:pPr>
              <w:rPr>
                <w:rFonts w:hAnsi="Times New Roman" w:cs="Times New Roman"/>
                <w:sz w:val="22"/>
                <w:szCs w:val="22"/>
              </w:rPr>
            </w:pPr>
            <w:r w:rsidRPr="00C55487">
              <w:rPr>
                <w:rFonts w:hAnsi="Times New Roman" w:cs="Times New Roman"/>
                <w:sz w:val="22"/>
                <w:szCs w:val="22"/>
              </w:rPr>
              <w:t>Hidraulinio lifto alyvos siurblio galia</w:t>
            </w:r>
          </w:p>
        </w:tc>
        <w:tc>
          <w:tcPr>
            <w:tcW w:w="3685" w:type="dxa"/>
          </w:tcPr>
          <w:p w14:paraId="6476B040" w14:textId="77777777" w:rsidR="006A13D1" w:rsidRPr="00C55487" w:rsidRDefault="006A13D1" w:rsidP="00744D71">
            <w:pPr>
              <w:rPr>
                <w:rFonts w:hAnsi="Times New Roman" w:cs="Times New Roman"/>
                <w:sz w:val="22"/>
                <w:szCs w:val="22"/>
              </w:rPr>
            </w:pPr>
            <w:r w:rsidRPr="00C55487">
              <w:rPr>
                <w:rFonts w:hAnsi="Times New Roman" w:cs="Times New Roman"/>
                <w:sz w:val="22"/>
                <w:szCs w:val="22"/>
              </w:rPr>
              <w:t>Ne mažiau 3 KW</w:t>
            </w:r>
          </w:p>
        </w:tc>
      </w:tr>
      <w:tr w:rsidR="006A13D1" w:rsidRPr="00C55487" w14:paraId="6AEBD08C" w14:textId="77777777" w:rsidTr="00744D71">
        <w:trPr>
          <w:trHeight w:val="284"/>
        </w:trPr>
        <w:tc>
          <w:tcPr>
            <w:tcW w:w="886" w:type="dxa"/>
          </w:tcPr>
          <w:p w14:paraId="1B287DFC" w14:textId="77777777" w:rsidR="006A13D1" w:rsidRPr="00C55487" w:rsidRDefault="006A13D1" w:rsidP="00744D71">
            <w:pPr>
              <w:jc w:val="center"/>
              <w:rPr>
                <w:rFonts w:hAnsi="Times New Roman" w:cs="Times New Roman"/>
                <w:bCs/>
                <w:sz w:val="22"/>
                <w:szCs w:val="22"/>
              </w:rPr>
            </w:pPr>
            <w:r w:rsidRPr="00C55487">
              <w:rPr>
                <w:rFonts w:hAnsi="Times New Roman" w:cs="Times New Roman"/>
                <w:bCs/>
                <w:sz w:val="22"/>
                <w:szCs w:val="22"/>
              </w:rPr>
              <w:t>6.</w:t>
            </w:r>
          </w:p>
        </w:tc>
        <w:tc>
          <w:tcPr>
            <w:tcW w:w="5205" w:type="dxa"/>
          </w:tcPr>
          <w:p w14:paraId="7B75DB4D" w14:textId="77777777" w:rsidR="006A13D1" w:rsidRPr="00C55487" w:rsidRDefault="006A13D1" w:rsidP="00744D71">
            <w:pPr>
              <w:rPr>
                <w:rFonts w:hAnsi="Times New Roman" w:cs="Times New Roman"/>
                <w:sz w:val="22"/>
                <w:szCs w:val="22"/>
              </w:rPr>
            </w:pPr>
            <w:r w:rsidRPr="00C55487">
              <w:rPr>
                <w:rFonts w:hAnsi="Times New Roman" w:cs="Times New Roman"/>
                <w:sz w:val="22"/>
                <w:szCs w:val="22"/>
              </w:rPr>
              <w:t>Įrangai suteikiama garantija</w:t>
            </w:r>
          </w:p>
        </w:tc>
        <w:tc>
          <w:tcPr>
            <w:tcW w:w="3685" w:type="dxa"/>
          </w:tcPr>
          <w:p w14:paraId="736AFFFF" w14:textId="77777777" w:rsidR="006A13D1" w:rsidRPr="00C55487" w:rsidRDefault="006A13D1" w:rsidP="00744D71">
            <w:pPr>
              <w:rPr>
                <w:rFonts w:hAnsi="Times New Roman" w:cs="Times New Roman"/>
                <w:sz w:val="22"/>
                <w:szCs w:val="22"/>
              </w:rPr>
            </w:pPr>
            <w:r w:rsidRPr="00C55487">
              <w:rPr>
                <w:rFonts w:hAnsi="Times New Roman" w:cs="Times New Roman"/>
                <w:sz w:val="22"/>
                <w:szCs w:val="22"/>
              </w:rPr>
              <w:t>Ne mažiau 12 mėn.</w:t>
            </w:r>
          </w:p>
        </w:tc>
      </w:tr>
    </w:tbl>
    <w:p w14:paraId="73AC6EE3" w14:textId="77777777" w:rsidR="006A13D1" w:rsidRPr="00C55487" w:rsidRDefault="006A13D1" w:rsidP="006A13D1">
      <w:pPr>
        <w:tabs>
          <w:tab w:val="left" w:pos="810"/>
          <w:tab w:val="left" w:pos="990"/>
        </w:tabs>
        <w:jc w:val="center"/>
        <w:rPr>
          <w:b/>
          <w:sz w:val="22"/>
          <w:szCs w:val="22"/>
        </w:rPr>
      </w:pPr>
    </w:p>
    <w:p w14:paraId="3926E730" w14:textId="77777777" w:rsidR="006A13D1" w:rsidRPr="00C55487" w:rsidRDefault="006A13D1" w:rsidP="006A13D1">
      <w:pPr>
        <w:tabs>
          <w:tab w:val="left" w:pos="540"/>
          <w:tab w:val="left" w:pos="1080"/>
          <w:tab w:val="left" w:pos="4536"/>
        </w:tabs>
        <w:jc w:val="both"/>
        <w:rPr>
          <w:sz w:val="22"/>
          <w:szCs w:val="22"/>
          <w:lang w:eastAsia="en-US"/>
        </w:rPr>
      </w:pPr>
    </w:p>
    <w:p w14:paraId="247FE57F" w14:textId="3AFD3C42" w:rsidR="006A13D1" w:rsidRPr="00C55487" w:rsidRDefault="006A13D1" w:rsidP="006A13D1">
      <w:pPr>
        <w:tabs>
          <w:tab w:val="left" w:pos="810"/>
          <w:tab w:val="left" w:pos="990"/>
        </w:tabs>
        <w:jc w:val="center"/>
        <w:rPr>
          <w:b/>
          <w:sz w:val="22"/>
          <w:szCs w:val="22"/>
        </w:rPr>
      </w:pPr>
      <w:r w:rsidRPr="00C55487">
        <w:rPr>
          <w:b/>
          <w:sz w:val="22"/>
          <w:szCs w:val="22"/>
        </w:rPr>
        <w:br w:type="page"/>
      </w:r>
      <w:r w:rsidRPr="00C55487">
        <w:rPr>
          <w:b/>
          <w:sz w:val="22"/>
          <w:szCs w:val="22"/>
        </w:rPr>
        <w:lastRenderedPageBreak/>
        <w:t xml:space="preserve">Pirkimo objekto 5 dalis - </w:t>
      </w:r>
      <w:r w:rsidRPr="00C55487">
        <w:rPr>
          <w:b/>
          <w:bCs/>
          <w:sz w:val="22"/>
          <w:szCs w:val="22"/>
        </w:rPr>
        <w:t>Gamybos priemonių plovimo mašina</w:t>
      </w:r>
    </w:p>
    <w:p w14:paraId="5993F06F" w14:textId="77777777" w:rsidR="006A13D1" w:rsidRPr="00C55487" w:rsidRDefault="006A13D1" w:rsidP="006A13D1">
      <w:pPr>
        <w:tabs>
          <w:tab w:val="left" w:pos="810"/>
          <w:tab w:val="left" w:pos="990"/>
        </w:tabs>
        <w:jc w:val="center"/>
        <w:rPr>
          <w:b/>
          <w:sz w:val="22"/>
          <w:szCs w:val="22"/>
        </w:rPr>
      </w:pPr>
    </w:p>
    <w:p w14:paraId="1B7BAE1D" w14:textId="77777777" w:rsidR="006A13D1" w:rsidRPr="00C55487" w:rsidRDefault="006A13D1" w:rsidP="006A13D1">
      <w:pPr>
        <w:pStyle w:val="Sraopastraipa"/>
        <w:numPr>
          <w:ilvl w:val="0"/>
          <w:numId w:val="5"/>
        </w:numPr>
        <w:contextualSpacing w:val="0"/>
        <w:rPr>
          <w:b/>
          <w:bCs/>
          <w:vanish/>
          <w:sz w:val="22"/>
          <w:szCs w:val="22"/>
          <w:lang w:eastAsia="en-US"/>
        </w:rPr>
      </w:pPr>
    </w:p>
    <w:p w14:paraId="72D35590" w14:textId="77777777" w:rsidR="006A13D1" w:rsidRPr="00C55487" w:rsidRDefault="006A13D1" w:rsidP="006A13D1">
      <w:pPr>
        <w:pStyle w:val="Pagrindinistekstas2"/>
        <w:numPr>
          <w:ilvl w:val="1"/>
          <w:numId w:val="5"/>
        </w:numPr>
        <w:spacing w:after="0" w:line="240" w:lineRule="auto"/>
        <w:rPr>
          <w:b/>
          <w:bCs/>
          <w:sz w:val="22"/>
          <w:szCs w:val="22"/>
        </w:rPr>
      </w:pPr>
      <w:r w:rsidRPr="00C55487">
        <w:rPr>
          <w:b/>
          <w:bCs/>
          <w:sz w:val="22"/>
          <w:szCs w:val="22"/>
        </w:rPr>
        <w:t xml:space="preserve">Tikslas </w:t>
      </w:r>
    </w:p>
    <w:p w14:paraId="30867D02" w14:textId="77777777" w:rsidR="006A13D1" w:rsidRPr="00C55487" w:rsidRDefault="006A13D1" w:rsidP="006A13D1">
      <w:pPr>
        <w:rPr>
          <w:sz w:val="22"/>
          <w:szCs w:val="22"/>
        </w:rPr>
      </w:pPr>
      <w:r w:rsidRPr="00C55487">
        <w:rPr>
          <w:sz w:val="22"/>
          <w:szCs w:val="22"/>
        </w:rPr>
        <w:t xml:space="preserve">Pirkimo tikslas - įsigyti </w:t>
      </w:r>
      <w:r w:rsidRPr="00C55487">
        <w:rPr>
          <w:bCs/>
          <w:sz w:val="22"/>
          <w:szCs w:val="22"/>
        </w:rPr>
        <w:t>gamybos priemonių plovimo mašiną.</w:t>
      </w:r>
    </w:p>
    <w:p w14:paraId="32768DC5" w14:textId="77777777" w:rsidR="006A13D1" w:rsidRPr="00C55487" w:rsidRDefault="006A13D1" w:rsidP="006A13D1">
      <w:pPr>
        <w:rPr>
          <w:sz w:val="22"/>
          <w:szCs w:val="22"/>
        </w:rPr>
      </w:pPr>
    </w:p>
    <w:p w14:paraId="09298275" w14:textId="77777777" w:rsidR="006A13D1" w:rsidRPr="00C55487" w:rsidRDefault="006A13D1" w:rsidP="006A13D1">
      <w:pPr>
        <w:pStyle w:val="Pagrindinistekstas2"/>
        <w:numPr>
          <w:ilvl w:val="1"/>
          <w:numId w:val="5"/>
        </w:numPr>
        <w:spacing w:after="0" w:line="240" w:lineRule="auto"/>
        <w:rPr>
          <w:b/>
          <w:bCs/>
          <w:sz w:val="22"/>
          <w:szCs w:val="22"/>
        </w:rPr>
      </w:pPr>
      <w:r w:rsidRPr="00C55487">
        <w:rPr>
          <w:b/>
          <w:bCs/>
          <w:sz w:val="22"/>
          <w:szCs w:val="22"/>
        </w:rPr>
        <w:t>Bendrieji reikalavimai įrangai</w:t>
      </w:r>
    </w:p>
    <w:p w14:paraId="187E6559" w14:textId="77777777" w:rsidR="006A13D1" w:rsidRPr="00C55487" w:rsidRDefault="006A13D1" w:rsidP="006A13D1">
      <w:pPr>
        <w:pStyle w:val="Sraopastraipa"/>
        <w:numPr>
          <w:ilvl w:val="0"/>
          <w:numId w:val="11"/>
        </w:numPr>
        <w:rPr>
          <w:sz w:val="22"/>
          <w:szCs w:val="22"/>
        </w:rPr>
      </w:pPr>
      <w:r w:rsidRPr="00C55487">
        <w:rPr>
          <w:sz w:val="22"/>
          <w:szCs w:val="22"/>
        </w:rPr>
        <w:t>Įranga yra  nauja ir nenaudota;</w:t>
      </w:r>
    </w:p>
    <w:p w14:paraId="4402CC91" w14:textId="77777777" w:rsidR="006A13D1" w:rsidRPr="00C55487" w:rsidRDefault="006A13D1" w:rsidP="006A13D1">
      <w:pPr>
        <w:pStyle w:val="Sraopastraipa"/>
        <w:numPr>
          <w:ilvl w:val="0"/>
          <w:numId w:val="11"/>
        </w:numPr>
        <w:rPr>
          <w:sz w:val="22"/>
          <w:szCs w:val="22"/>
        </w:rPr>
      </w:pPr>
      <w:r w:rsidRPr="00C55487">
        <w:rPr>
          <w:sz w:val="22"/>
          <w:szCs w:val="22"/>
        </w:rPr>
        <w:t>Į prekių kainą įskaitytos įrangos pristatymo išlaidos;</w:t>
      </w:r>
    </w:p>
    <w:p w14:paraId="3A6EAA39" w14:textId="77777777" w:rsidR="006A13D1" w:rsidRPr="00C55487" w:rsidRDefault="006A13D1" w:rsidP="006A13D1">
      <w:pPr>
        <w:pStyle w:val="Sraopastraipa"/>
        <w:numPr>
          <w:ilvl w:val="0"/>
          <w:numId w:val="11"/>
        </w:numPr>
        <w:rPr>
          <w:sz w:val="22"/>
          <w:szCs w:val="22"/>
        </w:rPr>
      </w:pPr>
      <w:r w:rsidRPr="00C55487">
        <w:rPr>
          <w:sz w:val="22"/>
          <w:szCs w:val="22"/>
        </w:rPr>
        <w:t>Įranga atitinka Europos Sąjungos teisės aktų nustatytus saugos reikalavimus.</w:t>
      </w:r>
    </w:p>
    <w:p w14:paraId="4285147D" w14:textId="77777777" w:rsidR="006A13D1" w:rsidRPr="00C55487" w:rsidRDefault="006A13D1" w:rsidP="006A13D1">
      <w:pPr>
        <w:rPr>
          <w:b/>
          <w:sz w:val="22"/>
          <w:szCs w:val="22"/>
        </w:rPr>
      </w:pPr>
    </w:p>
    <w:p w14:paraId="066FD9B4" w14:textId="77777777" w:rsidR="006A13D1" w:rsidRPr="00C55487" w:rsidRDefault="006A13D1" w:rsidP="006A13D1">
      <w:pPr>
        <w:pStyle w:val="Sraopastraipa"/>
        <w:numPr>
          <w:ilvl w:val="1"/>
          <w:numId w:val="5"/>
        </w:numPr>
        <w:rPr>
          <w:b/>
          <w:sz w:val="22"/>
          <w:szCs w:val="22"/>
        </w:rPr>
      </w:pPr>
      <w:r w:rsidRPr="00C55487">
        <w:rPr>
          <w:b/>
          <w:sz w:val="22"/>
          <w:szCs w:val="22"/>
        </w:rPr>
        <w:t>Techninė specifikacija, įrangos techniniai duomenys:</w:t>
      </w:r>
    </w:p>
    <w:p w14:paraId="0BFF7D26" w14:textId="77777777" w:rsidR="006A13D1" w:rsidRPr="00C55487" w:rsidRDefault="006A13D1" w:rsidP="006A13D1">
      <w:pPr>
        <w:pStyle w:val="Sraopastraipa"/>
        <w:ind w:left="360"/>
        <w:rPr>
          <w:b/>
          <w:sz w:val="22"/>
          <w:szCs w:val="22"/>
        </w:rPr>
      </w:pPr>
    </w:p>
    <w:tbl>
      <w:tblPr>
        <w:tblStyle w:val="Lentelstinklelis"/>
        <w:tblW w:w="9776"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1"/>
        <w:gridCol w:w="5500"/>
        <w:gridCol w:w="3685"/>
      </w:tblGrid>
      <w:tr w:rsidR="006A13D1" w:rsidRPr="00C55487" w14:paraId="1258A6C5" w14:textId="77777777" w:rsidTr="00744D71">
        <w:trPr>
          <w:trHeight w:val="764"/>
        </w:trPr>
        <w:tc>
          <w:tcPr>
            <w:tcW w:w="591" w:type="dxa"/>
            <w:vAlign w:val="center"/>
          </w:tcPr>
          <w:p w14:paraId="6370DB77" w14:textId="77777777" w:rsidR="006A13D1" w:rsidRPr="00C55487" w:rsidRDefault="006A13D1" w:rsidP="00744D71">
            <w:pPr>
              <w:spacing w:after="160" w:line="259" w:lineRule="auto"/>
              <w:jc w:val="center"/>
              <w:rPr>
                <w:rFonts w:hAnsi="Times New Roman" w:cs="Times New Roman"/>
                <w:b/>
                <w:sz w:val="22"/>
                <w:szCs w:val="22"/>
              </w:rPr>
            </w:pPr>
            <w:r w:rsidRPr="00C55487">
              <w:rPr>
                <w:rFonts w:hAnsi="Times New Roman" w:cs="Times New Roman"/>
                <w:b/>
                <w:sz w:val="22"/>
                <w:szCs w:val="22"/>
              </w:rPr>
              <w:t>Eil. Nr.</w:t>
            </w:r>
          </w:p>
        </w:tc>
        <w:tc>
          <w:tcPr>
            <w:tcW w:w="5500" w:type="dxa"/>
            <w:vAlign w:val="center"/>
          </w:tcPr>
          <w:p w14:paraId="7BA05B10" w14:textId="77777777" w:rsidR="006A13D1" w:rsidRPr="00C55487" w:rsidRDefault="006A13D1" w:rsidP="00744D71">
            <w:pPr>
              <w:spacing w:after="160" w:line="259" w:lineRule="auto"/>
              <w:jc w:val="center"/>
              <w:rPr>
                <w:rFonts w:hAnsi="Times New Roman" w:cs="Times New Roman"/>
                <w:b/>
                <w:sz w:val="22"/>
                <w:szCs w:val="22"/>
              </w:rPr>
            </w:pPr>
            <w:r w:rsidRPr="00C55487">
              <w:rPr>
                <w:rFonts w:hAnsi="Times New Roman" w:cs="Times New Roman"/>
                <w:b/>
                <w:sz w:val="22"/>
                <w:szCs w:val="22"/>
              </w:rPr>
              <w:t>Techniniai duomenys, pavadinimas</w:t>
            </w:r>
          </w:p>
        </w:tc>
        <w:tc>
          <w:tcPr>
            <w:tcW w:w="3685" w:type="dxa"/>
            <w:vAlign w:val="center"/>
          </w:tcPr>
          <w:p w14:paraId="51D27829" w14:textId="77777777" w:rsidR="006A13D1" w:rsidRPr="00C55487" w:rsidRDefault="006A13D1" w:rsidP="00744D71">
            <w:pPr>
              <w:spacing w:after="160" w:line="259" w:lineRule="auto"/>
              <w:jc w:val="center"/>
              <w:rPr>
                <w:rFonts w:hAnsi="Times New Roman" w:cs="Times New Roman"/>
                <w:b/>
                <w:sz w:val="22"/>
                <w:szCs w:val="22"/>
              </w:rPr>
            </w:pPr>
            <w:r w:rsidRPr="00C55487">
              <w:rPr>
                <w:rFonts w:hAnsi="Times New Roman" w:cs="Times New Roman"/>
                <w:b/>
                <w:sz w:val="22"/>
                <w:szCs w:val="22"/>
              </w:rPr>
              <w:t>Techninis parametras</w:t>
            </w:r>
          </w:p>
        </w:tc>
      </w:tr>
      <w:tr w:rsidR="006A13D1" w:rsidRPr="00C55487" w14:paraId="1F43EB18" w14:textId="77777777" w:rsidTr="00744D71">
        <w:trPr>
          <w:trHeight w:val="300"/>
        </w:trPr>
        <w:tc>
          <w:tcPr>
            <w:tcW w:w="591" w:type="dxa"/>
            <w:vAlign w:val="center"/>
          </w:tcPr>
          <w:p w14:paraId="6E02A04A" w14:textId="77777777" w:rsidR="006A13D1" w:rsidRPr="00C55487" w:rsidRDefault="006A13D1" w:rsidP="00744D71">
            <w:pPr>
              <w:spacing w:after="160" w:line="259" w:lineRule="auto"/>
              <w:rPr>
                <w:rFonts w:hAnsi="Times New Roman" w:cs="Times New Roman"/>
                <w:bCs/>
                <w:sz w:val="22"/>
                <w:szCs w:val="22"/>
              </w:rPr>
            </w:pPr>
            <w:r w:rsidRPr="00C55487">
              <w:rPr>
                <w:rFonts w:hAnsi="Times New Roman" w:cs="Times New Roman"/>
                <w:bCs/>
                <w:sz w:val="22"/>
                <w:szCs w:val="22"/>
              </w:rPr>
              <w:t>1.</w:t>
            </w:r>
          </w:p>
        </w:tc>
        <w:tc>
          <w:tcPr>
            <w:tcW w:w="5500" w:type="dxa"/>
          </w:tcPr>
          <w:p w14:paraId="75CC3715" w14:textId="77777777" w:rsidR="006A13D1" w:rsidRPr="00C55487" w:rsidRDefault="006A13D1" w:rsidP="00744D71">
            <w:pPr>
              <w:spacing w:after="160" w:line="259" w:lineRule="auto"/>
              <w:rPr>
                <w:rFonts w:hAnsi="Times New Roman" w:cs="Times New Roman"/>
                <w:bCs/>
                <w:sz w:val="22"/>
                <w:szCs w:val="22"/>
              </w:rPr>
            </w:pPr>
            <w:r w:rsidRPr="00C55487">
              <w:rPr>
                <w:rFonts w:hAnsi="Times New Roman" w:cs="Times New Roman"/>
                <w:bCs/>
                <w:sz w:val="22"/>
                <w:szCs w:val="22"/>
              </w:rPr>
              <w:t>Pusiau automatinė taros plovimo mašina, į kurią patalpinus tarą pripylimo anga žemyn uždaromos durys, nustatomas plovimo laikas ir paleidžiamas plovimas.</w:t>
            </w:r>
          </w:p>
        </w:tc>
        <w:tc>
          <w:tcPr>
            <w:tcW w:w="3685" w:type="dxa"/>
          </w:tcPr>
          <w:p w14:paraId="366A18BD" w14:textId="77777777" w:rsidR="006A13D1" w:rsidRPr="00C55487" w:rsidRDefault="006A13D1" w:rsidP="00744D71">
            <w:pPr>
              <w:spacing w:after="160" w:line="259" w:lineRule="auto"/>
              <w:rPr>
                <w:rFonts w:hAnsi="Times New Roman" w:cs="Times New Roman"/>
                <w:sz w:val="22"/>
                <w:szCs w:val="22"/>
              </w:rPr>
            </w:pPr>
            <w:r w:rsidRPr="00C55487">
              <w:rPr>
                <w:rFonts w:hAnsi="Times New Roman" w:cs="Times New Roman"/>
                <w:sz w:val="22"/>
                <w:szCs w:val="22"/>
              </w:rPr>
              <w:t>Taip</w:t>
            </w:r>
          </w:p>
        </w:tc>
      </w:tr>
      <w:tr w:rsidR="006A13D1" w:rsidRPr="00C55487" w14:paraId="5D2B7F58" w14:textId="77777777" w:rsidTr="00744D71">
        <w:trPr>
          <w:trHeight w:val="284"/>
        </w:trPr>
        <w:tc>
          <w:tcPr>
            <w:tcW w:w="591" w:type="dxa"/>
            <w:vAlign w:val="center"/>
          </w:tcPr>
          <w:p w14:paraId="0B9EC8CB" w14:textId="77777777" w:rsidR="006A13D1" w:rsidRPr="00C55487" w:rsidRDefault="006A13D1" w:rsidP="00744D71">
            <w:pPr>
              <w:rPr>
                <w:rFonts w:hAnsi="Times New Roman" w:cs="Times New Roman"/>
                <w:b/>
                <w:sz w:val="22"/>
                <w:szCs w:val="22"/>
              </w:rPr>
            </w:pPr>
            <w:r w:rsidRPr="00C55487">
              <w:rPr>
                <w:rFonts w:hAnsi="Times New Roman" w:cs="Times New Roman"/>
                <w:bCs/>
                <w:sz w:val="22"/>
                <w:szCs w:val="22"/>
              </w:rPr>
              <w:t>2.</w:t>
            </w:r>
          </w:p>
        </w:tc>
        <w:tc>
          <w:tcPr>
            <w:tcW w:w="5500" w:type="dxa"/>
          </w:tcPr>
          <w:p w14:paraId="6589DBC0" w14:textId="77777777" w:rsidR="006A13D1" w:rsidRPr="00C55487" w:rsidRDefault="006A13D1" w:rsidP="00744D71">
            <w:pPr>
              <w:rPr>
                <w:rFonts w:hAnsi="Times New Roman" w:cs="Times New Roman"/>
                <w:sz w:val="22"/>
                <w:szCs w:val="22"/>
              </w:rPr>
            </w:pPr>
            <w:r w:rsidRPr="00C55487">
              <w:rPr>
                <w:rFonts w:hAnsi="Times New Roman" w:cs="Times New Roman"/>
                <w:sz w:val="22"/>
                <w:szCs w:val="22"/>
              </w:rPr>
              <w:t>Mašina automatiškai užfiksuoja tarą, sulygiuoja aukšto slėgio purškimo galvutes taros apačioje ir išorėje.</w:t>
            </w:r>
          </w:p>
          <w:p w14:paraId="74C043F1" w14:textId="77777777" w:rsidR="006A13D1" w:rsidRPr="00C55487" w:rsidRDefault="006A13D1" w:rsidP="00744D71">
            <w:pPr>
              <w:rPr>
                <w:rFonts w:hAnsi="Times New Roman" w:cs="Times New Roman"/>
                <w:sz w:val="22"/>
                <w:szCs w:val="22"/>
              </w:rPr>
            </w:pPr>
          </w:p>
        </w:tc>
        <w:tc>
          <w:tcPr>
            <w:tcW w:w="3685" w:type="dxa"/>
          </w:tcPr>
          <w:p w14:paraId="0EFB63AC" w14:textId="77777777" w:rsidR="006A13D1" w:rsidRPr="00C55487" w:rsidRDefault="006A13D1" w:rsidP="00744D71">
            <w:pPr>
              <w:rPr>
                <w:rFonts w:hAnsi="Times New Roman" w:cs="Times New Roman"/>
                <w:sz w:val="22"/>
                <w:szCs w:val="22"/>
              </w:rPr>
            </w:pPr>
            <w:r w:rsidRPr="00C55487">
              <w:rPr>
                <w:rFonts w:hAnsi="Times New Roman" w:cs="Times New Roman"/>
                <w:sz w:val="22"/>
                <w:szCs w:val="22"/>
              </w:rPr>
              <w:t>Taip</w:t>
            </w:r>
          </w:p>
        </w:tc>
      </w:tr>
      <w:tr w:rsidR="006A13D1" w:rsidRPr="00C55487" w14:paraId="4DA00861" w14:textId="77777777" w:rsidTr="00744D71">
        <w:trPr>
          <w:trHeight w:val="304"/>
        </w:trPr>
        <w:tc>
          <w:tcPr>
            <w:tcW w:w="591" w:type="dxa"/>
            <w:vAlign w:val="center"/>
          </w:tcPr>
          <w:p w14:paraId="68C14635" w14:textId="77777777" w:rsidR="006A13D1" w:rsidRPr="00C55487" w:rsidRDefault="006A13D1" w:rsidP="00744D71">
            <w:pPr>
              <w:spacing w:after="160" w:line="259" w:lineRule="auto"/>
              <w:rPr>
                <w:rFonts w:hAnsi="Times New Roman" w:cs="Times New Roman"/>
                <w:b/>
                <w:sz w:val="22"/>
                <w:szCs w:val="22"/>
              </w:rPr>
            </w:pPr>
            <w:r w:rsidRPr="00C55487">
              <w:rPr>
                <w:rFonts w:hAnsi="Times New Roman" w:cs="Times New Roman"/>
                <w:bCs/>
                <w:sz w:val="22"/>
                <w:szCs w:val="22"/>
              </w:rPr>
              <w:t>3.</w:t>
            </w:r>
          </w:p>
        </w:tc>
        <w:tc>
          <w:tcPr>
            <w:tcW w:w="5500" w:type="dxa"/>
          </w:tcPr>
          <w:p w14:paraId="59AF4707" w14:textId="77777777" w:rsidR="006A13D1" w:rsidRPr="00C55487" w:rsidRDefault="006A13D1" w:rsidP="00744D71">
            <w:pPr>
              <w:spacing w:after="160" w:line="259" w:lineRule="auto"/>
              <w:rPr>
                <w:rFonts w:hAnsi="Times New Roman" w:cs="Times New Roman"/>
                <w:b/>
                <w:sz w:val="22"/>
                <w:szCs w:val="22"/>
              </w:rPr>
            </w:pPr>
            <w:r w:rsidRPr="00C55487">
              <w:rPr>
                <w:rFonts w:hAnsi="Times New Roman" w:cs="Times New Roman"/>
                <w:sz w:val="22"/>
                <w:szCs w:val="22"/>
              </w:rPr>
              <w:t>Purškimo galvutės juda aukštyn ir žemyn, kad išplautų taros korpusą</w:t>
            </w:r>
          </w:p>
        </w:tc>
        <w:tc>
          <w:tcPr>
            <w:tcW w:w="3685" w:type="dxa"/>
          </w:tcPr>
          <w:p w14:paraId="3444C756" w14:textId="77777777" w:rsidR="006A13D1" w:rsidRPr="00C55487" w:rsidRDefault="006A13D1" w:rsidP="00744D71">
            <w:pPr>
              <w:spacing w:after="160" w:line="259" w:lineRule="auto"/>
              <w:rPr>
                <w:rFonts w:hAnsi="Times New Roman" w:cs="Times New Roman"/>
                <w:sz w:val="22"/>
                <w:szCs w:val="22"/>
              </w:rPr>
            </w:pPr>
            <w:r w:rsidRPr="00C55487">
              <w:rPr>
                <w:rFonts w:hAnsi="Times New Roman" w:cs="Times New Roman"/>
                <w:sz w:val="22"/>
                <w:szCs w:val="22"/>
              </w:rPr>
              <w:t>Taip</w:t>
            </w:r>
          </w:p>
        </w:tc>
      </w:tr>
      <w:tr w:rsidR="006A13D1" w:rsidRPr="00C55487" w14:paraId="02DEB853" w14:textId="77777777" w:rsidTr="00744D71">
        <w:trPr>
          <w:trHeight w:val="304"/>
        </w:trPr>
        <w:tc>
          <w:tcPr>
            <w:tcW w:w="591" w:type="dxa"/>
            <w:vAlign w:val="center"/>
          </w:tcPr>
          <w:p w14:paraId="0F6E5EC9" w14:textId="77777777" w:rsidR="006A13D1" w:rsidRPr="00C55487" w:rsidRDefault="006A13D1" w:rsidP="00744D71">
            <w:pPr>
              <w:spacing w:after="160" w:line="259" w:lineRule="auto"/>
              <w:rPr>
                <w:rFonts w:hAnsi="Times New Roman" w:cs="Times New Roman"/>
                <w:b/>
                <w:sz w:val="22"/>
                <w:szCs w:val="22"/>
              </w:rPr>
            </w:pPr>
            <w:r w:rsidRPr="00C55487">
              <w:rPr>
                <w:rFonts w:hAnsi="Times New Roman" w:cs="Times New Roman"/>
                <w:bCs/>
                <w:sz w:val="22"/>
                <w:szCs w:val="22"/>
              </w:rPr>
              <w:t>4.</w:t>
            </w:r>
          </w:p>
        </w:tc>
        <w:tc>
          <w:tcPr>
            <w:tcW w:w="5500" w:type="dxa"/>
          </w:tcPr>
          <w:p w14:paraId="18370DED" w14:textId="77777777" w:rsidR="006A13D1" w:rsidRPr="00C55487" w:rsidRDefault="006A13D1" w:rsidP="00744D71">
            <w:pPr>
              <w:spacing w:after="160" w:line="259" w:lineRule="auto"/>
              <w:rPr>
                <w:rFonts w:hAnsi="Times New Roman" w:cs="Times New Roman"/>
                <w:sz w:val="22"/>
                <w:szCs w:val="22"/>
              </w:rPr>
            </w:pPr>
            <w:r w:rsidRPr="00C55487">
              <w:rPr>
                <w:rFonts w:hAnsi="Times New Roman" w:cs="Times New Roman"/>
                <w:sz w:val="22"/>
                <w:szCs w:val="22"/>
              </w:rPr>
              <w:t>Plaunamos taros svoris</w:t>
            </w:r>
          </w:p>
        </w:tc>
        <w:tc>
          <w:tcPr>
            <w:tcW w:w="3685" w:type="dxa"/>
          </w:tcPr>
          <w:p w14:paraId="131E0CD3" w14:textId="77777777" w:rsidR="006A13D1" w:rsidRPr="00C55487" w:rsidRDefault="006A13D1" w:rsidP="00744D71">
            <w:pPr>
              <w:spacing w:after="160" w:line="259" w:lineRule="auto"/>
              <w:rPr>
                <w:rFonts w:hAnsi="Times New Roman" w:cs="Times New Roman"/>
                <w:sz w:val="22"/>
                <w:szCs w:val="22"/>
              </w:rPr>
            </w:pPr>
            <w:r w:rsidRPr="00C55487">
              <w:rPr>
                <w:rFonts w:hAnsi="Times New Roman" w:cs="Times New Roman"/>
                <w:sz w:val="22"/>
                <w:szCs w:val="22"/>
              </w:rPr>
              <w:t>Ne mažiau 200 kg</w:t>
            </w:r>
          </w:p>
        </w:tc>
      </w:tr>
      <w:tr w:rsidR="006A13D1" w:rsidRPr="00C55487" w14:paraId="05B4A120" w14:textId="77777777" w:rsidTr="00744D71">
        <w:trPr>
          <w:trHeight w:val="304"/>
        </w:trPr>
        <w:tc>
          <w:tcPr>
            <w:tcW w:w="591" w:type="dxa"/>
            <w:vAlign w:val="center"/>
          </w:tcPr>
          <w:p w14:paraId="3551E813" w14:textId="77777777" w:rsidR="006A13D1" w:rsidRPr="00C55487" w:rsidRDefault="006A13D1" w:rsidP="00744D71">
            <w:pPr>
              <w:spacing w:after="160" w:line="259" w:lineRule="auto"/>
              <w:rPr>
                <w:rFonts w:hAnsi="Times New Roman" w:cs="Times New Roman"/>
                <w:b/>
                <w:sz w:val="22"/>
                <w:szCs w:val="22"/>
              </w:rPr>
            </w:pPr>
            <w:r w:rsidRPr="00C55487">
              <w:rPr>
                <w:rFonts w:hAnsi="Times New Roman" w:cs="Times New Roman"/>
                <w:bCs/>
                <w:sz w:val="22"/>
                <w:szCs w:val="22"/>
              </w:rPr>
              <w:t>5.</w:t>
            </w:r>
          </w:p>
        </w:tc>
        <w:tc>
          <w:tcPr>
            <w:tcW w:w="5500" w:type="dxa"/>
          </w:tcPr>
          <w:p w14:paraId="2240E2EB" w14:textId="77777777" w:rsidR="006A13D1" w:rsidRPr="00C55487" w:rsidRDefault="006A13D1" w:rsidP="00744D71">
            <w:pPr>
              <w:spacing w:after="160" w:line="259" w:lineRule="auto"/>
              <w:rPr>
                <w:rFonts w:hAnsi="Times New Roman" w:cs="Times New Roman"/>
                <w:sz w:val="22"/>
                <w:szCs w:val="22"/>
              </w:rPr>
            </w:pPr>
            <w:r w:rsidRPr="00C55487">
              <w:rPr>
                <w:rFonts w:hAnsi="Times New Roman" w:cs="Times New Roman"/>
                <w:sz w:val="22"/>
                <w:szCs w:val="22"/>
              </w:rPr>
              <w:t>Našumas</w:t>
            </w:r>
          </w:p>
        </w:tc>
        <w:tc>
          <w:tcPr>
            <w:tcW w:w="3685" w:type="dxa"/>
          </w:tcPr>
          <w:p w14:paraId="2E4E1CD3" w14:textId="77777777" w:rsidR="006A13D1" w:rsidRPr="00C55487" w:rsidRDefault="006A13D1" w:rsidP="00744D71">
            <w:pPr>
              <w:spacing w:after="160" w:line="259" w:lineRule="auto"/>
              <w:rPr>
                <w:rFonts w:hAnsi="Times New Roman" w:cs="Times New Roman"/>
                <w:sz w:val="22"/>
                <w:szCs w:val="22"/>
              </w:rPr>
            </w:pPr>
            <w:r w:rsidRPr="00C55487">
              <w:rPr>
                <w:rFonts w:hAnsi="Times New Roman" w:cs="Times New Roman"/>
                <w:sz w:val="22"/>
                <w:szCs w:val="22"/>
              </w:rPr>
              <w:t>Ne mažiau 1 vnt./min</w:t>
            </w:r>
          </w:p>
        </w:tc>
      </w:tr>
      <w:tr w:rsidR="006A13D1" w:rsidRPr="00C55487" w14:paraId="6B777008" w14:textId="77777777" w:rsidTr="00744D71">
        <w:trPr>
          <w:trHeight w:val="304"/>
        </w:trPr>
        <w:tc>
          <w:tcPr>
            <w:tcW w:w="591" w:type="dxa"/>
            <w:vAlign w:val="center"/>
          </w:tcPr>
          <w:p w14:paraId="7D95ED43" w14:textId="77777777" w:rsidR="006A13D1" w:rsidRPr="00C55487" w:rsidRDefault="006A13D1" w:rsidP="00744D71">
            <w:pPr>
              <w:spacing w:after="160" w:line="259" w:lineRule="auto"/>
              <w:rPr>
                <w:rFonts w:hAnsi="Times New Roman" w:cs="Times New Roman"/>
                <w:b/>
                <w:sz w:val="22"/>
                <w:szCs w:val="22"/>
              </w:rPr>
            </w:pPr>
            <w:r w:rsidRPr="00C55487">
              <w:rPr>
                <w:rFonts w:hAnsi="Times New Roman" w:cs="Times New Roman"/>
                <w:bCs/>
                <w:sz w:val="22"/>
                <w:szCs w:val="22"/>
              </w:rPr>
              <w:t>6.</w:t>
            </w:r>
          </w:p>
        </w:tc>
        <w:tc>
          <w:tcPr>
            <w:tcW w:w="5500" w:type="dxa"/>
          </w:tcPr>
          <w:p w14:paraId="7BBC1CB8" w14:textId="77777777" w:rsidR="006A13D1" w:rsidRPr="00C55487" w:rsidRDefault="006A13D1" w:rsidP="00744D71">
            <w:pPr>
              <w:spacing w:after="160" w:line="259" w:lineRule="auto"/>
              <w:rPr>
                <w:rFonts w:hAnsi="Times New Roman" w:cs="Times New Roman"/>
                <w:sz w:val="22"/>
                <w:szCs w:val="22"/>
              </w:rPr>
            </w:pPr>
            <w:r w:rsidRPr="00C55487">
              <w:rPr>
                <w:rFonts w:hAnsi="Times New Roman" w:cs="Times New Roman"/>
                <w:sz w:val="22"/>
                <w:szCs w:val="22"/>
              </w:rPr>
              <w:t>Vandens sąnaudos</w:t>
            </w:r>
          </w:p>
        </w:tc>
        <w:tc>
          <w:tcPr>
            <w:tcW w:w="3685" w:type="dxa"/>
          </w:tcPr>
          <w:p w14:paraId="7AA6C8EF" w14:textId="77777777" w:rsidR="006A13D1" w:rsidRPr="00C55487" w:rsidRDefault="006A13D1" w:rsidP="00744D71">
            <w:pPr>
              <w:spacing w:after="160" w:line="259" w:lineRule="auto"/>
              <w:rPr>
                <w:rFonts w:hAnsi="Times New Roman" w:cs="Times New Roman"/>
                <w:sz w:val="22"/>
                <w:szCs w:val="22"/>
              </w:rPr>
            </w:pPr>
            <w:r w:rsidRPr="00C55487">
              <w:rPr>
                <w:rFonts w:hAnsi="Times New Roman" w:cs="Times New Roman"/>
                <w:sz w:val="22"/>
                <w:szCs w:val="22"/>
              </w:rPr>
              <w:t xml:space="preserve">Ne daugiau 0,3 </w:t>
            </w:r>
            <w:proofErr w:type="spellStart"/>
            <w:r w:rsidRPr="00C55487">
              <w:rPr>
                <w:rFonts w:hAnsi="Times New Roman" w:cs="Times New Roman"/>
                <w:sz w:val="22"/>
                <w:szCs w:val="22"/>
              </w:rPr>
              <w:t>kub.m</w:t>
            </w:r>
            <w:proofErr w:type="spellEnd"/>
            <w:r w:rsidRPr="00C55487">
              <w:rPr>
                <w:rFonts w:hAnsi="Times New Roman" w:cs="Times New Roman"/>
                <w:sz w:val="22"/>
                <w:szCs w:val="22"/>
              </w:rPr>
              <w:t>/val.</w:t>
            </w:r>
          </w:p>
        </w:tc>
      </w:tr>
      <w:tr w:rsidR="006A13D1" w:rsidRPr="00C55487" w14:paraId="111DB43B" w14:textId="77777777" w:rsidTr="00744D71">
        <w:trPr>
          <w:trHeight w:val="284"/>
        </w:trPr>
        <w:tc>
          <w:tcPr>
            <w:tcW w:w="591" w:type="dxa"/>
            <w:vAlign w:val="center"/>
          </w:tcPr>
          <w:p w14:paraId="6011E2CF" w14:textId="77777777" w:rsidR="006A13D1" w:rsidRPr="00C55487" w:rsidRDefault="006A13D1" w:rsidP="00744D71">
            <w:pPr>
              <w:rPr>
                <w:rFonts w:hAnsi="Times New Roman" w:cs="Times New Roman"/>
                <w:b/>
                <w:sz w:val="22"/>
                <w:szCs w:val="22"/>
              </w:rPr>
            </w:pPr>
            <w:r w:rsidRPr="00C55487">
              <w:rPr>
                <w:rFonts w:hAnsi="Times New Roman" w:cs="Times New Roman"/>
                <w:bCs/>
                <w:sz w:val="22"/>
                <w:szCs w:val="22"/>
              </w:rPr>
              <w:t>7.</w:t>
            </w:r>
          </w:p>
        </w:tc>
        <w:tc>
          <w:tcPr>
            <w:tcW w:w="5500" w:type="dxa"/>
          </w:tcPr>
          <w:p w14:paraId="2936FB70" w14:textId="77777777" w:rsidR="006A13D1" w:rsidRPr="00C55487" w:rsidRDefault="006A13D1" w:rsidP="00744D71">
            <w:pPr>
              <w:spacing w:after="160" w:line="259" w:lineRule="auto"/>
              <w:rPr>
                <w:rFonts w:hAnsi="Times New Roman" w:cs="Times New Roman"/>
                <w:sz w:val="22"/>
                <w:szCs w:val="22"/>
              </w:rPr>
            </w:pPr>
            <w:r w:rsidRPr="00C55487">
              <w:rPr>
                <w:rFonts w:hAnsi="Times New Roman" w:cs="Times New Roman"/>
                <w:sz w:val="22"/>
                <w:szCs w:val="22"/>
              </w:rPr>
              <w:t>Galia</w:t>
            </w:r>
          </w:p>
        </w:tc>
        <w:tc>
          <w:tcPr>
            <w:tcW w:w="3685" w:type="dxa"/>
          </w:tcPr>
          <w:p w14:paraId="3D58C22B" w14:textId="77777777" w:rsidR="006A13D1" w:rsidRPr="00C55487" w:rsidRDefault="006A13D1" w:rsidP="00744D71">
            <w:pPr>
              <w:spacing w:after="160" w:line="259" w:lineRule="auto"/>
              <w:rPr>
                <w:rFonts w:hAnsi="Times New Roman" w:cs="Times New Roman"/>
                <w:sz w:val="22"/>
                <w:szCs w:val="22"/>
              </w:rPr>
            </w:pPr>
            <w:r w:rsidRPr="00C55487">
              <w:rPr>
                <w:rFonts w:hAnsi="Times New Roman" w:cs="Times New Roman"/>
                <w:sz w:val="22"/>
                <w:szCs w:val="22"/>
              </w:rPr>
              <w:t xml:space="preserve">Ne mažiau 2.5 </w:t>
            </w:r>
            <w:proofErr w:type="spellStart"/>
            <w:r w:rsidRPr="00C55487">
              <w:rPr>
                <w:rFonts w:hAnsi="Times New Roman" w:cs="Times New Roman"/>
                <w:sz w:val="22"/>
                <w:szCs w:val="22"/>
              </w:rPr>
              <w:t>Kw</w:t>
            </w:r>
            <w:proofErr w:type="spellEnd"/>
          </w:p>
        </w:tc>
      </w:tr>
      <w:tr w:rsidR="006A13D1" w:rsidRPr="00C55487" w14:paraId="19537F2B" w14:textId="77777777" w:rsidTr="00744D71">
        <w:trPr>
          <w:trHeight w:val="284"/>
        </w:trPr>
        <w:tc>
          <w:tcPr>
            <w:tcW w:w="591" w:type="dxa"/>
            <w:vAlign w:val="center"/>
          </w:tcPr>
          <w:p w14:paraId="3B97EF49" w14:textId="77777777" w:rsidR="006A13D1" w:rsidRPr="00C55487" w:rsidRDefault="006A13D1" w:rsidP="00744D71">
            <w:pPr>
              <w:rPr>
                <w:rFonts w:hAnsi="Times New Roman" w:cs="Times New Roman"/>
                <w:b/>
                <w:sz w:val="22"/>
                <w:szCs w:val="22"/>
              </w:rPr>
            </w:pPr>
            <w:r w:rsidRPr="00C55487">
              <w:rPr>
                <w:rFonts w:hAnsi="Times New Roman" w:cs="Times New Roman"/>
                <w:bCs/>
                <w:sz w:val="22"/>
                <w:szCs w:val="22"/>
              </w:rPr>
              <w:t>8.</w:t>
            </w:r>
          </w:p>
        </w:tc>
        <w:tc>
          <w:tcPr>
            <w:tcW w:w="5500" w:type="dxa"/>
          </w:tcPr>
          <w:p w14:paraId="4EC391AB" w14:textId="77777777" w:rsidR="006A13D1" w:rsidRPr="00C55487" w:rsidRDefault="006A13D1" w:rsidP="00744D71">
            <w:pPr>
              <w:spacing w:after="160" w:line="259" w:lineRule="auto"/>
              <w:rPr>
                <w:rFonts w:hAnsi="Times New Roman" w:cs="Times New Roman"/>
                <w:sz w:val="22"/>
                <w:szCs w:val="22"/>
              </w:rPr>
            </w:pPr>
            <w:r w:rsidRPr="00C55487">
              <w:rPr>
                <w:rFonts w:hAnsi="Times New Roman" w:cs="Times New Roman"/>
                <w:sz w:val="22"/>
                <w:szCs w:val="22"/>
              </w:rPr>
              <w:t>Oro sąnaudos</w:t>
            </w:r>
          </w:p>
        </w:tc>
        <w:tc>
          <w:tcPr>
            <w:tcW w:w="3685" w:type="dxa"/>
          </w:tcPr>
          <w:p w14:paraId="3FB83845" w14:textId="77777777" w:rsidR="006A13D1" w:rsidRPr="00C55487" w:rsidRDefault="006A13D1" w:rsidP="00744D71">
            <w:pPr>
              <w:spacing w:after="160" w:line="259" w:lineRule="auto"/>
              <w:rPr>
                <w:rFonts w:hAnsi="Times New Roman" w:cs="Times New Roman"/>
                <w:sz w:val="22"/>
                <w:szCs w:val="22"/>
              </w:rPr>
            </w:pPr>
            <w:r w:rsidRPr="00C55487">
              <w:rPr>
                <w:rFonts w:hAnsi="Times New Roman" w:cs="Times New Roman"/>
                <w:sz w:val="22"/>
                <w:szCs w:val="22"/>
              </w:rPr>
              <w:t>0,1 kub./val.</w:t>
            </w:r>
          </w:p>
        </w:tc>
      </w:tr>
      <w:tr w:rsidR="005204FE" w:rsidRPr="00C55487" w14:paraId="5CEF0E22" w14:textId="77777777" w:rsidTr="00744D71">
        <w:trPr>
          <w:trHeight w:val="350"/>
        </w:trPr>
        <w:tc>
          <w:tcPr>
            <w:tcW w:w="591" w:type="dxa"/>
          </w:tcPr>
          <w:p w14:paraId="33424EC4" w14:textId="77777777" w:rsidR="005204FE" w:rsidRPr="00C55487" w:rsidRDefault="005204FE" w:rsidP="005204FE">
            <w:pPr>
              <w:rPr>
                <w:rFonts w:hAnsi="Times New Roman" w:cs="Times New Roman"/>
                <w:b/>
                <w:sz w:val="22"/>
                <w:szCs w:val="22"/>
              </w:rPr>
            </w:pPr>
            <w:r w:rsidRPr="00C55487">
              <w:rPr>
                <w:rFonts w:hAnsi="Times New Roman" w:cs="Times New Roman"/>
                <w:bCs/>
                <w:sz w:val="22"/>
                <w:szCs w:val="22"/>
              </w:rPr>
              <w:t>9.</w:t>
            </w:r>
          </w:p>
        </w:tc>
        <w:tc>
          <w:tcPr>
            <w:tcW w:w="5500" w:type="dxa"/>
          </w:tcPr>
          <w:p w14:paraId="11D48D3F" w14:textId="5D51C56B" w:rsidR="005204FE" w:rsidRPr="00C55487" w:rsidRDefault="005204FE" w:rsidP="005204FE">
            <w:pPr>
              <w:spacing w:after="160" w:line="259" w:lineRule="auto"/>
              <w:rPr>
                <w:rFonts w:hAnsi="Times New Roman" w:cs="Times New Roman"/>
                <w:sz w:val="22"/>
                <w:szCs w:val="22"/>
              </w:rPr>
            </w:pPr>
            <w:r w:rsidRPr="00C55487">
              <w:rPr>
                <w:rFonts w:hAnsi="Times New Roman" w:cs="Times New Roman"/>
                <w:sz w:val="22"/>
                <w:szCs w:val="22"/>
              </w:rPr>
              <w:t>Suspausto oro slėgis</w:t>
            </w:r>
          </w:p>
        </w:tc>
        <w:tc>
          <w:tcPr>
            <w:tcW w:w="3685" w:type="dxa"/>
          </w:tcPr>
          <w:p w14:paraId="223B6DC6" w14:textId="250F8326" w:rsidR="005204FE" w:rsidRPr="00C55487" w:rsidRDefault="005204FE" w:rsidP="005204FE">
            <w:pPr>
              <w:spacing w:after="160" w:line="259" w:lineRule="auto"/>
              <w:rPr>
                <w:rFonts w:hAnsi="Times New Roman" w:cs="Times New Roman"/>
                <w:sz w:val="22"/>
                <w:szCs w:val="22"/>
              </w:rPr>
            </w:pPr>
            <w:r w:rsidRPr="00C55487">
              <w:rPr>
                <w:rFonts w:hAnsi="Times New Roman" w:cs="Times New Roman"/>
                <w:sz w:val="22"/>
                <w:szCs w:val="22"/>
              </w:rPr>
              <w:t xml:space="preserve">Ne mažiau 0.6 </w:t>
            </w:r>
            <w:proofErr w:type="spellStart"/>
            <w:r w:rsidRPr="00C55487">
              <w:rPr>
                <w:rFonts w:hAnsi="Times New Roman" w:cs="Times New Roman"/>
                <w:sz w:val="22"/>
                <w:szCs w:val="22"/>
              </w:rPr>
              <w:t>Mpa</w:t>
            </w:r>
            <w:proofErr w:type="spellEnd"/>
          </w:p>
        </w:tc>
      </w:tr>
      <w:tr w:rsidR="005204FE" w:rsidRPr="00C55487" w14:paraId="2892EC9D" w14:textId="77777777" w:rsidTr="00744D71">
        <w:trPr>
          <w:trHeight w:val="284"/>
        </w:trPr>
        <w:tc>
          <w:tcPr>
            <w:tcW w:w="591" w:type="dxa"/>
          </w:tcPr>
          <w:p w14:paraId="59FE19F3" w14:textId="77777777" w:rsidR="005204FE" w:rsidRPr="00C55487" w:rsidRDefault="005204FE" w:rsidP="005204FE">
            <w:pPr>
              <w:rPr>
                <w:rFonts w:hAnsi="Times New Roman" w:cs="Times New Roman"/>
                <w:b/>
                <w:sz w:val="22"/>
                <w:szCs w:val="22"/>
              </w:rPr>
            </w:pPr>
            <w:r w:rsidRPr="00C55487">
              <w:rPr>
                <w:rFonts w:hAnsi="Times New Roman" w:cs="Times New Roman"/>
                <w:bCs/>
                <w:sz w:val="22"/>
                <w:szCs w:val="22"/>
              </w:rPr>
              <w:t>10.</w:t>
            </w:r>
          </w:p>
        </w:tc>
        <w:tc>
          <w:tcPr>
            <w:tcW w:w="5500" w:type="dxa"/>
          </w:tcPr>
          <w:p w14:paraId="043652D4" w14:textId="76D6FA3F" w:rsidR="005204FE" w:rsidRPr="00C55487" w:rsidRDefault="005204FE" w:rsidP="005204FE">
            <w:pPr>
              <w:spacing w:after="160" w:line="259" w:lineRule="auto"/>
              <w:rPr>
                <w:rFonts w:hAnsi="Times New Roman" w:cs="Times New Roman"/>
                <w:sz w:val="22"/>
                <w:szCs w:val="22"/>
              </w:rPr>
            </w:pPr>
            <w:r w:rsidRPr="00C55487">
              <w:rPr>
                <w:rFonts w:hAnsi="Times New Roman" w:cs="Times New Roman"/>
                <w:sz w:val="22"/>
                <w:szCs w:val="22"/>
              </w:rPr>
              <w:t>Įrangai suteikiama garantija</w:t>
            </w:r>
          </w:p>
        </w:tc>
        <w:tc>
          <w:tcPr>
            <w:tcW w:w="3685" w:type="dxa"/>
          </w:tcPr>
          <w:p w14:paraId="3314306F" w14:textId="50AD4E72" w:rsidR="005204FE" w:rsidRPr="00C55487" w:rsidRDefault="005204FE" w:rsidP="005204FE">
            <w:pPr>
              <w:spacing w:after="160" w:line="259" w:lineRule="auto"/>
              <w:rPr>
                <w:rFonts w:hAnsi="Times New Roman" w:cs="Times New Roman"/>
                <w:sz w:val="22"/>
                <w:szCs w:val="22"/>
              </w:rPr>
            </w:pPr>
            <w:r w:rsidRPr="00C55487">
              <w:rPr>
                <w:rFonts w:hAnsi="Times New Roman" w:cs="Times New Roman"/>
                <w:sz w:val="22"/>
                <w:szCs w:val="22"/>
              </w:rPr>
              <w:t>Ne mažiau 12 mėn.</w:t>
            </w:r>
          </w:p>
        </w:tc>
      </w:tr>
    </w:tbl>
    <w:p w14:paraId="4A91FBB6" w14:textId="0E5CB947" w:rsidR="001E371A" w:rsidRPr="00C55487" w:rsidRDefault="006A13D1" w:rsidP="006A13D1">
      <w:pPr>
        <w:rPr>
          <w:b/>
          <w:sz w:val="22"/>
          <w:szCs w:val="22"/>
        </w:rPr>
      </w:pPr>
      <w:r w:rsidRPr="00C55487">
        <w:rPr>
          <w:b/>
          <w:sz w:val="22"/>
          <w:szCs w:val="22"/>
        </w:rPr>
        <w:br w:type="page"/>
      </w:r>
    </w:p>
    <w:p w14:paraId="1E6B6DEA" w14:textId="77777777" w:rsidR="00DE4528" w:rsidRPr="00C55487" w:rsidRDefault="00DE4528" w:rsidP="00DE4528">
      <w:pPr>
        <w:pStyle w:val="linija"/>
        <w:tabs>
          <w:tab w:val="num" w:pos="1000"/>
          <w:tab w:val="left" w:pos="1560"/>
        </w:tabs>
        <w:spacing w:before="0" w:beforeAutospacing="0" w:after="0" w:afterAutospacing="0"/>
        <w:jc w:val="right"/>
        <w:outlineLvl w:val="1"/>
        <w:rPr>
          <w:sz w:val="22"/>
          <w:szCs w:val="22"/>
        </w:rPr>
      </w:pPr>
      <w:r w:rsidRPr="00C55487">
        <w:rPr>
          <w:sz w:val="22"/>
          <w:szCs w:val="22"/>
        </w:rPr>
        <w:lastRenderedPageBreak/>
        <w:t xml:space="preserve">Pirkimo konkurso sąlygų </w:t>
      </w:r>
    </w:p>
    <w:p w14:paraId="179E71C3" w14:textId="1701741E" w:rsidR="00C265C7" w:rsidRPr="00C55487" w:rsidRDefault="00DE4528" w:rsidP="00DE4528">
      <w:pPr>
        <w:jc w:val="right"/>
        <w:rPr>
          <w:sz w:val="22"/>
          <w:szCs w:val="22"/>
        </w:rPr>
      </w:pPr>
      <w:r w:rsidRPr="00C55487">
        <w:rPr>
          <w:bCs/>
          <w:sz w:val="22"/>
          <w:szCs w:val="22"/>
        </w:rPr>
        <w:t>priedas</w:t>
      </w:r>
      <w:r w:rsidRPr="00C55487">
        <w:rPr>
          <w:sz w:val="22"/>
          <w:szCs w:val="22"/>
        </w:rPr>
        <w:t xml:space="preserve"> </w:t>
      </w:r>
      <w:r w:rsidR="00FA361F" w:rsidRPr="00C55487">
        <w:rPr>
          <w:sz w:val="22"/>
          <w:szCs w:val="22"/>
        </w:rPr>
        <w:t>Nr. 3</w:t>
      </w:r>
    </w:p>
    <w:p w14:paraId="62B29FB5" w14:textId="77777777" w:rsidR="00C12A78" w:rsidRPr="00C55487" w:rsidRDefault="00FA361F" w:rsidP="00FA361F">
      <w:pPr>
        <w:pStyle w:val="Paantrat"/>
        <w:jc w:val="center"/>
        <w:rPr>
          <w:rFonts w:ascii="Times New Roman" w:eastAsia="Times New Roman" w:hAnsi="Times New Roman" w:cs="Times New Roman"/>
          <w:b/>
          <w:i w:val="0"/>
          <w:color w:val="auto"/>
          <w:sz w:val="22"/>
          <w:szCs w:val="22"/>
        </w:rPr>
      </w:pPr>
      <w:r w:rsidRPr="00C55487">
        <w:rPr>
          <w:rFonts w:ascii="Times New Roman" w:eastAsia="Times New Roman" w:hAnsi="Times New Roman" w:cs="Times New Roman"/>
          <w:b/>
          <w:i w:val="0"/>
          <w:color w:val="auto"/>
          <w:sz w:val="22"/>
          <w:szCs w:val="22"/>
        </w:rPr>
        <w:t xml:space="preserve">TIEKĖJŲ KVALIFIKACIJOS REIKALAVIMAI </w:t>
      </w:r>
    </w:p>
    <w:p w14:paraId="1C64AB6C" w14:textId="77777777" w:rsidR="00845CB5" w:rsidRPr="00C55487" w:rsidRDefault="00845CB5" w:rsidP="00845CB5">
      <w:pPr>
        <w:rPr>
          <w:sz w:val="22"/>
          <w:szCs w:val="22"/>
        </w:rPr>
      </w:pPr>
    </w:p>
    <w:p w14:paraId="50E4E795" w14:textId="77777777" w:rsidR="00FA361F" w:rsidRPr="00C55487" w:rsidRDefault="00FA361F" w:rsidP="00DE4528">
      <w:pPr>
        <w:pStyle w:val="Sraopastraipa"/>
        <w:ind w:left="927"/>
        <w:jc w:val="both"/>
        <w:rPr>
          <w:rFonts w:eastAsiaTheme="minorHAnsi"/>
          <w:sz w:val="22"/>
          <w:szCs w:val="22"/>
        </w:rPr>
      </w:pPr>
      <w:r w:rsidRPr="00C55487">
        <w:rPr>
          <w:rFonts w:eastAsiaTheme="minorHAnsi"/>
          <w:sz w:val="22"/>
          <w:szCs w:val="22"/>
          <w:lang w:eastAsia="en-US"/>
        </w:rPr>
        <w:t>Tiekėjo kvalifikacija turi atitikti šiame priede nustatytus reikalavimus kvalifikacijai.</w:t>
      </w:r>
      <w:r w:rsidRPr="00C55487">
        <w:rPr>
          <w:rFonts w:eastAsiaTheme="minorHAnsi"/>
          <w:sz w:val="22"/>
          <w:szCs w:val="22"/>
        </w:rPr>
        <w:t xml:space="preserve"> </w:t>
      </w:r>
    </w:p>
    <w:p w14:paraId="4A0F9F81" w14:textId="77777777" w:rsidR="005D5182" w:rsidRPr="00C55487" w:rsidRDefault="005D5182" w:rsidP="00DE4528">
      <w:pPr>
        <w:pStyle w:val="Sraopastraipa"/>
        <w:ind w:left="927"/>
        <w:jc w:val="both"/>
        <w:rPr>
          <w:rFonts w:eastAsiaTheme="minorHAnsi"/>
          <w:sz w:val="22"/>
          <w:szCs w:val="22"/>
        </w:rPr>
      </w:pPr>
    </w:p>
    <w:p w14:paraId="12802438" w14:textId="77777777" w:rsidR="00697BA5" w:rsidRPr="00C55487" w:rsidRDefault="00697BA5" w:rsidP="00697BA5">
      <w:pPr>
        <w:pStyle w:val="Sraopastraipa"/>
        <w:ind w:left="927"/>
        <w:jc w:val="both"/>
        <w:rPr>
          <w:rFonts w:eastAsiaTheme="minorHAnsi"/>
          <w:sz w:val="22"/>
          <w:szCs w:val="22"/>
        </w:rPr>
      </w:pPr>
    </w:p>
    <w:tbl>
      <w:tblPr>
        <w:tblW w:w="929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31"/>
        <w:gridCol w:w="2794"/>
        <w:gridCol w:w="1987"/>
        <w:gridCol w:w="3787"/>
      </w:tblGrid>
      <w:tr w:rsidR="0013443D" w:rsidRPr="00C55487" w14:paraId="56D5C5F1" w14:textId="77777777" w:rsidTr="00BA6E7C">
        <w:tc>
          <w:tcPr>
            <w:tcW w:w="731" w:type="dxa"/>
            <w:tcBorders>
              <w:top w:val="single" w:sz="4" w:space="0" w:color="000000"/>
              <w:left w:val="single" w:sz="4" w:space="0" w:color="000000"/>
              <w:bottom w:val="single" w:sz="4" w:space="0" w:color="000000"/>
              <w:right w:val="single" w:sz="4" w:space="0" w:color="000000"/>
            </w:tcBorders>
            <w:shd w:val="clear" w:color="auto" w:fill="auto"/>
          </w:tcPr>
          <w:p w14:paraId="09F19F05" w14:textId="77777777" w:rsidR="00FA361F" w:rsidRPr="00C55487" w:rsidRDefault="00FA361F" w:rsidP="00DE4528">
            <w:pPr>
              <w:tabs>
                <w:tab w:val="left" w:pos="567"/>
              </w:tabs>
              <w:spacing w:after="160" w:line="276" w:lineRule="auto"/>
              <w:jc w:val="both"/>
              <w:rPr>
                <w:b/>
                <w:bCs/>
                <w:sz w:val="22"/>
                <w:szCs w:val="22"/>
              </w:rPr>
            </w:pPr>
            <w:r w:rsidRPr="00C55487">
              <w:rPr>
                <w:b/>
                <w:bCs/>
                <w:sz w:val="22"/>
                <w:szCs w:val="22"/>
              </w:rPr>
              <w:t>Eil. Nr.</w:t>
            </w:r>
          </w:p>
        </w:tc>
        <w:tc>
          <w:tcPr>
            <w:tcW w:w="2794" w:type="dxa"/>
            <w:tcBorders>
              <w:top w:val="single" w:sz="4" w:space="0" w:color="000000"/>
              <w:left w:val="single" w:sz="4" w:space="0" w:color="000000"/>
              <w:bottom w:val="single" w:sz="4" w:space="0" w:color="000000"/>
              <w:right w:val="single" w:sz="4" w:space="0" w:color="000000"/>
            </w:tcBorders>
            <w:shd w:val="clear" w:color="auto" w:fill="auto"/>
          </w:tcPr>
          <w:p w14:paraId="156E432F" w14:textId="77777777" w:rsidR="00FA361F" w:rsidRPr="00C55487" w:rsidRDefault="00FA361F" w:rsidP="00514329">
            <w:pPr>
              <w:tabs>
                <w:tab w:val="left" w:pos="567"/>
              </w:tabs>
              <w:jc w:val="center"/>
              <w:rPr>
                <w:b/>
                <w:sz w:val="22"/>
                <w:szCs w:val="22"/>
              </w:rPr>
            </w:pPr>
            <w:r w:rsidRPr="00C55487">
              <w:rPr>
                <w:b/>
                <w:sz w:val="22"/>
                <w:szCs w:val="22"/>
              </w:rPr>
              <w:t>Kvalifikacijos reikalavimai</w:t>
            </w:r>
          </w:p>
        </w:tc>
        <w:tc>
          <w:tcPr>
            <w:tcW w:w="19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1416AD" w14:textId="50E2792E" w:rsidR="00FA361F" w:rsidRPr="00C55487" w:rsidRDefault="004F6C6C" w:rsidP="00514329">
            <w:pPr>
              <w:tabs>
                <w:tab w:val="left" w:pos="567"/>
              </w:tabs>
              <w:jc w:val="center"/>
              <w:rPr>
                <w:b/>
                <w:sz w:val="22"/>
                <w:szCs w:val="22"/>
              </w:rPr>
            </w:pPr>
            <w:r w:rsidRPr="00C55487">
              <w:rPr>
                <w:b/>
                <w:spacing w:val="-2"/>
                <w:sz w:val="22"/>
                <w:szCs w:val="22"/>
              </w:rPr>
              <w:t>Kvalifikacijos reikalavimų reikšmė</w:t>
            </w:r>
          </w:p>
        </w:tc>
        <w:tc>
          <w:tcPr>
            <w:tcW w:w="3787" w:type="dxa"/>
            <w:tcBorders>
              <w:top w:val="single" w:sz="4" w:space="0" w:color="000000"/>
              <w:left w:val="single" w:sz="4" w:space="0" w:color="000000"/>
              <w:bottom w:val="single" w:sz="4" w:space="0" w:color="000000"/>
              <w:right w:val="single" w:sz="4" w:space="0" w:color="000000"/>
            </w:tcBorders>
            <w:shd w:val="clear" w:color="auto" w:fill="auto"/>
          </w:tcPr>
          <w:p w14:paraId="17B6B1F5" w14:textId="60793219" w:rsidR="00FA361F" w:rsidRPr="00C55487" w:rsidRDefault="00477DCC" w:rsidP="00D30F1C">
            <w:pPr>
              <w:pStyle w:val="TableParagraph"/>
              <w:ind w:left="304" w:right="296"/>
              <w:jc w:val="center"/>
              <w:rPr>
                <w:b/>
              </w:rPr>
            </w:pPr>
            <w:r w:rsidRPr="00C55487">
              <w:rPr>
                <w:b/>
                <w:spacing w:val="-2"/>
              </w:rPr>
              <w:t xml:space="preserve">Kvalifikacijos </w:t>
            </w:r>
            <w:r w:rsidRPr="00C55487">
              <w:rPr>
                <w:b/>
              </w:rPr>
              <w:t>reikalavimus</w:t>
            </w:r>
            <w:r w:rsidRPr="00C55487">
              <w:rPr>
                <w:b/>
                <w:spacing w:val="-15"/>
              </w:rPr>
              <w:t xml:space="preserve"> </w:t>
            </w:r>
            <w:r w:rsidRPr="00C55487">
              <w:rPr>
                <w:b/>
              </w:rPr>
              <w:t>įrodantys</w:t>
            </w:r>
            <w:r w:rsidR="00D30F1C" w:rsidRPr="00C55487">
              <w:rPr>
                <w:b/>
              </w:rPr>
              <w:t xml:space="preserve"> </w:t>
            </w:r>
            <w:r w:rsidRPr="00C55487">
              <w:rPr>
                <w:b/>
                <w:spacing w:val="-2"/>
              </w:rPr>
              <w:t>dokumentai</w:t>
            </w:r>
          </w:p>
        </w:tc>
      </w:tr>
      <w:tr w:rsidR="00E44F7A" w:rsidRPr="00C55487" w14:paraId="09CA5257" w14:textId="77777777" w:rsidTr="00BA6E7C">
        <w:trPr>
          <w:trHeight w:val="375"/>
        </w:trPr>
        <w:tc>
          <w:tcPr>
            <w:tcW w:w="731" w:type="dxa"/>
            <w:tcBorders>
              <w:top w:val="single" w:sz="4" w:space="0" w:color="000000"/>
              <w:left w:val="single" w:sz="4" w:space="0" w:color="000000"/>
              <w:bottom w:val="single" w:sz="4" w:space="0" w:color="000000"/>
              <w:right w:val="single" w:sz="4" w:space="0" w:color="000000"/>
            </w:tcBorders>
            <w:shd w:val="clear" w:color="auto" w:fill="auto"/>
          </w:tcPr>
          <w:p w14:paraId="3FF77231" w14:textId="40FA89FE" w:rsidR="00E44F7A" w:rsidRPr="00C55487" w:rsidRDefault="00E44F7A" w:rsidP="00E44F7A">
            <w:pPr>
              <w:tabs>
                <w:tab w:val="left" w:pos="202"/>
              </w:tabs>
              <w:spacing w:after="160" w:line="276" w:lineRule="auto"/>
              <w:jc w:val="center"/>
              <w:rPr>
                <w:sz w:val="22"/>
                <w:szCs w:val="22"/>
              </w:rPr>
            </w:pPr>
            <w:r w:rsidRPr="00C55487">
              <w:rPr>
                <w:sz w:val="22"/>
                <w:szCs w:val="22"/>
              </w:rPr>
              <w:t>1.</w:t>
            </w:r>
          </w:p>
        </w:tc>
        <w:tc>
          <w:tcPr>
            <w:tcW w:w="8568" w:type="dxa"/>
            <w:gridSpan w:val="3"/>
            <w:tcBorders>
              <w:top w:val="single" w:sz="4" w:space="0" w:color="000000"/>
              <w:left w:val="single" w:sz="4" w:space="0" w:color="000000"/>
              <w:bottom w:val="single" w:sz="4" w:space="0" w:color="000000"/>
              <w:right w:val="single" w:sz="4" w:space="0" w:color="000000"/>
            </w:tcBorders>
            <w:shd w:val="clear" w:color="auto" w:fill="auto"/>
          </w:tcPr>
          <w:p w14:paraId="6B2F1F22" w14:textId="34B1206C" w:rsidR="00E44F7A" w:rsidRPr="00C55487" w:rsidRDefault="00E44F7A" w:rsidP="00E44F7A">
            <w:pPr>
              <w:pStyle w:val="TableParagraph"/>
              <w:ind w:left="35" w:right="296"/>
              <w:rPr>
                <w:b/>
                <w:spacing w:val="-2"/>
              </w:rPr>
            </w:pPr>
            <w:r w:rsidRPr="00C55487">
              <w:rPr>
                <w:b/>
                <w:spacing w:val="-2"/>
              </w:rPr>
              <w:t>Bendrieji tiekėjų kvalifikacijos reikalavimai</w:t>
            </w:r>
          </w:p>
        </w:tc>
      </w:tr>
      <w:tr w:rsidR="0013443D" w:rsidRPr="00C55487" w14:paraId="25B273FF" w14:textId="77777777" w:rsidTr="00BA6E7C">
        <w:trPr>
          <w:trHeight w:val="6219"/>
        </w:trPr>
        <w:tc>
          <w:tcPr>
            <w:tcW w:w="731" w:type="dxa"/>
            <w:tcBorders>
              <w:top w:val="single" w:sz="4" w:space="0" w:color="000000"/>
              <w:left w:val="single" w:sz="4" w:space="0" w:color="000000"/>
              <w:bottom w:val="single" w:sz="4" w:space="0" w:color="000000"/>
              <w:right w:val="single" w:sz="4" w:space="0" w:color="000000"/>
            </w:tcBorders>
            <w:shd w:val="clear" w:color="auto" w:fill="auto"/>
          </w:tcPr>
          <w:p w14:paraId="62178265" w14:textId="16060BB6" w:rsidR="008A49B3" w:rsidRPr="00C55487" w:rsidRDefault="008A49B3" w:rsidP="00E44F7A">
            <w:pPr>
              <w:tabs>
                <w:tab w:val="left" w:pos="567"/>
              </w:tabs>
              <w:spacing w:after="160" w:line="276" w:lineRule="auto"/>
              <w:jc w:val="center"/>
              <w:rPr>
                <w:sz w:val="22"/>
                <w:szCs w:val="22"/>
              </w:rPr>
            </w:pPr>
            <w:r w:rsidRPr="00C55487">
              <w:rPr>
                <w:sz w:val="22"/>
                <w:szCs w:val="22"/>
              </w:rPr>
              <w:t>1.1.</w:t>
            </w:r>
          </w:p>
        </w:tc>
        <w:tc>
          <w:tcPr>
            <w:tcW w:w="2794" w:type="dxa"/>
            <w:tcBorders>
              <w:top w:val="single" w:sz="4" w:space="0" w:color="000000"/>
              <w:left w:val="single" w:sz="4" w:space="0" w:color="000000"/>
              <w:bottom w:val="single" w:sz="4" w:space="0" w:color="000000"/>
              <w:right w:val="single" w:sz="4" w:space="0" w:color="000000"/>
            </w:tcBorders>
            <w:shd w:val="clear" w:color="auto" w:fill="auto"/>
          </w:tcPr>
          <w:p w14:paraId="7145FD58" w14:textId="77777777" w:rsidR="00FA361F" w:rsidRPr="00C55487" w:rsidRDefault="00061324" w:rsidP="00A95EFA">
            <w:pPr>
              <w:tabs>
                <w:tab w:val="left" w:pos="567"/>
              </w:tabs>
              <w:rPr>
                <w:spacing w:val="-2"/>
                <w:sz w:val="22"/>
                <w:szCs w:val="22"/>
              </w:rPr>
            </w:pPr>
            <w:r w:rsidRPr="00C55487">
              <w:rPr>
                <w:sz w:val="22"/>
                <w:szCs w:val="22"/>
              </w:rPr>
              <w:t xml:space="preserve">Tiekėjas nėra bankrutavęs, likviduojamas, su kreditoriais sudaręs taikos sutarties, sustabdęs ar apribojęs savo veiklos arba jo padėtis pagal šalies, kurioje jis registruotas, įstatymus nėra tokia pati ar panaši. Jam nėra iškelta restruktūrizavimo, bankroto byla arba nėra vykdomas bankroto procesas ne teismo tvarka, nėra siekiama priverstinio likvidavimo procedūros ar susitarimo su kreditoriais arba jam nėra vykdomos analogiškos procedūros </w:t>
            </w:r>
            <w:r w:rsidRPr="00C55487">
              <w:rPr>
                <w:spacing w:val="-2"/>
                <w:sz w:val="22"/>
                <w:szCs w:val="22"/>
              </w:rPr>
              <w:t>pagal</w:t>
            </w:r>
            <w:r w:rsidRPr="00C55487">
              <w:rPr>
                <w:spacing w:val="-5"/>
                <w:sz w:val="22"/>
                <w:szCs w:val="22"/>
              </w:rPr>
              <w:t xml:space="preserve"> </w:t>
            </w:r>
            <w:r w:rsidRPr="00C55487">
              <w:rPr>
                <w:spacing w:val="-2"/>
                <w:sz w:val="22"/>
                <w:szCs w:val="22"/>
              </w:rPr>
              <w:t>šalies,</w:t>
            </w:r>
            <w:r w:rsidRPr="00C55487">
              <w:rPr>
                <w:spacing w:val="-6"/>
                <w:sz w:val="22"/>
                <w:szCs w:val="22"/>
              </w:rPr>
              <w:t xml:space="preserve"> </w:t>
            </w:r>
            <w:r w:rsidRPr="00C55487">
              <w:rPr>
                <w:spacing w:val="-2"/>
                <w:sz w:val="22"/>
                <w:szCs w:val="22"/>
              </w:rPr>
              <w:t>kurioje</w:t>
            </w:r>
            <w:r w:rsidRPr="00C55487">
              <w:rPr>
                <w:spacing w:val="-7"/>
                <w:sz w:val="22"/>
                <w:szCs w:val="22"/>
              </w:rPr>
              <w:t xml:space="preserve"> </w:t>
            </w:r>
            <w:r w:rsidRPr="00C55487">
              <w:rPr>
                <w:spacing w:val="-2"/>
                <w:sz w:val="22"/>
                <w:szCs w:val="22"/>
              </w:rPr>
              <w:t>jis</w:t>
            </w:r>
            <w:r w:rsidRPr="00C55487">
              <w:rPr>
                <w:spacing w:val="-6"/>
                <w:sz w:val="22"/>
                <w:szCs w:val="22"/>
              </w:rPr>
              <w:t xml:space="preserve"> </w:t>
            </w:r>
            <w:r w:rsidRPr="00C55487">
              <w:rPr>
                <w:spacing w:val="-2"/>
                <w:sz w:val="22"/>
                <w:szCs w:val="22"/>
              </w:rPr>
              <w:t>registruotas, įstatymus</w:t>
            </w:r>
            <w:r w:rsidR="00A07BDE" w:rsidRPr="00C55487">
              <w:rPr>
                <w:spacing w:val="-2"/>
                <w:sz w:val="22"/>
                <w:szCs w:val="22"/>
              </w:rPr>
              <w:t>.</w:t>
            </w:r>
          </w:p>
          <w:p w14:paraId="4AA4BCD6" w14:textId="77777777" w:rsidR="00A07BDE" w:rsidRPr="00C55487" w:rsidRDefault="00A07BDE" w:rsidP="00A95EFA">
            <w:pPr>
              <w:tabs>
                <w:tab w:val="left" w:pos="567"/>
              </w:tabs>
              <w:rPr>
                <w:sz w:val="22"/>
                <w:szCs w:val="22"/>
              </w:rPr>
            </w:pPr>
          </w:p>
          <w:p w14:paraId="3AF24059" w14:textId="456370CB" w:rsidR="00DE7625" w:rsidRPr="00C55487" w:rsidRDefault="00DE7625" w:rsidP="00A95EFA">
            <w:pPr>
              <w:tabs>
                <w:tab w:val="left" w:pos="567"/>
              </w:tabs>
              <w:rPr>
                <w:sz w:val="22"/>
                <w:szCs w:val="22"/>
              </w:rPr>
            </w:pPr>
            <w:r w:rsidRPr="00C55487">
              <w:rPr>
                <w:sz w:val="22"/>
                <w:szCs w:val="22"/>
                <w:lang w:eastAsia="ar-SA"/>
              </w:rPr>
              <w:t xml:space="preserve">Taikoma visoms – 1, 2, 3, </w:t>
            </w:r>
            <w:r w:rsidRPr="00C55487">
              <w:rPr>
                <w:sz w:val="22"/>
                <w:szCs w:val="22"/>
                <w:lang w:val="en-US" w:eastAsia="ar-SA"/>
              </w:rPr>
              <w:t xml:space="preserve">4, 5 </w:t>
            </w:r>
            <w:r w:rsidRPr="00C55487">
              <w:rPr>
                <w:sz w:val="22"/>
                <w:szCs w:val="22"/>
                <w:lang w:eastAsia="ar-SA"/>
              </w:rPr>
              <w:t xml:space="preserve"> pirkimo dalims.</w:t>
            </w:r>
          </w:p>
        </w:tc>
        <w:tc>
          <w:tcPr>
            <w:tcW w:w="1987" w:type="dxa"/>
            <w:tcBorders>
              <w:top w:val="single" w:sz="4" w:space="0" w:color="000000"/>
              <w:left w:val="single" w:sz="4" w:space="0" w:color="000000"/>
              <w:bottom w:val="single" w:sz="4" w:space="0" w:color="000000"/>
              <w:right w:val="single" w:sz="4" w:space="0" w:color="000000"/>
            </w:tcBorders>
            <w:shd w:val="clear" w:color="auto" w:fill="auto"/>
          </w:tcPr>
          <w:p w14:paraId="35C3F555" w14:textId="3D90F771" w:rsidR="00FA361F" w:rsidRPr="00C55487" w:rsidRDefault="00A95EFA" w:rsidP="00BA6E7C">
            <w:pPr>
              <w:pStyle w:val="TableParagraph"/>
            </w:pPr>
            <w:r w:rsidRPr="00C55487">
              <w:rPr>
                <w:lang w:eastAsia="zh-CN"/>
              </w:rPr>
              <w:t xml:space="preserve">Tiekėjo, </w:t>
            </w:r>
            <w:r w:rsidRPr="00C55487">
              <w:t>neatitinkančio šio reikalavimo, pasiūlymas atmetamas</w:t>
            </w:r>
          </w:p>
          <w:p w14:paraId="39A796D2" w14:textId="77777777" w:rsidR="00FA361F" w:rsidRPr="00C55487" w:rsidRDefault="00FA361F" w:rsidP="00BA6E7C">
            <w:pPr>
              <w:tabs>
                <w:tab w:val="left" w:pos="567"/>
              </w:tabs>
              <w:jc w:val="both"/>
              <w:rPr>
                <w:sz w:val="22"/>
                <w:szCs w:val="22"/>
              </w:rPr>
            </w:pPr>
          </w:p>
          <w:p w14:paraId="6D51C111" w14:textId="77777777" w:rsidR="00FA361F" w:rsidRPr="00C55487" w:rsidRDefault="00FA361F" w:rsidP="00514329">
            <w:pPr>
              <w:tabs>
                <w:tab w:val="left" w:pos="567"/>
              </w:tabs>
              <w:jc w:val="both"/>
              <w:rPr>
                <w:sz w:val="22"/>
                <w:szCs w:val="22"/>
              </w:rPr>
            </w:pPr>
          </w:p>
        </w:tc>
        <w:tc>
          <w:tcPr>
            <w:tcW w:w="3787" w:type="dxa"/>
            <w:tcBorders>
              <w:top w:val="single" w:sz="4" w:space="0" w:color="000000"/>
              <w:left w:val="single" w:sz="4" w:space="0" w:color="000000"/>
              <w:bottom w:val="single" w:sz="4" w:space="0" w:color="000000"/>
              <w:right w:val="single" w:sz="4" w:space="0" w:color="000000"/>
            </w:tcBorders>
            <w:shd w:val="clear" w:color="auto" w:fill="auto"/>
          </w:tcPr>
          <w:p w14:paraId="17A81175" w14:textId="27A2B6BB" w:rsidR="00FA361F" w:rsidRPr="00C55487" w:rsidRDefault="00305193" w:rsidP="0012676A">
            <w:pPr>
              <w:rPr>
                <w:sz w:val="22"/>
                <w:szCs w:val="22"/>
              </w:rPr>
            </w:pPr>
            <w:r w:rsidRPr="00C55487">
              <w:rPr>
                <w:sz w:val="22"/>
                <w:szCs w:val="22"/>
              </w:rPr>
              <w:t>Valstybės įmonės Registrų centro arba atitinkamos užsienio šalies institucijos išduotas dokumentas, patvirtinantis, kad tiekėjas nėra bankrutavęs, likviduojamas, jam nėra iškelta restruktūrizavimo, bankroto byla ar vykdomas bankroto procesas ne teismo tvarka, nėra siekiama priverstinio likvidavimo procedūros ar susitarimo su kreditoriais, arba išrašas iš teismo sprendimo, išduotas ne anksčiau kaip 60 dienų iki pasiūlymų pateikimo termino pabaigos. Jei</w:t>
            </w:r>
            <w:r w:rsidR="0025572C" w:rsidRPr="00C55487">
              <w:rPr>
                <w:sz w:val="22"/>
                <w:szCs w:val="22"/>
              </w:rPr>
              <w:t xml:space="preserve"> </w:t>
            </w:r>
            <w:r w:rsidRPr="00C55487">
              <w:rPr>
                <w:sz w:val="22"/>
                <w:szCs w:val="22"/>
              </w:rPr>
              <w:t>dokumentas išduotas anksčiau, tačiau jo galiojimo terminas ilgesnis nei pasiūlymų pateikimo terminas, toks dokumentas yra priimtinas. Pateikiama elektroninė dokumento kopija arba pateikiamas</w:t>
            </w:r>
            <w:r w:rsidR="0025572C" w:rsidRPr="00C55487">
              <w:rPr>
                <w:sz w:val="22"/>
                <w:szCs w:val="22"/>
              </w:rPr>
              <w:t xml:space="preserve"> </w:t>
            </w:r>
            <w:r w:rsidRPr="00C55487">
              <w:rPr>
                <w:sz w:val="22"/>
                <w:szCs w:val="22"/>
              </w:rPr>
              <w:t xml:space="preserve">tiekėjo raštiškas patvirtinimas </w:t>
            </w:r>
            <w:r w:rsidR="00F4036C" w:rsidRPr="00C55487">
              <w:rPr>
                <w:sz w:val="22"/>
                <w:szCs w:val="22"/>
              </w:rPr>
              <w:t xml:space="preserve">- </w:t>
            </w:r>
            <w:r w:rsidRPr="00C55487">
              <w:rPr>
                <w:sz w:val="22"/>
                <w:szCs w:val="22"/>
              </w:rPr>
              <w:t>Konkurso sąlygų Priedas Nr. 4</w:t>
            </w:r>
            <w:r w:rsidR="0012676A" w:rsidRPr="00C55487">
              <w:rPr>
                <w:b/>
                <w:bCs/>
                <w:sz w:val="22"/>
                <w:szCs w:val="22"/>
              </w:rPr>
              <w:t xml:space="preserve"> - M</w:t>
            </w:r>
            <w:r w:rsidR="0012676A" w:rsidRPr="00C55487">
              <w:rPr>
                <w:b/>
                <w:sz w:val="22"/>
                <w:szCs w:val="22"/>
              </w:rPr>
              <w:t>inimalių</w:t>
            </w:r>
            <w:r w:rsidR="0012676A" w:rsidRPr="00C55487">
              <w:rPr>
                <w:b/>
                <w:spacing w:val="-15"/>
                <w:sz w:val="22"/>
                <w:szCs w:val="22"/>
              </w:rPr>
              <w:t xml:space="preserve"> </w:t>
            </w:r>
            <w:r w:rsidR="0012676A" w:rsidRPr="00C55487">
              <w:rPr>
                <w:b/>
                <w:sz w:val="22"/>
                <w:szCs w:val="22"/>
              </w:rPr>
              <w:t>kvalifikacijos</w:t>
            </w:r>
            <w:r w:rsidR="0012676A" w:rsidRPr="00C55487">
              <w:rPr>
                <w:b/>
                <w:spacing w:val="-12"/>
                <w:sz w:val="22"/>
                <w:szCs w:val="22"/>
              </w:rPr>
              <w:t xml:space="preserve"> </w:t>
            </w:r>
            <w:r w:rsidR="0012676A" w:rsidRPr="00C55487">
              <w:rPr>
                <w:b/>
                <w:sz w:val="22"/>
                <w:szCs w:val="22"/>
              </w:rPr>
              <w:t>reikalavimų</w:t>
            </w:r>
            <w:r w:rsidR="0012676A" w:rsidRPr="00C55487">
              <w:rPr>
                <w:b/>
                <w:spacing w:val="-10"/>
                <w:sz w:val="22"/>
                <w:szCs w:val="22"/>
              </w:rPr>
              <w:t xml:space="preserve"> </w:t>
            </w:r>
            <w:r w:rsidR="0012676A" w:rsidRPr="00C55487">
              <w:rPr>
                <w:b/>
                <w:sz w:val="22"/>
                <w:szCs w:val="22"/>
              </w:rPr>
              <w:t>atitikties</w:t>
            </w:r>
            <w:r w:rsidR="0012676A" w:rsidRPr="00C55487">
              <w:rPr>
                <w:b/>
                <w:spacing w:val="-10"/>
                <w:sz w:val="22"/>
                <w:szCs w:val="22"/>
              </w:rPr>
              <w:t xml:space="preserve"> </w:t>
            </w:r>
            <w:r w:rsidR="0012676A" w:rsidRPr="00C55487">
              <w:rPr>
                <w:b/>
                <w:spacing w:val="-2"/>
                <w:sz w:val="22"/>
                <w:szCs w:val="22"/>
              </w:rPr>
              <w:t>deklaracija</w:t>
            </w:r>
            <w:r w:rsidR="0025572C" w:rsidRPr="00C55487">
              <w:rPr>
                <w:sz w:val="22"/>
                <w:szCs w:val="22"/>
              </w:rPr>
              <w:t>, kad jis atitinka šiame punkte nurodytą kvalifikacijos reikalavimą</w:t>
            </w:r>
            <w:r w:rsidR="0012676A" w:rsidRPr="00C55487">
              <w:rPr>
                <w:sz w:val="22"/>
                <w:szCs w:val="22"/>
              </w:rPr>
              <w:t>.</w:t>
            </w:r>
          </w:p>
        </w:tc>
      </w:tr>
      <w:tr w:rsidR="00955388" w:rsidRPr="00C55487" w14:paraId="58A68237" w14:textId="77777777" w:rsidTr="00BA6E7C">
        <w:trPr>
          <w:trHeight w:val="139"/>
        </w:trPr>
        <w:tc>
          <w:tcPr>
            <w:tcW w:w="731" w:type="dxa"/>
            <w:tcBorders>
              <w:top w:val="single" w:sz="4" w:space="0" w:color="000000"/>
              <w:left w:val="single" w:sz="4" w:space="0" w:color="000000"/>
              <w:bottom w:val="single" w:sz="4" w:space="0" w:color="000000"/>
              <w:right w:val="single" w:sz="4" w:space="0" w:color="000000"/>
            </w:tcBorders>
            <w:shd w:val="clear" w:color="auto" w:fill="auto"/>
          </w:tcPr>
          <w:p w14:paraId="5987BC61" w14:textId="1D45B0D0" w:rsidR="00955388" w:rsidRPr="00C55487" w:rsidRDefault="00955388" w:rsidP="00E44F7A">
            <w:pPr>
              <w:tabs>
                <w:tab w:val="left" w:pos="567"/>
              </w:tabs>
              <w:spacing w:after="160" w:line="276" w:lineRule="auto"/>
              <w:jc w:val="center"/>
              <w:rPr>
                <w:sz w:val="22"/>
                <w:szCs w:val="22"/>
              </w:rPr>
            </w:pPr>
            <w:r w:rsidRPr="00C55487">
              <w:rPr>
                <w:sz w:val="22"/>
                <w:szCs w:val="22"/>
              </w:rPr>
              <w:t>2.</w:t>
            </w:r>
          </w:p>
        </w:tc>
        <w:tc>
          <w:tcPr>
            <w:tcW w:w="8568" w:type="dxa"/>
            <w:gridSpan w:val="3"/>
            <w:tcBorders>
              <w:top w:val="single" w:sz="4" w:space="0" w:color="000000"/>
              <w:left w:val="single" w:sz="4" w:space="0" w:color="000000"/>
              <w:bottom w:val="single" w:sz="4" w:space="0" w:color="000000"/>
              <w:right w:val="single" w:sz="4" w:space="0" w:color="000000"/>
            </w:tcBorders>
            <w:shd w:val="clear" w:color="auto" w:fill="auto"/>
          </w:tcPr>
          <w:p w14:paraId="34F93D04" w14:textId="16682A21" w:rsidR="00955388" w:rsidRPr="00C55487" w:rsidRDefault="00FE61C3" w:rsidP="0012676A">
            <w:pPr>
              <w:rPr>
                <w:b/>
                <w:bCs/>
                <w:sz w:val="22"/>
                <w:szCs w:val="22"/>
              </w:rPr>
            </w:pPr>
            <w:r w:rsidRPr="00C55487">
              <w:rPr>
                <w:b/>
                <w:bCs/>
                <w:sz w:val="22"/>
                <w:szCs w:val="22"/>
              </w:rPr>
              <w:t>Ekonominės ir finansinės būklės, techninio ir profesinio pajėgumo reikalavimai</w:t>
            </w:r>
          </w:p>
        </w:tc>
      </w:tr>
      <w:tr w:rsidR="005A1254" w:rsidRPr="00C55487" w14:paraId="59A6716E" w14:textId="77777777" w:rsidTr="00BA6E7C">
        <w:trPr>
          <w:trHeight w:val="4189"/>
        </w:trPr>
        <w:tc>
          <w:tcPr>
            <w:tcW w:w="731" w:type="dxa"/>
            <w:tcBorders>
              <w:top w:val="single" w:sz="4" w:space="0" w:color="000000"/>
              <w:left w:val="single" w:sz="4" w:space="0" w:color="000000"/>
              <w:bottom w:val="single" w:sz="4" w:space="0" w:color="000000"/>
              <w:right w:val="single" w:sz="4" w:space="0" w:color="000000"/>
            </w:tcBorders>
            <w:shd w:val="clear" w:color="auto" w:fill="auto"/>
          </w:tcPr>
          <w:p w14:paraId="217DE2AC" w14:textId="3B68257D" w:rsidR="005A1254" w:rsidRPr="00C55487" w:rsidRDefault="005A1254" w:rsidP="005A1254">
            <w:pPr>
              <w:tabs>
                <w:tab w:val="left" w:pos="567"/>
              </w:tabs>
              <w:spacing w:after="160" w:line="276" w:lineRule="auto"/>
              <w:jc w:val="center"/>
              <w:rPr>
                <w:sz w:val="22"/>
                <w:szCs w:val="22"/>
              </w:rPr>
            </w:pPr>
            <w:r w:rsidRPr="00C55487">
              <w:rPr>
                <w:sz w:val="22"/>
                <w:szCs w:val="22"/>
              </w:rPr>
              <w:lastRenderedPageBreak/>
              <w:t>2.1.</w:t>
            </w:r>
          </w:p>
        </w:tc>
        <w:tc>
          <w:tcPr>
            <w:tcW w:w="2794" w:type="dxa"/>
            <w:tcBorders>
              <w:top w:val="single" w:sz="4" w:space="0" w:color="000000"/>
              <w:left w:val="single" w:sz="4" w:space="0" w:color="000000"/>
              <w:bottom w:val="single" w:sz="4" w:space="0" w:color="000000"/>
              <w:right w:val="single" w:sz="4" w:space="0" w:color="000000"/>
            </w:tcBorders>
            <w:shd w:val="clear" w:color="auto" w:fill="auto"/>
          </w:tcPr>
          <w:p w14:paraId="3DE2868E" w14:textId="48C27A7D" w:rsidR="005A1254" w:rsidRPr="00C55487" w:rsidRDefault="005A1254" w:rsidP="005A1254">
            <w:pPr>
              <w:tabs>
                <w:tab w:val="left" w:pos="567"/>
              </w:tabs>
              <w:rPr>
                <w:sz w:val="22"/>
                <w:szCs w:val="22"/>
              </w:rPr>
            </w:pPr>
            <w:r w:rsidRPr="00C55487">
              <w:rPr>
                <w:sz w:val="22"/>
                <w:szCs w:val="22"/>
              </w:rPr>
              <w:t>Tiekėjas per pastaruosius 3 metus arba per laiką nuo jo įregistravimo dienos (jeigu tiekėjas vykdė veiklą trumpiau kaip 3 metus) įvykdė arba vykdo bent 1 (vieną)  panašaus pobūdžio (įrangos p</w:t>
            </w:r>
            <w:r w:rsidR="007623EB" w:rsidRPr="00C55487">
              <w:rPr>
                <w:sz w:val="22"/>
                <w:szCs w:val="22"/>
              </w:rPr>
              <w:t>ardavimas</w:t>
            </w:r>
            <w:r w:rsidRPr="00C55487">
              <w:rPr>
                <w:sz w:val="22"/>
                <w:szCs w:val="22"/>
              </w:rPr>
              <w:t xml:space="preserve">) sutartį, kurios vertė/įvykdytos sutarties dalies vertė ne mažesnė </w:t>
            </w:r>
            <w:r w:rsidRPr="00AB0670">
              <w:rPr>
                <w:sz w:val="22"/>
                <w:szCs w:val="22"/>
              </w:rPr>
              <w:t xml:space="preserve">kaip </w:t>
            </w:r>
            <w:r w:rsidRPr="00AB0670">
              <w:rPr>
                <w:b/>
                <w:bCs/>
                <w:sz w:val="22"/>
                <w:szCs w:val="22"/>
              </w:rPr>
              <w:t>0,</w:t>
            </w:r>
            <w:r w:rsidR="00912BFE" w:rsidRPr="00AB0670">
              <w:rPr>
                <w:b/>
                <w:bCs/>
                <w:sz w:val="22"/>
                <w:szCs w:val="22"/>
              </w:rPr>
              <w:t>7</w:t>
            </w:r>
            <w:r w:rsidR="00F856AD" w:rsidRPr="00AB0670">
              <w:rPr>
                <w:b/>
                <w:bCs/>
                <w:sz w:val="22"/>
                <w:szCs w:val="22"/>
              </w:rPr>
              <w:t>5</w:t>
            </w:r>
            <w:r w:rsidRPr="00AB0670">
              <w:rPr>
                <w:b/>
                <w:bCs/>
                <w:sz w:val="22"/>
                <w:szCs w:val="22"/>
              </w:rPr>
              <w:t xml:space="preserve"> pasiūlymo </w:t>
            </w:r>
            <w:r w:rsidR="0084383E" w:rsidRPr="00AB0670">
              <w:rPr>
                <w:b/>
                <w:bCs/>
                <w:sz w:val="22"/>
                <w:szCs w:val="22"/>
              </w:rPr>
              <w:t>da</w:t>
            </w:r>
            <w:r w:rsidR="00515BBC" w:rsidRPr="00AB0670">
              <w:rPr>
                <w:b/>
                <w:bCs/>
                <w:sz w:val="22"/>
                <w:szCs w:val="22"/>
              </w:rPr>
              <w:t xml:space="preserve">lies </w:t>
            </w:r>
            <w:r w:rsidRPr="00AB0670">
              <w:rPr>
                <w:b/>
                <w:bCs/>
                <w:sz w:val="22"/>
                <w:szCs w:val="22"/>
              </w:rPr>
              <w:t>vertės be PVM</w:t>
            </w:r>
            <w:r w:rsidRPr="00AB0670">
              <w:rPr>
                <w:sz w:val="22"/>
                <w:szCs w:val="22"/>
              </w:rPr>
              <w:t>.</w:t>
            </w:r>
          </w:p>
          <w:p w14:paraId="723C68AA" w14:textId="77777777" w:rsidR="00294ECA" w:rsidRPr="00C55487" w:rsidRDefault="00294ECA" w:rsidP="005A1254">
            <w:pPr>
              <w:tabs>
                <w:tab w:val="left" w:pos="567"/>
              </w:tabs>
              <w:rPr>
                <w:sz w:val="22"/>
                <w:szCs w:val="22"/>
              </w:rPr>
            </w:pPr>
          </w:p>
          <w:p w14:paraId="65F4524D" w14:textId="77777777" w:rsidR="00294ECA" w:rsidRPr="00C55487" w:rsidRDefault="00294ECA" w:rsidP="00E9612E">
            <w:pPr>
              <w:suppressAutoHyphens/>
              <w:rPr>
                <w:sz w:val="22"/>
                <w:szCs w:val="22"/>
                <w:lang w:eastAsia="ar-SA"/>
              </w:rPr>
            </w:pPr>
            <w:r w:rsidRPr="00C55487">
              <w:rPr>
                <w:sz w:val="22"/>
                <w:szCs w:val="22"/>
                <w:lang w:eastAsia="ar-SA"/>
              </w:rPr>
              <w:t xml:space="preserve">Sutarties vertė skaičiuojama vienai (kiekvienai) pasiūlymo daliai atskirai ir nesumuojama. </w:t>
            </w:r>
          </w:p>
          <w:p w14:paraId="690643FD" w14:textId="77777777" w:rsidR="00294ECA" w:rsidRPr="00C55487" w:rsidRDefault="00294ECA" w:rsidP="00E9612E">
            <w:pPr>
              <w:suppressAutoHyphens/>
              <w:rPr>
                <w:sz w:val="22"/>
                <w:szCs w:val="22"/>
                <w:lang w:eastAsia="ar-SA"/>
              </w:rPr>
            </w:pPr>
          </w:p>
          <w:p w14:paraId="306B2FF5" w14:textId="7FE2D9ED" w:rsidR="00294ECA" w:rsidRPr="00C55487" w:rsidRDefault="00294ECA" w:rsidP="00E9612E">
            <w:pPr>
              <w:suppressAutoHyphens/>
              <w:rPr>
                <w:sz w:val="22"/>
                <w:szCs w:val="22"/>
                <w:lang w:eastAsia="ar-SA"/>
              </w:rPr>
            </w:pPr>
            <w:r w:rsidRPr="00C55487">
              <w:rPr>
                <w:sz w:val="22"/>
                <w:szCs w:val="22"/>
                <w:lang w:eastAsia="ar-SA"/>
              </w:rPr>
              <w:t>Taikoma visoms – 1, 2, 3</w:t>
            </w:r>
            <w:r w:rsidR="001C24BB" w:rsidRPr="00C55487">
              <w:rPr>
                <w:sz w:val="22"/>
                <w:szCs w:val="22"/>
                <w:lang w:eastAsia="ar-SA"/>
              </w:rPr>
              <w:t xml:space="preserve">, </w:t>
            </w:r>
            <w:r w:rsidR="001C24BB" w:rsidRPr="00C55487">
              <w:rPr>
                <w:sz w:val="22"/>
                <w:szCs w:val="22"/>
                <w:lang w:val="en-US" w:eastAsia="ar-SA"/>
              </w:rPr>
              <w:t xml:space="preserve">4, 5 </w:t>
            </w:r>
            <w:r w:rsidRPr="00C55487">
              <w:rPr>
                <w:sz w:val="22"/>
                <w:szCs w:val="22"/>
                <w:lang w:eastAsia="ar-SA"/>
              </w:rPr>
              <w:t xml:space="preserve">pirkimo dalims. </w:t>
            </w:r>
          </w:p>
          <w:p w14:paraId="756D94B5" w14:textId="06E55855" w:rsidR="00294ECA" w:rsidRPr="00C55487" w:rsidRDefault="00294ECA" w:rsidP="005A1254">
            <w:pPr>
              <w:tabs>
                <w:tab w:val="left" w:pos="567"/>
              </w:tabs>
              <w:rPr>
                <w:sz w:val="22"/>
                <w:szCs w:val="22"/>
              </w:rPr>
            </w:pPr>
          </w:p>
        </w:tc>
        <w:tc>
          <w:tcPr>
            <w:tcW w:w="1987" w:type="dxa"/>
            <w:tcBorders>
              <w:top w:val="single" w:sz="4" w:space="0" w:color="000000"/>
              <w:left w:val="single" w:sz="4" w:space="0" w:color="000000"/>
              <w:bottom w:val="single" w:sz="4" w:space="0" w:color="000000"/>
              <w:right w:val="single" w:sz="4" w:space="0" w:color="000000"/>
            </w:tcBorders>
            <w:shd w:val="clear" w:color="auto" w:fill="auto"/>
          </w:tcPr>
          <w:p w14:paraId="07EED4C0" w14:textId="5A0694D6" w:rsidR="005A1254" w:rsidRPr="00C55487" w:rsidRDefault="005A1254" w:rsidP="007623EB">
            <w:pPr>
              <w:pStyle w:val="TableParagraph"/>
              <w:rPr>
                <w:lang w:eastAsia="zh-CN"/>
              </w:rPr>
            </w:pPr>
            <w:r w:rsidRPr="00C55487">
              <w:rPr>
                <w:lang w:eastAsia="zh-CN"/>
              </w:rPr>
              <w:t>Tiekėjo, neatitinkančio šio reikalavimo, pasiūlymas atmetamas</w:t>
            </w:r>
          </w:p>
        </w:tc>
        <w:tc>
          <w:tcPr>
            <w:tcW w:w="3787" w:type="dxa"/>
            <w:tcBorders>
              <w:top w:val="single" w:sz="4" w:space="0" w:color="000000"/>
              <w:left w:val="single" w:sz="4" w:space="0" w:color="000000"/>
              <w:bottom w:val="single" w:sz="4" w:space="0" w:color="000000"/>
              <w:right w:val="single" w:sz="4" w:space="0" w:color="000000"/>
            </w:tcBorders>
            <w:shd w:val="clear" w:color="auto" w:fill="auto"/>
          </w:tcPr>
          <w:p w14:paraId="706479ED" w14:textId="55373AC9" w:rsidR="005A1254" w:rsidRPr="00C55487" w:rsidRDefault="005A1254" w:rsidP="005A1254">
            <w:pPr>
              <w:rPr>
                <w:sz w:val="22"/>
                <w:szCs w:val="22"/>
              </w:rPr>
            </w:pPr>
            <w:r w:rsidRPr="00C55487">
              <w:rPr>
                <w:sz w:val="22"/>
                <w:szCs w:val="22"/>
              </w:rPr>
              <w:t xml:space="preserve">Užpildytas ir tiekėjo arba jo įgalioto asmens pasirašytas Konkurso sąlygų Priedas Nr. 4 </w:t>
            </w:r>
            <w:r w:rsidR="002C61D0" w:rsidRPr="00C55487">
              <w:rPr>
                <w:b/>
                <w:bCs/>
                <w:sz w:val="22"/>
                <w:szCs w:val="22"/>
              </w:rPr>
              <w:t>M</w:t>
            </w:r>
            <w:r w:rsidR="002C61D0" w:rsidRPr="00C55487">
              <w:rPr>
                <w:b/>
                <w:sz w:val="22"/>
                <w:szCs w:val="22"/>
              </w:rPr>
              <w:t>inimalių</w:t>
            </w:r>
            <w:r w:rsidR="002C61D0" w:rsidRPr="00C55487">
              <w:rPr>
                <w:b/>
                <w:spacing w:val="-15"/>
                <w:sz w:val="22"/>
                <w:szCs w:val="22"/>
              </w:rPr>
              <w:t xml:space="preserve"> </w:t>
            </w:r>
            <w:r w:rsidR="002C61D0" w:rsidRPr="00C55487">
              <w:rPr>
                <w:b/>
                <w:sz w:val="22"/>
                <w:szCs w:val="22"/>
              </w:rPr>
              <w:t>kvalifikacijos</w:t>
            </w:r>
            <w:r w:rsidR="002C61D0" w:rsidRPr="00C55487">
              <w:rPr>
                <w:b/>
                <w:spacing w:val="-12"/>
                <w:sz w:val="22"/>
                <w:szCs w:val="22"/>
              </w:rPr>
              <w:t xml:space="preserve"> </w:t>
            </w:r>
            <w:r w:rsidR="002C61D0" w:rsidRPr="00C55487">
              <w:rPr>
                <w:b/>
                <w:sz w:val="22"/>
                <w:szCs w:val="22"/>
              </w:rPr>
              <w:t>reikalavimų</w:t>
            </w:r>
            <w:r w:rsidR="002C61D0" w:rsidRPr="00C55487">
              <w:rPr>
                <w:b/>
                <w:spacing w:val="-10"/>
                <w:sz w:val="22"/>
                <w:szCs w:val="22"/>
              </w:rPr>
              <w:t xml:space="preserve"> </w:t>
            </w:r>
            <w:r w:rsidR="002C61D0" w:rsidRPr="00C55487">
              <w:rPr>
                <w:b/>
                <w:sz w:val="22"/>
                <w:szCs w:val="22"/>
              </w:rPr>
              <w:t>atitikties</w:t>
            </w:r>
            <w:r w:rsidR="002C61D0" w:rsidRPr="00C55487">
              <w:rPr>
                <w:b/>
                <w:spacing w:val="-10"/>
                <w:sz w:val="22"/>
                <w:szCs w:val="22"/>
              </w:rPr>
              <w:t xml:space="preserve"> </w:t>
            </w:r>
            <w:r w:rsidR="002C61D0" w:rsidRPr="00C55487">
              <w:rPr>
                <w:b/>
                <w:spacing w:val="-2"/>
                <w:sz w:val="22"/>
                <w:szCs w:val="22"/>
              </w:rPr>
              <w:t>deklaracija</w:t>
            </w:r>
            <w:r w:rsidR="002C61D0" w:rsidRPr="00C55487">
              <w:rPr>
                <w:sz w:val="22"/>
                <w:szCs w:val="22"/>
              </w:rPr>
              <w:t>, kad jis atitinka šiame punkte nurodytą kvalifikacijos reikalavimą.</w:t>
            </w:r>
          </w:p>
        </w:tc>
      </w:tr>
    </w:tbl>
    <w:p w14:paraId="0ADC8F77" w14:textId="77777777" w:rsidR="00FA361F" w:rsidRPr="0013443D" w:rsidRDefault="00FA361F" w:rsidP="00FA361F">
      <w:pPr>
        <w:spacing w:before="60" w:after="60" w:line="256" w:lineRule="auto"/>
        <w:jc w:val="center"/>
        <w:rPr>
          <w:rFonts w:eastAsiaTheme="minorHAnsi"/>
          <w:b/>
          <w:bCs/>
          <w:sz w:val="22"/>
          <w:szCs w:val="22"/>
        </w:rPr>
      </w:pPr>
    </w:p>
    <w:p w14:paraId="442627A3" w14:textId="77777777" w:rsidR="005C709C" w:rsidRPr="0013443D" w:rsidRDefault="005C709C">
      <w:pPr>
        <w:rPr>
          <w:sz w:val="22"/>
          <w:szCs w:val="22"/>
        </w:rPr>
      </w:pPr>
      <w:r w:rsidRPr="0013443D">
        <w:rPr>
          <w:sz w:val="22"/>
          <w:szCs w:val="22"/>
        </w:rPr>
        <w:br w:type="page"/>
      </w:r>
    </w:p>
    <w:p w14:paraId="5972F6FA" w14:textId="04021A95" w:rsidR="00DE4528" w:rsidRPr="00542A45" w:rsidRDefault="007D07B7" w:rsidP="00DE4528">
      <w:pPr>
        <w:pStyle w:val="linija"/>
        <w:tabs>
          <w:tab w:val="num" w:pos="1000"/>
          <w:tab w:val="left" w:pos="1560"/>
        </w:tabs>
        <w:spacing w:before="0" w:beforeAutospacing="0" w:after="0" w:afterAutospacing="0"/>
        <w:jc w:val="right"/>
        <w:outlineLvl w:val="1"/>
        <w:rPr>
          <w:sz w:val="22"/>
          <w:szCs w:val="22"/>
        </w:rPr>
      </w:pPr>
      <w:r w:rsidRPr="0013443D">
        <w:rPr>
          <w:sz w:val="22"/>
          <w:szCs w:val="22"/>
        </w:rPr>
        <w:lastRenderedPageBreak/>
        <w:t xml:space="preserve">    </w:t>
      </w:r>
      <w:r w:rsidR="00DE4528" w:rsidRPr="00542A45">
        <w:rPr>
          <w:sz w:val="22"/>
          <w:szCs w:val="22"/>
        </w:rPr>
        <w:t xml:space="preserve">Pirkimo konkurso sąlygų </w:t>
      </w:r>
    </w:p>
    <w:p w14:paraId="152EF31F" w14:textId="2A79BB2D" w:rsidR="00D90AE8" w:rsidRPr="0013443D" w:rsidRDefault="00DE4528" w:rsidP="00466546">
      <w:pPr>
        <w:pStyle w:val="linija"/>
        <w:tabs>
          <w:tab w:val="num" w:pos="1000"/>
          <w:tab w:val="left" w:pos="1560"/>
        </w:tabs>
        <w:spacing w:before="0" w:beforeAutospacing="0" w:after="0" w:afterAutospacing="0"/>
        <w:jc w:val="right"/>
        <w:outlineLvl w:val="1"/>
        <w:rPr>
          <w:sz w:val="22"/>
          <w:szCs w:val="22"/>
        </w:rPr>
      </w:pPr>
      <w:r w:rsidRPr="00466546">
        <w:rPr>
          <w:sz w:val="22"/>
          <w:szCs w:val="22"/>
        </w:rPr>
        <w:t>priedas</w:t>
      </w:r>
      <w:r w:rsidRPr="00EC5C3C">
        <w:rPr>
          <w:sz w:val="22"/>
          <w:szCs w:val="22"/>
        </w:rPr>
        <w:t xml:space="preserve"> </w:t>
      </w:r>
      <w:r w:rsidR="00D90AE8" w:rsidRPr="0013443D">
        <w:rPr>
          <w:sz w:val="22"/>
          <w:szCs w:val="22"/>
        </w:rPr>
        <w:t>Nr. 4</w:t>
      </w:r>
    </w:p>
    <w:p w14:paraId="7F0C9942" w14:textId="77777777" w:rsidR="00D90AE8" w:rsidRPr="0013443D" w:rsidRDefault="00D90AE8" w:rsidP="00466546">
      <w:pPr>
        <w:tabs>
          <w:tab w:val="left" w:pos="8789"/>
        </w:tabs>
        <w:spacing w:line="252" w:lineRule="exact"/>
        <w:ind w:right="220"/>
        <w:jc w:val="right"/>
        <w:rPr>
          <w:spacing w:val="-3"/>
        </w:rPr>
      </w:pPr>
    </w:p>
    <w:p w14:paraId="7190FCFA" w14:textId="77777777" w:rsidR="00D90AE8" w:rsidRPr="0013443D" w:rsidRDefault="00D90AE8" w:rsidP="00D90AE8">
      <w:pPr>
        <w:pStyle w:val="Pagrindinistekstas"/>
        <w:spacing w:before="1"/>
        <w:jc w:val="center"/>
        <w:rPr>
          <w:sz w:val="16"/>
        </w:rPr>
      </w:pPr>
    </w:p>
    <w:p w14:paraId="596C2013" w14:textId="24175D3C" w:rsidR="00AA5286" w:rsidRPr="0013443D" w:rsidRDefault="00D90AE8" w:rsidP="00E3499B">
      <w:pPr>
        <w:spacing w:before="91"/>
        <w:jc w:val="center"/>
        <w:rPr>
          <w:b/>
          <w:spacing w:val="-10"/>
          <w:sz w:val="22"/>
          <w:szCs w:val="22"/>
        </w:rPr>
      </w:pPr>
      <w:r w:rsidRPr="0013443D">
        <w:rPr>
          <w:b/>
          <w:sz w:val="22"/>
          <w:szCs w:val="22"/>
        </w:rPr>
        <w:t>MINIMALIŲ</w:t>
      </w:r>
      <w:r w:rsidRPr="0013443D">
        <w:rPr>
          <w:b/>
          <w:spacing w:val="-15"/>
          <w:sz w:val="22"/>
          <w:szCs w:val="22"/>
        </w:rPr>
        <w:t xml:space="preserve"> </w:t>
      </w:r>
      <w:r w:rsidRPr="0013443D">
        <w:rPr>
          <w:b/>
          <w:sz w:val="22"/>
          <w:szCs w:val="22"/>
        </w:rPr>
        <w:t>KVALIFIKACIJOS</w:t>
      </w:r>
      <w:r w:rsidRPr="0013443D">
        <w:rPr>
          <w:b/>
          <w:spacing w:val="-12"/>
          <w:sz w:val="22"/>
          <w:szCs w:val="22"/>
        </w:rPr>
        <w:t xml:space="preserve"> </w:t>
      </w:r>
      <w:r w:rsidRPr="0013443D">
        <w:rPr>
          <w:b/>
          <w:sz w:val="22"/>
          <w:szCs w:val="22"/>
        </w:rPr>
        <w:t>REIKALAVIMŲ</w:t>
      </w:r>
    </w:p>
    <w:p w14:paraId="6245EA4B" w14:textId="53575BDD" w:rsidR="00D90AE8" w:rsidRPr="0013443D" w:rsidRDefault="00D90AE8" w:rsidP="00E3499B">
      <w:pPr>
        <w:spacing w:before="91"/>
        <w:jc w:val="center"/>
        <w:rPr>
          <w:b/>
          <w:sz w:val="22"/>
          <w:szCs w:val="22"/>
        </w:rPr>
      </w:pPr>
      <w:r w:rsidRPr="0013443D">
        <w:rPr>
          <w:b/>
          <w:sz w:val="22"/>
          <w:szCs w:val="22"/>
        </w:rPr>
        <w:t>ATITIKTIES</w:t>
      </w:r>
      <w:r w:rsidR="007D07B7" w:rsidRPr="0013443D">
        <w:rPr>
          <w:b/>
          <w:sz w:val="22"/>
          <w:szCs w:val="22"/>
        </w:rPr>
        <w:t xml:space="preserve"> </w:t>
      </w:r>
      <w:r w:rsidRPr="0013443D">
        <w:rPr>
          <w:b/>
          <w:spacing w:val="-2"/>
          <w:sz w:val="22"/>
          <w:szCs w:val="22"/>
        </w:rPr>
        <w:t>DEKLARACIJA</w:t>
      </w:r>
    </w:p>
    <w:p w14:paraId="2F3A399B" w14:textId="77777777" w:rsidR="00D90AE8" w:rsidRPr="0013443D" w:rsidRDefault="00D90AE8" w:rsidP="00D90AE8">
      <w:pPr>
        <w:pStyle w:val="Pagrindinistekstas"/>
        <w:rPr>
          <w:b/>
          <w:i/>
          <w:iCs/>
          <w:sz w:val="22"/>
          <w:szCs w:val="22"/>
        </w:rPr>
      </w:pPr>
    </w:p>
    <w:p w14:paraId="67C0BA89" w14:textId="77777777" w:rsidR="00D90AE8" w:rsidRPr="0013443D" w:rsidRDefault="00D90AE8" w:rsidP="00D90AE8">
      <w:pPr>
        <w:pStyle w:val="Pagrindinistekstas"/>
        <w:spacing w:before="7"/>
        <w:rPr>
          <w:b/>
          <w:sz w:val="21"/>
        </w:rPr>
      </w:pPr>
      <w:r w:rsidRPr="0013443D">
        <w:rPr>
          <w:noProof/>
        </w:rPr>
        <mc:AlternateContent>
          <mc:Choice Requires="wps">
            <w:drawing>
              <wp:anchor distT="0" distB="0" distL="0" distR="0" simplePos="0" relativeHeight="251658241" behindDoc="1" locked="0" layoutInCell="1" allowOverlap="1" wp14:anchorId="7AAA5466" wp14:editId="7374D9B1">
                <wp:simplePos x="0" y="0"/>
                <wp:positionH relativeFrom="page">
                  <wp:posOffset>3441827</wp:posOffset>
                </wp:positionH>
                <wp:positionV relativeFrom="paragraph">
                  <wp:posOffset>173020</wp:posOffset>
                </wp:positionV>
                <wp:extent cx="1399540" cy="1270"/>
                <wp:effectExtent l="0" t="0" r="0" b="0"/>
                <wp:wrapTopAndBottom/>
                <wp:docPr id="2107745858" name="Freeform: Shape 21077458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99540" cy="1270"/>
                        </a:xfrm>
                        <a:custGeom>
                          <a:avLst/>
                          <a:gdLst/>
                          <a:ahLst/>
                          <a:cxnLst/>
                          <a:rect l="l" t="t" r="r" b="b"/>
                          <a:pathLst>
                            <a:path w="1399540">
                              <a:moveTo>
                                <a:pt x="0" y="0"/>
                              </a:moveTo>
                              <a:lnTo>
                                <a:pt x="1398995" y="0"/>
                              </a:lnTo>
                            </a:path>
                          </a:pathLst>
                        </a:custGeom>
                        <a:ln w="5608">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5BE6ED5" id="Graphic 5" o:spid="_x0000_s1026" style="position:absolute;margin-left:271pt;margin-top:13.6pt;width:110.2pt;height:.1pt;z-index:-251654656;visibility:visible;mso-wrap-style:square;mso-wrap-distance-left:0;mso-wrap-distance-top:0;mso-wrap-distance-right:0;mso-wrap-distance-bottom:0;mso-position-horizontal:absolute;mso-position-horizontal-relative:page;mso-position-vertical:absolute;mso-position-vertical-relative:text;v-text-anchor:top" coordsize="13995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" path="m,l1398995,e" filled="f" strokeweight=".15578mm">
                <v:path arrowok="t"/>
                <w10:wrap type="topAndBottom" anchorx="page"/>
              </v:shape>
            </w:pict>
          </mc:Fallback>
        </mc:AlternateContent>
      </w:r>
    </w:p>
    <w:p w14:paraId="67C101B1" w14:textId="4D9CF25F" w:rsidR="00D90AE8" w:rsidRPr="0013443D" w:rsidRDefault="00AA5286" w:rsidP="00AA5286">
      <w:pPr>
        <w:spacing w:line="252" w:lineRule="exact"/>
        <w:ind w:left="4320" w:firstLine="18"/>
        <w:rPr>
          <w:i/>
          <w:iCs/>
        </w:rPr>
      </w:pPr>
      <w:r w:rsidRPr="0013443D">
        <w:rPr>
          <w:i/>
          <w:iCs/>
          <w:spacing w:val="-2"/>
        </w:rPr>
        <w:t xml:space="preserve">           </w:t>
      </w:r>
      <w:r w:rsidR="00D90AE8" w:rsidRPr="0013443D">
        <w:rPr>
          <w:i/>
          <w:iCs/>
          <w:spacing w:val="-2"/>
        </w:rPr>
        <w:t>(Data)</w:t>
      </w:r>
    </w:p>
    <w:p w14:paraId="726AE107" w14:textId="77777777" w:rsidR="00D90AE8" w:rsidRPr="0013443D" w:rsidRDefault="00D90AE8" w:rsidP="00AA5286">
      <w:pPr>
        <w:pStyle w:val="Pagrindinistekstas"/>
        <w:spacing w:before="8"/>
        <w:rPr>
          <w:sz w:val="19"/>
        </w:rPr>
      </w:pPr>
      <w:r w:rsidRPr="0013443D">
        <w:rPr>
          <w:noProof/>
        </w:rPr>
        <mc:AlternateContent>
          <mc:Choice Requires="wps">
            <w:drawing>
              <wp:anchor distT="0" distB="0" distL="0" distR="0" simplePos="0" relativeHeight="251658242" behindDoc="1" locked="0" layoutInCell="1" allowOverlap="1" wp14:anchorId="64D05941" wp14:editId="27FCF97E">
                <wp:simplePos x="0" y="0"/>
                <wp:positionH relativeFrom="page">
                  <wp:posOffset>3406775</wp:posOffset>
                </wp:positionH>
                <wp:positionV relativeFrom="paragraph">
                  <wp:posOffset>159055</wp:posOffset>
                </wp:positionV>
                <wp:extent cx="1469390" cy="1270"/>
                <wp:effectExtent l="0" t="0" r="0" b="0"/>
                <wp:wrapTopAndBottom/>
                <wp:docPr id="1907797245" name="Freeform: Shape 19077972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69390" cy="1270"/>
                        </a:xfrm>
                        <a:custGeom>
                          <a:avLst/>
                          <a:gdLst/>
                          <a:ahLst/>
                          <a:cxnLst/>
                          <a:rect l="l" t="t" r="r" b="b"/>
                          <a:pathLst>
                            <a:path w="1469390">
                              <a:moveTo>
                                <a:pt x="0" y="0"/>
                              </a:moveTo>
                              <a:lnTo>
                                <a:pt x="1469099" y="0"/>
                              </a:lnTo>
                            </a:path>
                          </a:pathLst>
                        </a:custGeom>
                        <a:ln w="5608">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ECBEB10" id="Graphic 6" o:spid="_x0000_s1026" style="position:absolute;margin-left:268.25pt;margin-top:12.5pt;width:115.7pt;height:.1pt;z-index:-251647488;visibility:visible;mso-wrap-style:square;mso-wrap-distance-left:0;mso-wrap-distance-top:0;mso-wrap-distance-right:0;mso-wrap-distance-bottom:0;mso-position-horizontal:absolute;mso-position-horizontal-relative:page;mso-position-vertical:absolute;mso-position-vertical-relative:text;v-text-anchor:top" coordsize="146939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" path="m,l1469099,e" filled="f" strokeweight=".15578mm">
                <v:path arrowok="t"/>
                <w10:wrap type="topAndBottom" anchorx="page"/>
              </v:shape>
            </w:pict>
          </mc:Fallback>
        </mc:AlternateContent>
      </w:r>
    </w:p>
    <w:p w14:paraId="0947C1CE" w14:textId="2B5C9C92" w:rsidR="00D90AE8" w:rsidRPr="0013443D" w:rsidRDefault="00AA5286" w:rsidP="00AA5286">
      <w:pPr>
        <w:spacing w:line="252" w:lineRule="exact"/>
        <w:ind w:left="4335" w:firstLine="3"/>
        <w:rPr>
          <w:i/>
          <w:iCs/>
        </w:rPr>
      </w:pPr>
      <w:r w:rsidRPr="0013443D">
        <w:rPr>
          <w:i/>
          <w:iCs/>
        </w:rPr>
        <w:t xml:space="preserve"> </w:t>
      </w:r>
      <w:r w:rsidR="00D90AE8" w:rsidRPr="0013443D">
        <w:rPr>
          <w:i/>
          <w:iCs/>
        </w:rPr>
        <w:t>(Sudarymo</w:t>
      </w:r>
      <w:r w:rsidR="00D90AE8" w:rsidRPr="0013443D">
        <w:rPr>
          <w:i/>
          <w:iCs/>
          <w:spacing w:val="-5"/>
        </w:rPr>
        <w:t xml:space="preserve"> </w:t>
      </w:r>
      <w:r w:rsidR="00D90AE8" w:rsidRPr="0013443D">
        <w:rPr>
          <w:i/>
          <w:iCs/>
          <w:spacing w:val="-2"/>
        </w:rPr>
        <w:t>vieta)</w:t>
      </w:r>
    </w:p>
    <w:p w14:paraId="20E2C3D8" w14:textId="77777777" w:rsidR="00D90AE8" w:rsidRPr="0013443D" w:rsidRDefault="00D90AE8" w:rsidP="00D90AE8">
      <w:pPr>
        <w:pStyle w:val="Pagrindinistekstas"/>
        <w:rPr>
          <w:sz w:val="22"/>
        </w:rPr>
      </w:pPr>
    </w:p>
    <w:p w14:paraId="55773985" w14:textId="77777777" w:rsidR="00CD42DA" w:rsidRDefault="00D90AE8" w:rsidP="00482C0D">
      <w:pPr>
        <w:tabs>
          <w:tab w:val="left" w:pos="9031"/>
        </w:tabs>
        <w:ind w:left="720"/>
        <w:rPr>
          <w:sz w:val="22"/>
          <w:szCs w:val="22"/>
          <w:u w:val="single"/>
        </w:rPr>
      </w:pPr>
      <w:r w:rsidRPr="0013443D">
        <w:rPr>
          <w:sz w:val="22"/>
          <w:szCs w:val="22"/>
        </w:rPr>
        <w:t xml:space="preserve">Aš, </w:t>
      </w:r>
      <w:r w:rsidRPr="0013443D">
        <w:rPr>
          <w:sz w:val="22"/>
          <w:szCs w:val="22"/>
          <w:u w:val="single"/>
        </w:rPr>
        <w:tab/>
      </w:r>
    </w:p>
    <w:p w14:paraId="1BBF881C" w14:textId="47479125" w:rsidR="00482C0D" w:rsidRPr="000B2847" w:rsidRDefault="007D07B7" w:rsidP="000B2847">
      <w:pPr>
        <w:tabs>
          <w:tab w:val="left" w:pos="9031"/>
        </w:tabs>
        <w:ind w:left="720" w:firstLine="840"/>
        <w:rPr>
          <w:i/>
        </w:rPr>
      </w:pPr>
      <w:r w:rsidRPr="0013443D">
        <w:rPr>
          <w:spacing w:val="-10"/>
          <w:sz w:val="22"/>
          <w:szCs w:val="22"/>
        </w:rPr>
        <w:t xml:space="preserve"> </w:t>
      </w:r>
      <w:r w:rsidR="00D90AE8" w:rsidRPr="0013443D">
        <w:rPr>
          <w:i/>
        </w:rPr>
        <w:t>(tiekėjo</w:t>
      </w:r>
      <w:r w:rsidR="00D90AE8" w:rsidRPr="0013443D">
        <w:rPr>
          <w:i/>
          <w:spacing w:val="-9"/>
        </w:rPr>
        <w:t xml:space="preserve"> </w:t>
      </w:r>
      <w:r w:rsidR="00D90AE8" w:rsidRPr="0013443D">
        <w:rPr>
          <w:i/>
        </w:rPr>
        <w:t>vadovo</w:t>
      </w:r>
      <w:r w:rsidR="00D90AE8" w:rsidRPr="0013443D">
        <w:rPr>
          <w:i/>
          <w:spacing w:val="-3"/>
        </w:rPr>
        <w:t xml:space="preserve"> </w:t>
      </w:r>
      <w:r w:rsidR="00D90AE8" w:rsidRPr="0013443D">
        <w:rPr>
          <w:i/>
        </w:rPr>
        <w:t>ar</w:t>
      </w:r>
      <w:r w:rsidR="00D90AE8" w:rsidRPr="0013443D">
        <w:rPr>
          <w:i/>
          <w:spacing w:val="-6"/>
        </w:rPr>
        <w:t xml:space="preserve"> </w:t>
      </w:r>
      <w:r w:rsidR="00D90AE8" w:rsidRPr="0013443D">
        <w:rPr>
          <w:i/>
        </w:rPr>
        <w:t>jo</w:t>
      </w:r>
      <w:r w:rsidR="00D90AE8" w:rsidRPr="0013443D">
        <w:rPr>
          <w:i/>
          <w:spacing w:val="-3"/>
        </w:rPr>
        <w:t xml:space="preserve"> </w:t>
      </w:r>
      <w:r w:rsidR="00D90AE8" w:rsidRPr="0013443D">
        <w:rPr>
          <w:i/>
        </w:rPr>
        <w:t>įgalioto</w:t>
      </w:r>
      <w:r w:rsidR="00D90AE8" w:rsidRPr="0013443D">
        <w:rPr>
          <w:i/>
          <w:spacing w:val="-4"/>
        </w:rPr>
        <w:t xml:space="preserve"> </w:t>
      </w:r>
      <w:r w:rsidR="00D90AE8" w:rsidRPr="0013443D">
        <w:rPr>
          <w:i/>
        </w:rPr>
        <w:t>asmens</w:t>
      </w:r>
      <w:r w:rsidR="00D90AE8" w:rsidRPr="0013443D">
        <w:rPr>
          <w:i/>
          <w:spacing w:val="-3"/>
        </w:rPr>
        <w:t xml:space="preserve"> </w:t>
      </w:r>
      <w:r w:rsidR="00D90AE8" w:rsidRPr="0013443D">
        <w:rPr>
          <w:i/>
        </w:rPr>
        <w:t>pareigų</w:t>
      </w:r>
      <w:r w:rsidR="00D90AE8" w:rsidRPr="0013443D">
        <w:rPr>
          <w:i/>
          <w:spacing w:val="-4"/>
        </w:rPr>
        <w:t xml:space="preserve"> </w:t>
      </w:r>
      <w:r w:rsidR="00D90AE8" w:rsidRPr="0013443D">
        <w:rPr>
          <w:i/>
        </w:rPr>
        <w:t>pavadinimas,</w:t>
      </w:r>
      <w:r w:rsidR="00D90AE8" w:rsidRPr="0013443D">
        <w:rPr>
          <w:i/>
          <w:spacing w:val="-4"/>
        </w:rPr>
        <w:t xml:space="preserve"> </w:t>
      </w:r>
      <w:r w:rsidR="00D90AE8" w:rsidRPr="0013443D">
        <w:rPr>
          <w:i/>
        </w:rPr>
        <w:t>vardas</w:t>
      </w:r>
      <w:r w:rsidR="00D90AE8" w:rsidRPr="0013443D">
        <w:rPr>
          <w:i/>
          <w:spacing w:val="-5"/>
        </w:rPr>
        <w:t xml:space="preserve"> </w:t>
      </w:r>
      <w:r w:rsidR="00D90AE8" w:rsidRPr="0013443D">
        <w:rPr>
          <w:i/>
        </w:rPr>
        <w:t>ir</w:t>
      </w:r>
      <w:r w:rsidR="00D90AE8" w:rsidRPr="0013443D">
        <w:rPr>
          <w:i/>
          <w:spacing w:val="-3"/>
        </w:rPr>
        <w:t xml:space="preserve"> </w:t>
      </w:r>
      <w:r w:rsidR="00D90AE8" w:rsidRPr="0013443D">
        <w:rPr>
          <w:i/>
          <w:spacing w:val="-2"/>
        </w:rPr>
        <w:t>pavardė)</w:t>
      </w:r>
    </w:p>
    <w:p w14:paraId="5FA8A172" w14:textId="3B187A35" w:rsidR="00482C0D" w:rsidRPr="0013443D" w:rsidRDefault="00D90AE8" w:rsidP="000B2847">
      <w:pPr>
        <w:tabs>
          <w:tab w:val="left" w:pos="1774"/>
          <w:tab w:val="left" w:pos="2842"/>
          <w:tab w:val="left" w:pos="4085"/>
          <w:tab w:val="left" w:pos="6023"/>
          <w:tab w:val="left" w:pos="7195"/>
          <w:tab w:val="left" w:pos="9193"/>
        </w:tabs>
        <w:spacing w:before="1"/>
        <w:rPr>
          <w:sz w:val="22"/>
          <w:szCs w:val="22"/>
        </w:rPr>
      </w:pPr>
      <w:r w:rsidRPr="0013443D">
        <w:rPr>
          <w:sz w:val="22"/>
          <w:szCs w:val="22"/>
        </w:rPr>
        <w:t>tvirtinu,</w:t>
      </w:r>
      <w:r w:rsidR="00CD42DA">
        <w:rPr>
          <w:sz w:val="22"/>
          <w:szCs w:val="22"/>
        </w:rPr>
        <w:t xml:space="preserve"> </w:t>
      </w:r>
      <w:r w:rsidRPr="0013443D">
        <w:rPr>
          <w:sz w:val="22"/>
          <w:szCs w:val="22"/>
        </w:rPr>
        <w:t>kad</w:t>
      </w:r>
      <w:r w:rsidR="00CD42DA">
        <w:rPr>
          <w:sz w:val="22"/>
          <w:szCs w:val="22"/>
        </w:rPr>
        <w:t xml:space="preserve"> </w:t>
      </w:r>
      <w:r w:rsidRPr="0013443D">
        <w:rPr>
          <w:sz w:val="22"/>
          <w:szCs w:val="22"/>
        </w:rPr>
        <w:t>mano</w:t>
      </w:r>
      <w:r w:rsidR="00CD42DA">
        <w:rPr>
          <w:sz w:val="22"/>
          <w:szCs w:val="22"/>
        </w:rPr>
        <w:t xml:space="preserve"> </w:t>
      </w:r>
      <w:r w:rsidRPr="0013443D">
        <w:rPr>
          <w:sz w:val="22"/>
          <w:szCs w:val="22"/>
        </w:rPr>
        <w:t>vadovaujamo(-</w:t>
      </w:r>
      <w:proofErr w:type="spellStart"/>
      <w:r w:rsidRPr="0013443D">
        <w:rPr>
          <w:sz w:val="22"/>
          <w:szCs w:val="22"/>
        </w:rPr>
        <w:t>os</w:t>
      </w:r>
      <w:proofErr w:type="spellEnd"/>
      <w:r w:rsidRPr="0013443D">
        <w:rPr>
          <w:sz w:val="22"/>
          <w:szCs w:val="22"/>
        </w:rPr>
        <w:t>)</w:t>
      </w:r>
      <w:r w:rsidR="00CD42DA">
        <w:rPr>
          <w:sz w:val="22"/>
          <w:szCs w:val="22"/>
        </w:rPr>
        <w:t xml:space="preserve"> </w:t>
      </w:r>
      <w:r w:rsidRPr="0013443D">
        <w:rPr>
          <w:sz w:val="22"/>
          <w:szCs w:val="22"/>
        </w:rPr>
        <w:t>(atstovaujamo</w:t>
      </w:r>
      <w:r w:rsidR="001503F4" w:rsidRPr="0013443D">
        <w:rPr>
          <w:sz w:val="22"/>
          <w:szCs w:val="22"/>
        </w:rPr>
        <w:t>(-</w:t>
      </w:r>
      <w:proofErr w:type="spellStart"/>
      <w:r w:rsidR="001503F4" w:rsidRPr="0013443D">
        <w:rPr>
          <w:sz w:val="22"/>
          <w:szCs w:val="22"/>
        </w:rPr>
        <w:t>os</w:t>
      </w:r>
      <w:proofErr w:type="spellEnd"/>
      <w:r w:rsidRPr="0013443D">
        <w:rPr>
          <w:sz w:val="22"/>
          <w:szCs w:val="22"/>
        </w:rPr>
        <w:t>))</w:t>
      </w:r>
    </w:p>
    <w:p w14:paraId="3DCA9E6F" w14:textId="77777777" w:rsidR="00D90AE8" w:rsidRPr="0013443D" w:rsidRDefault="00D90AE8" w:rsidP="00D90AE8">
      <w:pPr>
        <w:tabs>
          <w:tab w:val="left" w:pos="8946"/>
        </w:tabs>
        <w:spacing w:before="1"/>
        <w:ind w:left="316"/>
        <w:rPr>
          <w:sz w:val="22"/>
          <w:szCs w:val="22"/>
        </w:rPr>
      </w:pPr>
      <w:r w:rsidRPr="0013443D">
        <w:rPr>
          <w:sz w:val="22"/>
          <w:szCs w:val="22"/>
          <w:u w:val="single"/>
        </w:rPr>
        <w:tab/>
      </w:r>
      <w:r w:rsidRPr="0013443D">
        <w:rPr>
          <w:spacing w:val="-10"/>
          <w:sz w:val="22"/>
          <w:szCs w:val="22"/>
        </w:rPr>
        <w:t>,</w:t>
      </w:r>
    </w:p>
    <w:p w14:paraId="4F6953E6" w14:textId="7A196381" w:rsidR="00D90AE8" w:rsidRPr="003B5713" w:rsidRDefault="00D90AE8" w:rsidP="003B5713">
      <w:pPr>
        <w:spacing w:before="1"/>
        <w:ind w:left="4041"/>
        <w:rPr>
          <w:i/>
        </w:rPr>
      </w:pPr>
      <w:r w:rsidRPr="0013443D">
        <w:rPr>
          <w:i/>
        </w:rPr>
        <w:t>(tiekėjo</w:t>
      </w:r>
      <w:r w:rsidRPr="0013443D">
        <w:rPr>
          <w:i/>
          <w:spacing w:val="-4"/>
        </w:rPr>
        <w:t xml:space="preserve"> </w:t>
      </w:r>
      <w:r w:rsidRPr="0013443D">
        <w:rPr>
          <w:i/>
          <w:spacing w:val="-2"/>
        </w:rPr>
        <w:t>pavadinimas)</w:t>
      </w:r>
    </w:p>
    <w:p w14:paraId="16C47A58" w14:textId="277A6E20" w:rsidR="00D90AE8" w:rsidRPr="0013443D" w:rsidRDefault="00D90AE8" w:rsidP="00AA5286">
      <w:pPr>
        <w:pStyle w:val="Pagrindinistekstas"/>
        <w:jc w:val="both"/>
        <w:rPr>
          <w:i/>
          <w:sz w:val="22"/>
          <w:szCs w:val="22"/>
        </w:rPr>
      </w:pPr>
      <w:r w:rsidRPr="0013443D">
        <w:rPr>
          <w:sz w:val="22"/>
          <w:szCs w:val="22"/>
        </w:rPr>
        <w:t>dalyvaujančio (-</w:t>
      </w:r>
      <w:proofErr w:type="spellStart"/>
      <w:r w:rsidRPr="0013443D">
        <w:rPr>
          <w:sz w:val="22"/>
          <w:szCs w:val="22"/>
        </w:rPr>
        <w:t>ios</w:t>
      </w:r>
      <w:proofErr w:type="spellEnd"/>
      <w:r w:rsidRPr="0013443D">
        <w:rPr>
          <w:sz w:val="22"/>
          <w:szCs w:val="22"/>
        </w:rPr>
        <w:t xml:space="preserve">) </w:t>
      </w:r>
      <w:r w:rsidR="007B71A5" w:rsidRPr="007B71A5">
        <w:rPr>
          <w:b/>
          <w:bCs/>
          <w:sz w:val="22"/>
          <w:szCs w:val="22"/>
        </w:rPr>
        <w:t>UAB „</w:t>
      </w:r>
      <w:r w:rsidR="00C416DB">
        <w:rPr>
          <w:b/>
          <w:sz w:val="22"/>
          <w:szCs w:val="22"/>
        </w:rPr>
        <w:t>O</w:t>
      </w:r>
      <w:r w:rsidR="00113F62">
        <w:rPr>
          <w:b/>
          <w:sz w:val="22"/>
          <w:szCs w:val="22"/>
        </w:rPr>
        <w:t>DA</w:t>
      </w:r>
      <w:r w:rsidR="00C416DB">
        <w:rPr>
          <w:b/>
          <w:sz w:val="22"/>
          <w:szCs w:val="22"/>
        </w:rPr>
        <w:t xml:space="preserve"> LT</w:t>
      </w:r>
      <w:r w:rsidR="007B71A5">
        <w:rPr>
          <w:b/>
          <w:sz w:val="22"/>
          <w:szCs w:val="22"/>
        </w:rPr>
        <w:t>“</w:t>
      </w:r>
      <w:r w:rsidRPr="0013443D">
        <w:rPr>
          <w:b/>
          <w:sz w:val="22"/>
          <w:szCs w:val="22"/>
        </w:rPr>
        <w:t xml:space="preserve"> </w:t>
      </w:r>
      <w:r w:rsidRPr="0013443D">
        <w:rPr>
          <w:sz w:val="22"/>
          <w:szCs w:val="22"/>
        </w:rPr>
        <w:t xml:space="preserve">organizuojamame konkurse </w:t>
      </w:r>
      <w:r w:rsidR="00564807" w:rsidRPr="0013443D">
        <w:rPr>
          <w:sz w:val="22"/>
          <w:szCs w:val="22"/>
        </w:rPr>
        <w:t>–</w:t>
      </w:r>
      <w:r w:rsidR="00AA5286" w:rsidRPr="0013443D">
        <w:rPr>
          <w:sz w:val="22"/>
          <w:szCs w:val="22"/>
        </w:rPr>
        <w:t xml:space="preserve"> </w:t>
      </w:r>
      <w:r w:rsidR="00564807" w:rsidRPr="0013443D">
        <w:rPr>
          <w:sz w:val="22"/>
          <w:szCs w:val="22"/>
        </w:rPr>
        <w:t>„</w:t>
      </w:r>
      <w:r w:rsidR="007B71A5" w:rsidRPr="004C5763">
        <w:rPr>
          <w:rFonts w:eastAsia="Calibri"/>
          <w:b/>
          <w:bCs/>
          <w:sz w:val="22"/>
          <w:szCs w:val="22"/>
        </w:rPr>
        <w:t>Gamybinės įrangos</w:t>
      </w:r>
      <w:r w:rsidR="004C5763" w:rsidRPr="004C5763">
        <w:rPr>
          <w:rFonts w:eastAsia="Calibri"/>
          <w:b/>
          <w:bCs/>
          <w:sz w:val="22"/>
          <w:szCs w:val="22"/>
        </w:rPr>
        <w:t xml:space="preserve"> pirkimas</w:t>
      </w:r>
      <w:r w:rsidR="00564807" w:rsidRPr="0013443D">
        <w:rPr>
          <w:b/>
          <w:bCs/>
          <w:i/>
          <w:iCs/>
          <w:sz w:val="22"/>
          <w:szCs w:val="22"/>
          <w:lang w:eastAsia="en-US"/>
        </w:rPr>
        <w:t>“</w:t>
      </w:r>
      <w:r w:rsidRPr="0013443D">
        <w:rPr>
          <w:sz w:val="22"/>
          <w:szCs w:val="22"/>
        </w:rPr>
        <w:t>, kvalifikacijos duomenys yra tokie</w:t>
      </w:r>
      <w:r w:rsidR="00FA142A">
        <w:rPr>
          <w:sz w:val="22"/>
          <w:szCs w:val="22"/>
        </w:rPr>
        <w:t>:</w:t>
      </w:r>
    </w:p>
    <w:p w14:paraId="0A964901" w14:textId="77777777" w:rsidR="00D90AE8" w:rsidRPr="005D729D" w:rsidRDefault="00D90AE8" w:rsidP="00D90AE8">
      <w:pPr>
        <w:pStyle w:val="Pagrindinistekstas"/>
        <w:spacing w:before="3"/>
        <w:rPr>
          <w:i/>
          <w:sz w:val="22"/>
          <w:szCs w:val="22"/>
        </w:rPr>
      </w:pPr>
    </w:p>
    <w:tbl>
      <w:tblPr>
        <w:tblW w:w="9138" w:type="dxa"/>
        <w:tblInd w:w="2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7"/>
        <w:gridCol w:w="6335"/>
        <w:gridCol w:w="2246"/>
      </w:tblGrid>
      <w:tr w:rsidR="00FA142A" w:rsidRPr="005D729D" w14:paraId="0F695E21" w14:textId="77777777" w:rsidTr="00945CA4">
        <w:trPr>
          <w:trHeight w:val="505"/>
        </w:trPr>
        <w:tc>
          <w:tcPr>
            <w:tcW w:w="557" w:type="dxa"/>
          </w:tcPr>
          <w:p w14:paraId="427B6655" w14:textId="77777777" w:rsidR="00FA142A" w:rsidRPr="005D729D" w:rsidRDefault="00FA142A" w:rsidP="00A1335C">
            <w:pPr>
              <w:pStyle w:val="TableParagraph"/>
              <w:spacing w:line="252" w:lineRule="exact"/>
              <w:ind w:left="122" w:hanging="8"/>
              <w:rPr>
                <w:b/>
              </w:rPr>
            </w:pPr>
            <w:r w:rsidRPr="005D729D">
              <w:rPr>
                <w:b/>
                <w:spacing w:val="-4"/>
              </w:rPr>
              <w:t xml:space="preserve">Eil. </w:t>
            </w:r>
            <w:r w:rsidRPr="005D729D">
              <w:rPr>
                <w:b/>
                <w:spacing w:val="-5"/>
              </w:rPr>
              <w:t>Nr.</w:t>
            </w:r>
          </w:p>
        </w:tc>
        <w:tc>
          <w:tcPr>
            <w:tcW w:w="6335" w:type="dxa"/>
          </w:tcPr>
          <w:p w14:paraId="1311A2D9" w14:textId="032E3034" w:rsidR="00FA142A" w:rsidRPr="00707094" w:rsidRDefault="00FA142A" w:rsidP="008B628C">
            <w:pPr>
              <w:pStyle w:val="TableParagraph"/>
              <w:numPr>
                <w:ilvl w:val="0"/>
                <w:numId w:val="15"/>
              </w:numPr>
              <w:spacing w:before="125"/>
              <w:ind w:right="1404"/>
              <w:jc w:val="center"/>
              <w:rPr>
                <w:b/>
                <w:spacing w:val="-2"/>
              </w:rPr>
            </w:pPr>
            <w:r w:rsidRPr="005D729D">
              <w:rPr>
                <w:b/>
              </w:rPr>
              <w:t>Bendrieji</w:t>
            </w:r>
            <w:r w:rsidRPr="005D729D">
              <w:rPr>
                <w:b/>
                <w:spacing w:val="-8"/>
              </w:rPr>
              <w:t xml:space="preserve"> </w:t>
            </w:r>
            <w:r w:rsidRPr="005D729D">
              <w:rPr>
                <w:b/>
              </w:rPr>
              <w:t>tiekėjų</w:t>
            </w:r>
            <w:r w:rsidRPr="005D729D">
              <w:rPr>
                <w:b/>
                <w:spacing w:val="-6"/>
              </w:rPr>
              <w:t xml:space="preserve"> </w:t>
            </w:r>
            <w:r w:rsidRPr="005D729D">
              <w:rPr>
                <w:b/>
              </w:rPr>
              <w:t>kvalifikacijos</w:t>
            </w:r>
            <w:r w:rsidRPr="005D729D">
              <w:rPr>
                <w:b/>
                <w:spacing w:val="-3"/>
              </w:rPr>
              <w:t xml:space="preserve"> </w:t>
            </w:r>
            <w:r w:rsidRPr="005D729D">
              <w:rPr>
                <w:b/>
                <w:spacing w:val="-2"/>
              </w:rPr>
              <w:t>reikalavimai</w:t>
            </w:r>
          </w:p>
        </w:tc>
        <w:tc>
          <w:tcPr>
            <w:tcW w:w="2246" w:type="dxa"/>
          </w:tcPr>
          <w:p w14:paraId="26A11BC0" w14:textId="5D652C30" w:rsidR="00FA142A" w:rsidRPr="005D729D" w:rsidRDefault="00FA142A" w:rsidP="009F7FCB">
            <w:pPr>
              <w:pStyle w:val="TableParagraph"/>
              <w:spacing w:before="125"/>
              <w:ind w:left="275"/>
              <w:jc w:val="center"/>
              <w:rPr>
                <w:b/>
              </w:rPr>
            </w:pPr>
            <w:r w:rsidRPr="005D729D">
              <w:rPr>
                <w:b/>
                <w:spacing w:val="-4"/>
              </w:rPr>
              <w:t>Taip</w:t>
            </w:r>
            <w:r>
              <w:rPr>
                <w:b/>
                <w:spacing w:val="-4"/>
              </w:rPr>
              <w:t>/Ne</w:t>
            </w:r>
          </w:p>
        </w:tc>
      </w:tr>
      <w:tr w:rsidR="00FA142A" w:rsidRPr="005D729D" w14:paraId="7A042B32" w14:textId="77777777" w:rsidTr="00945CA4">
        <w:trPr>
          <w:trHeight w:val="2207"/>
        </w:trPr>
        <w:tc>
          <w:tcPr>
            <w:tcW w:w="557" w:type="dxa"/>
          </w:tcPr>
          <w:p w14:paraId="584CC8B1" w14:textId="77777777" w:rsidR="00FA142A" w:rsidRPr="005D729D" w:rsidRDefault="00FA142A" w:rsidP="00A1335C">
            <w:pPr>
              <w:pStyle w:val="TableParagraph"/>
              <w:spacing w:line="251" w:lineRule="exact"/>
              <w:ind w:left="179" w:right="172"/>
              <w:jc w:val="center"/>
            </w:pPr>
            <w:r w:rsidRPr="005D729D">
              <w:rPr>
                <w:spacing w:val="-5"/>
              </w:rPr>
              <w:t>1.</w:t>
            </w:r>
          </w:p>
        </w:tc>
        <w:tc>
          <w:tcPr>
            <w:tcW w:w="6335" w:type="dxa"/>
          </w:tcPr>
          <w:p w14:paraId="14BC0AB1" w14:textId="77777777" w:rsidR="00FA142A" w:rsidRPr="005D729D" w:rsidRDefault="00FA142A" w:rsidP="00855426">
            <w:pPr>
              <w:pStyle w:val="TableParagraph"/>
              <w:ind w:left="108" w:right="96"/>
              <w:jc w:val="both"/>
            </w:pPr>
            <w:r w:rsidRPr="005D729D">
              <w:t>Tiekėjas nėra bankrutavęs, likviduojamas, su kreditoriais sudaręs taikos sutarties, sustabdęs ar apribojęs savo veiklos arba jo padėtis pagal</w:t>
            </w:r>
            <w:r w:rsidRPr="005D729D">
              <w:rPr>
                <w:spacing w:val="-13"/>
              </w:rPr>
              <w:t xml:space="preserve"> </w:t>
            </w:r>
            <w:r w:rsidRPr="005D729D">
              <w:t>šalies,</w:t>
            </w:r>
            <w:r w:rsidRPr="005D729D">
              <w:rPr>
                <w:spacing w:val="-13"/>
              </w:rPr>
              <w:t xml:space="preserve"> </w:t>
            </w:r>
            <w:r w:rsidRPr="005D729D">
              <w:t>kurioje</w:t>
            </w:r>
            <w:r w:rsidRPr="005D729D">
              <w:rPr>
                <w:spacing w:val="-14"/>
              </w:rPr>
              <w:t xml:space="preserve"> </w:t>
            </w:r>
            <w:r w:rsidRPr="005D729D">
              <w:t>jis</w:t>
            </w:r>
            <w:r w:rsidRPr="005D729D">
              <w:rPr>
                <w:spacing w:val="-13"/>
              </w:rPr>
              <w:t xml:space="preserve"> </w:t>
            </w:r>
            <w:r w:rsidRPr="005D729D">
              <w:t>registruotas,</w:t>
            </w:r>
            <w:r w:rsidRPr="005D729D">
              <w:rPr>
                <w:spacing w:val="-13"/>
              </w:rPr>
              <w:t xml:space="preserve"> </w:t>
            </w:r>
            <w:r w:rsidRPr="005D729D">
              <w:t>įstatymus</w:t>
            </w:r>
            <w:r w:rsidRPr="005D729D">
              <w:rPr>
                <w:spacing w:val="-13"/>
              </w:rPr>
              <w:t xml:space="preserve"> </w:t>
            </w:r>
            <w:r w:rsidRPr="005D729D">
              <w:t>nėra</w:t>
            </w:r>
            <w:r w:rsidRPr="005D729D">
              <w:rPr>
                <w:spacing w:val="-13"/>
              </w:rPr>
              <w:t xml:space="preserve"> </w:t>
            </w:r>
            <w:r w:rsidRPr="005D729D">
              <w:t>tokia</w:t>
            </w:r>
            <w:r w:rsidRPr="005D729D">
              <w:rPr>
                <w:spacing w:val="-14"/>
              </w:rPr>
              <w:t xml:space="preserve"> </w:t>
            </w:r>
            <w:r w:rsidRPr="005D729D">
              <w:t>pati</w:t>
            </w:r>
            <w:r w:rsidRPr="005D729D">
              <w:rPr>
                <w:spacing w:val="-12"/>
              </w:rPr>
              <w:t xml:space="preserve"> </w:t>
            </w:r>
            <w:r w:rsidRPr="005D729D">
              <w:t>ar</w:t>
            </w:r>
            <w:r w:rsidRPr="005D729D">
              <w:rPr>
                <w:spacing w:val="-12"/>
              </w:rPr>
              <w:t xml:space="preserve"> </w:t>
            </w:r>
            <w:r w:rsidRPr="005D729D">
              <w:t>panaši. Jam</w:t>
            </w:r>
            <w:r w:rsidRPr="005D729D">
              <w:rPr>
                <w:spacing w:val="-6"/>
              </w:rPr>
              <w:t xml:space="preserve"> </w:t>
            </w:r>
            <w:r w:rsidRPr="005D729D">
              <w:t>nėra</w:t>
            </w:r>
            <w:r w:rsidRPr="005D729D">
              <w:rPr>
                <w:spacing w:val="-8"/>
              </w:rPr>
              <w:t xml:space="preserve"> </w:t>
            </w:r>
            <w:r w:rsidRPr="005D729D">
              <w:t>iškelta</w:t>
            </w:r>
            <w:r w:rsidRPr="005D729D">
              <w:rPr>
                <w:spacing w:val="-5"/>
              </w:rPr>
              <w:t xml:space="preserve"> </w:t>
            </w:r>
            <w:r w:rsidRPr="005D729D">
              <w:t>restruktūrizavimo,</w:t>
            </w:r>
            <w:r w:rsidRPr="005D729D">
              <w:rPr>
                <w:spacing w:val="-7"/>
              </w:rPr>
              <w:t xml:space="preserve"> </w:t>
            </w:r>
            <w:r w:rsidRPr="005D729D">
              <w:t>bankroto</w:t>
            </w:r>
            <w:r w:rsidRPr="005D729D">
              <w:rPr>
                <w:spacing w:val="-7"/>
              </w:rPr>
              <w:t xml:space="preserve"> </w:t>
            </w:r>
            <w:r w:rsidRPr="005D729D">
              <w:t>byla</w:t>
            </w:r>
            <w:r w:rsidRPr="005D729D">
              <w:rPr>
                <w:spacing w:val="-3"/>
              </w:rPr>
              <w:t xml:space="preserve"> </w:t>
            </w:r>
            <w:r w:rsidRPr="005D729D">
              <w:t>arba</w:t>
            </w:r>
            <w:r w:rsidRPr="005D729D">
              <w:rPr>
                <w:spacing w:val="-6"/>
              </w:rPr>
              <w:t xml:space="preserve"> </w:t>
            </w:r>
            <w:r w:rsidRPr="005D729D">
              <w:t>nėra</w:t>
            </w:r>
            <w:r w:rsidRPr="005D729D">
              <w:rPr>
                <w:spacing w:val="-8"/>
              </w:rPr>
              <w:t xml:space="preserve"> </w:t>
            </w:r>
            <w:r w:rsidRPr="005D729D">
              <w:t>vykdomas bankroto procesas ne teismo tvarka, nėra siekiama priverstinio likvidavimo procedūros ar susitarimo su kreditoriais arba jam nėra vykdomos</w:t>
            </w:r>
            <w:r w:rsidRPr="005D729D">
              <w:rPr>
                <w:spacing w:val="-15"/>
              </w:rPr>
              <w:t xml:space="preserve"> </w:t>
            </w:r>
            <w:r w:rsidRPr="005D729D">
              <w:t>analogiškos</w:t>
            </w:r>
            <w:r w:rsidRPr="005D729D">
              <w:rPr>
                <w:spacing w:val="-15"/>
              </w:rPr>
              <w:t xml:space="preserve"> </w:t>
            </w:r>
            <w:r w:rsidRPr="005D729D">
              <w:t>procedūros</w:t>
            </w:r>
            <w:r w:rsidRPr="005D729D">
              <w:rPr>
                <w:spacing w:val="-15"/>
              </w:rPr>
              <w:t xml:space="preserve"> </w:t>
            </w:r>
            <w:r w:rsidRPr="005D729D">
              <w:t>pagal</w:t>
            </w:r>
            <w:r w:rsidRPr="005D729D">
              <w:rPr>
                <w:spacing w:val="-15"/>
              </w:rPr>
              <w:t xml:space="preserve"> </w:t>
            </w:r>
            <w:r w:rsidRPr="005D729D">
              <w:t>šalies,</w:t>
            </w:r>
            <w:r w:rsidRPr="005D729D">
              <w:rPr>
                <w:spacing w:val="-15"/>
              </w:rPr>
              <w:t xml:space="preserve"> </w:t>
            </w:r>
            <w:r w:rsidRPr="005D729D">
              <w:t>kurioje</w:t>
            </w:r>
            <w:r w:rsidRPr="005D729D">
              <w:rPr>
                <w:spacing w:val="-15"/>
              </w:rPr>
              <w:t xml:space="preserve"> </w:t>
            </w:r>
            <w:r w:rsidRPr="005D729D">
              <w:t>jis</w:t>
            </w:r>
            <w:r w:rsidRPr="005D729D">
              <w:rPr>
                <w:spacing w:val="-15"/>
              </w:rPr>
              <w:t xml:space="preserve"> </w:t>
            </w:r>
            <w:r w:rsidRPr="005D729D">
              <w:t xml:space="preserve">registruotas, </w:t>
            </w:r>
            <w:r w:rsidRPr="005D729D">
              <w:rPr>
                <w:spacing w:val="-2"/>
              </w:rPr>
              <w:t>įstatymus.</w:t>
            </w:r>
          </w:p>
        </w:tc>
        <w:tc>
          <w:tcPr>
            <w:tcW w:w="2246" w:type="dxa"/>
          </w:tcPr>
          <w:p w14:paraId="0CF2DA5B" w14:textId="6CD6F4B2" w:rsidR="00FA142A" w:rsidRPr="00945CA4" w:rsidRDefault="00945CA4" w:rsidP="00A1335C">
            <w:pPr>
              <w:pStyle w:val="TableParagraph"/>
              <w:rPr>
                <w:iCs/>
              </w:rPr>
            </w:pPr>
            <w:r w:rsidRPr="00945CA4">
              <w:rPr>
                <w:iCs/>
                <w:color w:val="FF0000"/>
                <w:u w:val="single"/>
              </w:rPr>
              <w:t>[Tiekėjas nurodo atitikimą nurodytiems kvalifikacijos reikalavimams</w:t>
            </w:r>
            <w:r w:rsidRPr="00945CA4">
              <w:rPr>
                <w:iCs/>
                <w:color w:val="FF0000"/>
              </w:rPr>
              <w:t xml:space="preserve"> </w:t>
            </w:r>
            <w:r w:rsidRPr="00945CA4">
              <w:rPr>
                <w:iCs/>
                <w:color w:val="FF0000"/>
                <w:u w:val="single"/>
              </w:rPr>
              <w:t>įrašydamas „Taip“ arba „Ne“]</w:t>
            </w:r>
          </w:p>
        </w:tc>
      </w:tr>
    </w:tbl>
    <w:p w14:paraId="0CFA0AA3" w14:textId="77777777" w:rsidR="00D90AE8" w:rsidRDefault="00D90AE8" w:rsidP="00D90AE8">
      <w:pPr>
        <w:pStyle w:val="Pagrindinistekstas"/>
        <w:spacing w:before="10"/>
        <w:rPr>
          <w:i/>
          <w:sz w:val="22"/>
          <w:szCs w:val="22"/>
        </w:rPr>
      </w:pPr>
    </w:p>
    <w:p w14:paraId="6B29A097" w14:textId="6BDEE46E" w:rsidR="00D419AF" w:rsidRPr="00D419AF" w:rsidRDefault="00D419AF" w:rsidP="00AF14E8">
      <w:pPr>
        <w:pStyle w:val="Pagrindinistekstas"/>
        <w:numPr>
          <w:ilvl w:val="0"/>
          <w:numId w:val="15"/>
        </w:numPr>
        <w:spacing w:before="10"/>
        <w:ind w:left="567"/>
        <w:rPr>
          <w:i/>
          <w:sz w:val="22"/>
          <w:szCs w:val="22"/>
        </w:rPr>
      </w:pPr>
      <w:r w:rsidRPr="00FE61C3">
        <w:rPr>
          <w:b/>
          <w:bCs/>
          <w:sz w:val="22"/>
        </w:rPr>
        <w:t>Ekonominės ir finansinės būklės, techninio ir profesinio pajėgumo reikalavimai</w:t>
      </w:r>
    </w:p>
    <w:tbl>
      <w:tblPr>
        <w:tblW w:w="9498" w:type="dxa"/>
        <w:tblInd w:w="-34" w:type="dxa"/>
        <w:tblLayout w:type="fixed"/>
        <w:tblLook w:val="0000" w:firstRow="0" w:lastRow="0" w:firstColumn="0" w:lastColumn="0" w:noHBand="0" w:noVBand="0"/>
      </w:tblPr>
      <w:tblGrid>
        <w:gridCol w:w="9498"/>
      </w:tblGrid>
      <w:tr w:rsidR="00321C16" w:rsidRPr="00542A45" w14:paraId="71405292" w14:textId="77777777" w:rsidTr="00F26C78">
        <w:tc>
          <w:tcPr>
            <w:tcW w:w="9498" w:type="dxa"/>
          </w:tcPr>
          <w:p w14:paraId="3142F867" w14:textId="782EB69F" w:rsidR="00321C16" w:rsidRPr="00321C16" w:rsidRDefault="00321C16" w:rsidP="00321C16">
            <w:pPr>
              <w:pBdr>
                <w:top w:val="nil"/>
                <w:left w:val="nil"/>
                <w:bottom w:val="nil"/>
                <w:right w:val="nil"/>
                <w:between w:val="nil"/>
              </w:pBdr>
              <w:ind w:right="-82"/>
              <w:jc w:val="both"/>
              <w:rPr>
                <w:sz w:val="22"/>
                <w:szCs w:val="22"/>
              </w:rPr>
            </w:pPr>
            <w:r>
              <w:rPr>
                <w:sz w:val="22"/>
                <w:szCs w:val="22"/>
              </w:rPr>
              <w:t>P</w:t>
            </w:r>
            <w:r w:rsidRPr="00321C16">
              <w:rPr>
                <w:sz w:val="22"/>
                <w:szCs w:val="22"/>
              </w:rPr>
              <w:t xml:space="preserve">er pastaruosius 3 metus arba per laiką nuo įregistravimo dienos (jeigu veiklą vykdė mažiau nei 3 metus), yra įvykdžiusi (vykdo) ne mažiau kaip </w:t>
            </w:r>
            <w:r w:rsidRPr="00321C16">
              <w:rPr>
                <w:b/>
                <w:bCs/>
                <w:sz w:val="22"/>
                <w:szCs w:val="22"/>
              </w:rPr>
              <w:t>1 (vieną)</w:t>
            </w:r>
            <w:r w:rsidRPr="00321C16">
              <w:rPr>
                <w:sz w:val="22"/>
                <w:szCs w:val="22"/>
              </w:rPr>
              <w:t xml:space="preserve"> </w:t>
            </w:r>
            <w:r w:rsidRPr="00321C16">
              <w:rPr>
                <w:b/>
                <w:sz w:val="22"/>
                <w:szCs w:val="22"/>
              </w:rPr>
              <w:t>panašaus pobūdžio (</w:t>
            </w:r>
            <w:r w:rsidR="00FB3122">
              <w:rPr>
                <w:b/>
                <w:sz w:val="22"/>
                <w:szCs w:val="22"/>
              </w:rPr>
              <w:t>įrangos pardavimo</w:t>
            </w:r>
            <w:r w:rsidRPr="00321C16">
              <w:rPr>
                <w:b/>
                <w:sz w:val="22"/>
                <w:szCs w:val="22"/>
              </w:rPr>
              <w:t>) sutartį</w:t>
            </w:r>
            <w:r w:rsidRPr="00321C16">
              <w:rPr>
                <w:sz w:val="22"/>
                <w:szCs w:val="22"/>
              </w:rPr>
              <w:t xml:space="preserve">, kurios vertė ne mažesnė </w:t>
            </w:r>
            <w:r w:rsidRPr="00AB0670">
              <w:rPr>
                <w:sz w:val="22"/>
                <w:szCs w:val="22"/>
              </w:rPr>
              <w:t xml:space="preserve">nei </w:t>
            </w:r>
            <w:r w:rsidRPr="00AB0670">
              <w:rPr>
                <w:b/>
                <w:sz w:val="22"/>
                <w:szCs w:val="22"/>
              </w:rPr>
              <w:t>0,</w:t>
            </w:r>
            <w:r w:rsidR="00FF0540" w:rsidRPr="00AB0670">
              <w:rPr>
                <w:b/>
                <w:sz w:val="22"/>
                <w:szCs w:val="22"/>
              </w:rPr>
              <w:t>7</w:t>
            </w:r>
            <w:r w:rsidR="00DE5F20" w:rsidRPr="00AB0670">
              <w:rPr>
                <w:b/>
                <w:sz w:val="22"/>
                <w:szCs w:val="22"/>
              </w:rPr>
              <w:t>5</w:t>
            </w:r>
            <w:r w:rsidRPr="00AB0670">
              <w:rPr>
                <w:b/>
                <w:sz w:val="22"/>
                <w:szCs w:val="22"/>
              </w:rPr>
              <w:t xml:space="preserve"> teikiamo pasiūlymo</w:t>
            </w:r>
            <w:r w:rsidRPr="00321C16">
              <w:rPr>
                <w:b/>
                <w:sz w:val="22"/>
                <w:szCs w:val="22"/>
              </w:rPr>
              <w:t xml:space="preserve"> </w:t>
            </w:r>
            <w:r w:rsidR="004A5889">
              <w:rPr>
                <w:b/>
                <w:sz w:val="22"/>
                <w:szCs w:val="22"/>
              </w:rPr>
              <w:t xml:space="preserve">dalies </w:t>
            </w:r>
            <w:r w:rsidRPr="00321C16">
              <w:rPr>
                <w:b/>
                <w:sz w:val="22"/>
                <w:szCs w:val="22"/>
              </w:rPr>
              <w:t>vertės be PVM</w:t>
            </w:r>
            <w:r w:rsidRPr="00321C16">
              <w:rPr>
                <w:sz w:val="22"/>
                <w:szCs w:val="22"/>
              </w:rPr>
              <w:t>:</w:t>
            </w:r>
          </w:p>
        </w:tc>
      </w:tr>
    </w:tbl>
    <w:p w14:paraId="35839146" w14:textId="77777777" w:rsidR="00321C16" w:rsidRPr="00542A45" w:rsidRDefault="00321C16" w:rsidP="00FB3122">
      <w:pPr>
        <w:pBdr>
          <w:top w:val="nil"/>
          <w:left w:val="nil"/>
          <w:bottom w:val="nil"/>
          <w:right w:val="nil"/>
          <w:between w:val="nil"/>
        </w:pBdr>
        <w:tabs>
          <w:tab w:val="right" w:pos="8505"/>
        </w:tabs>
        <w:rPr>
          <w:sz w:val="22"/>
          <w:szCs w:val="22"/>
        </w:rPr>
      </w:pPr>
    </w:p>
    <w:tbl>
      <w:tblPr>
        <w:tblW w:w="973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7"/>
        <w:gridCol w:w="862"/>
        <w:gridCol w:w="2294"/>
        <w:gridCol w:w="1842"/>
        <w:gridCol w:w="2127"/>
        <w:gridCol w:w="2126"/>
      </w:tblGrid>
      <w:tr w:rsidR="00321C16" w:rsidRPr="00542A45" w14:paraId="78893564" w14:textId="77777777" w:rsidTr="00F26C78">
        <w:trPr>
          <w:jc w:val="center"/>
        </w:trPr>
        <w:tc>
          <w:tcPr>
            <w:tcW w:w="487" w:type="dxa"/>
          </w:tcPr>
          <w:p w14:paraId="136909E4" w14:textId="77777777" w:rsidR="00321C16" w:rsidRPr="00542A45" w:rsidRDefault="00321C16" w:rsidP="00F26C78">
            <w:pPr>
              <w:pBdr>
                <w:top w:val="nil"/>
                <w:left w:val="nil"/>
                <w:bottom w:val="nil"/>
                <w:right w:val="nil"/>
                <w:between w:val="nil"/>
              </w:pBdr>
              <w:jc w:val="center"/>
              <w:rPr>
                <w:b/>
                <w:sz w:val="22"/>
                <w:szCs w:val="22"/>
              </w:rPr>
            </w:pPr>
          </w:p>
        </w:tc>
        <w:tc>
          <w:tcPr>
            <w:tcW w:w="862" w:type="dxa"/>
          </w:tcPr>
          <w:p w14:paraId="3FAD330A" w14:textId="77777777" w:rsidR="00321C16" w:rsidRPr="00542A45" w:rsidRDefault="00321C16" w:rsidP="00F26C78">
            <w:pPr>
              <w:pBdr>
                <w:top w:val="nil"/>
                <w:left w:val="nil"/>
                <w:bottom w:val="nil"/>
                <w:right w:val="nil"/>
                <w:between w:val="nil"/>
              </w:pBdr>
              <w:jc w:val="center"/>
              <w:rPr>
                <w:b/>
                <w:sz w:val="22"/>
                <w:szCs w:val="22"/>
              </w:rPr>
            </w:pPr>
            <w:r w:rsidRPr="00542A45">
              <w:rPr>
                <w:b/>
                <w:sz w:val="22"/>
                <w:szCs w:val="22"/>
              </w:rPr>
              <w:t>Metai</w:t>
            </w:r>
          </w:p>
        </w:tc>
        <w:tc>
          <w:tcPr>
            <w:tcW w:w="2294" w:type="dxa"/>
          </w:tcPr>
          <w:p w14:paraId="728BDDD9" w14:textId="77777777" w:rsidR="00321C16" w:rsidRPr="00542A45" w:rsidRDefault="00321C16" w:rsidP="00F26C78">
            <w:pPr>
              <w:pBdr>
                <w:top w:val="nil"/>
                <w:left w:val="nil"/>
                <w:bottom w:val="nil"/>
                <w:right w:val="nil"/>
                <w:between w:val="nil"/>
              </w:pBdr>
              <w:jc w:val="center"/>
              <w:rPr>
                <w:b/>
                <w:sz w:val="22"/>
                <w:szCs w:val="22"/>
              </w:rPr>
            </w:pPr>
            <w:r w:rsidRPr="00542A45">
              <w:rPr>
                <w:b/>
                <w:sz w:val="22"/>
                <w:szCs w:val="22"/>
              </w:rPr>
              <w:t xml:space="preserve">Užsakovas </w:t>
            </w:r>
          </w:p>
          <w:p w14:paraId="7ACAB827" w14:textId="77777777" w:rsidR="00321C16" w:rsidRPr="00542A45" w:rsidRDefault="00321C16" w:rsidP="00F26C78">
            <w:pPr>
              <w:pBdr>
                <w:top w:val="nil"/>
                <w:left w:val="nil"/>
                <w:bottom w:val="nil"/>
                <w:right w:val="nil"/>
                <w:between w:val="nil"/>
              </w:pBdr>
              <w:jc w:val="center"/>
              <w:rPr>
                <w:b/>
                <w:sz w:val="22"/>
                <w:szCs w:val="22"/>
              </w:rPr>
            </w:pPr>
            <w:r w:rsidRPr="00542A45">
              <w:rPr>
                <w:b/>
                <w:sz w:val="22"/>
                <w:szCs w:val="22"/>
              </w:rPr>
              <w:t>(įmonės pavadinimas)</w:t>
            </w:r>
          </w:p>
        </w:tc>
        <w:tc>
          <w:tcPr>
            <w:tcW w:w="1842" w:type="dxa"/>
          </w:tcPr>
          <w:p w14:paraId="4E07A6C7" w14:textId="77777777" w:rsidR="00321C16" w:rsidRPr="00542A45" w:rsidRDefault="00321C16" w:rsidP="00F26C78">
            <w:pPr>
              <w:pBdr>
                <w:top w:val="nil"/>
                <w:left w:val="nil"/>
                <w:bottom w:val="nil"/>
                <w:right w:val="nil"/>
                <w:between w:val="nil"/>
              </w:pBdr>
              <w:jc w:val="center"/>
              <w:rPr>
                <w:b/>
                <w:sz w:val="22"/>
                <w:szCs w:val="22"/>
              </w:rPr>
            </w:pPr>
            <w:r w:rsidRPr="00542A45">
              <w:rPr>
                <w:b/>
                <w:sz w:val="22"/>
                <w:szCs w:val="22"/>
              </w:rPr>
              <w:t>Kontaktiniai duomenys</w:t>
            </w:r>
          </w:p>
        </w:tc>
        <w:tc>
          <w:tcPr>
            <w:tcW w:w="2127" w:type="dxa"/>
          </w:tcPr>
          <w:p w14:paraId="16960ED1" w14:textId="77777777" w:rsidR="00321C16" w:rsidRPr="00542A45" w:rsidRDefault="00321C16" w:rsidP="00F26C78">
            <w:pPr>
              <w:pBdr>
                <w:top w:val="nil"/>
                <w:left w:val="nil"/>
                <w:bottom w:val="nil"/>
                <w:right w:val="nil"/>
                <w:between w:val="nil"/>
              </w:pBdr>
              <w:jc w:val="center"/>
              <w:rPr>
                <w:b/>
                <w:sz w:val="22"/>
                <w:szCs w:val="22"/>
              </w:rPr>
            </w:pPr>
            <w:r w:rsidRPr="00542A45">
              <w:rPr>
                <w:b/>
                <w:sz w:val="22"/>
                <w:szCs w:val="22"/>
              </w:rPr>
              <w:t>Sutarties vertė, Eur be PVM</w:t>
            </w:r>
          </w:p>
        </w:tc>
        <w:tc>
          <w:tcPr>
            <w:tcW w:w="2126" w:type="dxa"/>
          </w:tcPr>
          <w:p w14:paraId="15C31855" w14:textId="77777777" w:rsidR="00321C16" w:rsidRPr="00542A45" w:rsidRDefault="00321C16" w:rsidP="00F26C78">
            <w:pPr>
              <w:pBdr>
                <w:top w:val="nil"/>
                <w:left w:val="nil"/>
                <w:bottom w:val="nil"/>
                <w:right w:val="nil"/>
                <w:between w:val="nil"/>
              </w:pBdr>
              <w:ind w:left="-35"/>
              <w:jc w:val="center"/>
              <w:rPr>
                <w:b/>
                <w:sz w:val="22"/>
                <w:szCs w:val="22"/>
              </w:rPr>
            </w:pPr>
            <w:r w:rsidRPr="00542A45">
              <w:rPr>
                <w:b/>
                <w:sz w:val="22"/>
                <w:szCs w:val="22"/>
              </w:rPr>
              <w:t>Sutarties objektas</w:t>
            </w:r>
          </w:p>
        </w:tc>
      </w:tr>
      <w:tr w:rsidR="000B2847" w:rsidRPr="00542A45" w14:paraId="55CC1A91" w14:textId="77777777" w:rsidTr="00F26C78">
        <w:trPr>
          <w:jc w:val="center"/>
        </w:trPr>
        <w:tc>
          <w:tcPr>
            <w:tcW w:w="487" w:type="dxa"/>
          </w:tcPr>
          <w:p w14:paraId="42D2263A" w14:textId="77777777" w:rsidR="000B2847" w:rsidRPr="00542A45" w:rsidRDefault="000B2847" w:rsidP="000B2847">
            <w:pPr>
              <w:pBdr>
                <w:top w:val="nil"/>
                <w:left w:val="nil"/>
                <w:bottom w:val="nil"/>
                <w:right w:val="nil"/>
                <w:between w:val="nil"/>
              </w:pBdr>
              <w:jc w:val="center"/>
              <w:rPr>
                <w:sz w:val="22"/>
                <w:szCs w:val="22"/>
              </w:rPr>
            </w:pPr>
            <w:r w:rsidRPr="00542A45">
              <w:rPr>
                <w:sz w:val="22"/>
                <w:szCs w:val="22"/>
              </w:rPr>
              <w:t>1.</w:t>
            </w:r>
          </w:p>
        </w:tc>
        <w:tc>
          <w:tcPr>
            <w:tcW w:w="862" w:type="dxa"/>
          </w:tcPr>
          <w:p w14:paraId="1311644D" w14:textId="72095214" w:rsidR="000B2847" w:rsidRPr="00542A45" w:rsidRDefault="000B2847" w:rsidP="000B2847">
            <w:pPr>
              <w:pBdr>
                <w:top w:val="nil"/>
                <w:left w:val="nil"/>
                <w:bottom w:val="nil"/>
                <w:right w:val="nil"/>
                <w:between w:val="nil"/>
              </w:pBdr>
              <w:jc w:val="center"/>
              <w:rPr>
                <w:sz w:val="22"/>
                <w:szCs w:val="22"/>
              </w:rPr>
            </w:pPr>
            <w:r w:rsidRPr="000B2847">
              <w:rPr>
                <w:color w:val="FF0000"/>
                <w:sz w:val="22"/>
                <w:szCs w:val="22"/>
              </w:rPr>
              <w:t>[nurodoma]</w:t>
            </w:r>
          </w:p>
        </w:tc>
        <w:tc>
          <w:tcPr>
            <w:tcW w:w="2294" w:type="dxa"/>
          </w:tcPr>
          <w:p w14:paraId="1D41A0A9" w14:textId="0A34426B" w:rsidR="000B2847" w:rsidRPr="00542A45" w:rsidRDefault="000B2847" w:rsidP="000B2847">
            <w:pPr>
              <w:pBdr>
                <w:top w:val="nil"/>
                <w:left w:val="nil"/>
                <w:bottom w:val="nil"/>
                <w:right w:val="nil"/>
                <w:between w:val="nil"/>
              </w:pBdr>
              <w:jc w:val="center"/>
              <w:rPr>
                <w:sz w:val="22"/>
                <w:szCs w:val="22"/>
              </w:rPr>
            </w:pPr>
            <w:r w:rsidRPr="00BF435D">
              <w:rPr>
                <w:color w:val="FF0000"/>
                <w:sz w:val="22"/>
                <w:szCs w:val="22"/>
              </w:rPr>
              <w:t>[nurodoma]</w:t>
            </w:r>
          </w:p>
        </w:tc>
        <w:tc>
          <w:tcPr>
            <w:tcW w:w="1842" w:type="dxa"/>
          </w:tcPr>
          <w:p w14:paraId="79BD4031" w14:textId="11E4A7F7" w:rsidR="000B2847" w:rsidRPr="00542A45" w:rsidRDefault="000B2847" w:rsidP="000B2847">
            <w:pPr>
              <w:pBdr>
                <w:top w:val="nil"/>
                <w:left w:val="nil"/>
                <w:bottom w:val="nil"/>
                <w:right w:val="nil"/>
                <w:between w:val="nil"/>
              </w:pBdr>
              <w:jc w:val="center"/>
              <w:rPr>
                <w:sz w:val="22"/>
                <w:szCs w:val="22"/>
              </w:rPr>
            </w:pPr>
            <w:r w:rsidRPr="00BF435D">
              <w:rPr>
                <w:color w:val="FF0000"/>
                <w:sz w:val="22"/>
                <w:szCs w:val="22"/>
              </w:rPr>
              <w:t>[nurodoma]</w:t>
            </w:r>
          </w:p>
        </w:tc>
        <w:tc>
          <w:tcPr>
            <w:tcW w:w="2127" w:type="dxa"/>
          </w:tcPr>
          <w:p w14:paraId="6C549EF8" w14:textId="0C0C5ED7" w:rsidR="000B2847" w:rsidRPr="00542A45" w:rsidRDefault="000B2847" w:rsidP="000B2847">
            <w:pPr>
              <w:pBdr>
                <w:top w:val="nil"/>
                <w:left w:val="nil"/>
                <w:bottom w:val="nil"/>
                <w:right w:val="nil"/>
                <w:between w:val="nil"/>
              </w:pBdr>
              <w:jc w:val="center"/>
              <w:rPr>
                <w:sz w:val="22"/>
                <w:szCs w:val="22"/>
              </w:rPr>
            </w:pPr>
            <w:r w:rsidRPr="00BF435D">
              <w:rPr>
                <w:color w:val="FF0000"/>
                <w:sz w:val="22"/>
                <w:szCs w:val="22"/>
              </w:rPr>
              <w:t>[nurodoma]</w:t>
            </w:r>
          </w:p>
        </w:tc>
        <w:tc>
          <w:tcPr>
            <w:tcW w:w="2126" w:type="dxa"/>
          </w:tcPr>
          <w:p w14:paraId="05638403" w14:textId="519F02BF" w:rsidR="000B2847" w:rsidRPr="00542A45" w:rsidRDefault="000B2847" w:rsidP="000B2847">
            <w:pPr>
              <w:pBdr>
                <w:top w:val="nil"/>
                <w:left w:val="nil"/>
                <w:bottom w:val="nil"/>
                <w:right w:val="nil"/>
                <w:between w:val="nil"/>
              </w:pBdr>
              <w:ind w:left="-558"/>
              <w:jc w:val="center"/>
              <w:rPr>
                <w:sz w:val="22"/>
                <w:szCs w:val="22"/>
              </w:rPr>
            </w:pPr>
            <w:r w:rsidRPr="00BF435D">
              <w:rPr>
                <w:color w:val="FF0000"/>
                <w:sz w:val="22"/>
                <w:szCs w:val="22"/>
              </w:rPr>
              <w:t>[nurodoma]</w:t>
            </w:r>
          </w:p>
        </w:tc>
      </w:tr>
    </w:tbl>
    <w:p w14:paraId="237790B0" w14:textId="77777777" w:rsidR="009F7FCB" w:rsidRPr="005D729D" w:rsidRDefault="009F7FCB" w:rsidP="00D90AE8">
      <w:pPr>
        <w:pStyle w:val="Pagrindinistekstas"/>
        <w:spacing w:before="10"/>
        <w:rPr>
          <w:i/>
          <w:sz w:val="22"/>
          <w:szCs w:val="22"/>
        </w:rPr>
      </w:pPr>
    </w:p>
    <w:p w14:paraId="6F76D139" w14:textId="58A4CBE0" w:rsidR="00D90AE8" w:rsidRPr="005D729D" w:rsidRDefault="00D90AE8" w:rsidP="00FB3122">
      <w:pPr>
        <w:spacing w:before="1"/>
        <w:ind w:firstLine="567"/>
        <w:jc w:val="both"/>
        <w:rPr>
          <w:sz w:val="22"/>
          <w:szCs w:val="22"/>
        </w:rPr>
      </w:pPr>
      <w:r w:rsidRPr="005D729D">
        <w:rPr>
          <w:sz w:val="22"/>
          <w:szCs w:val="22"/>
        </w:rPr>
        <w:t>Man</w:t>
      </w:r>
      <w:r w:rsidRPr="005D729D">
        <w:rPr>
          <w:spacing w:val="31"/>
          <w:sz w:val="22"/>
          <w:szCs w:val="22"/>
        </w:rPr>
        <w:t xml:space="preserve"> </w:t>
      </w:r>
      <w:r w:rsidRPr="005D729D">
        <w:rPr>
          <w:sz w:val="22"/>
          <w:szCs w:val="22"/>
        </w:rPr>
        <w:t>žinoma,</w:t>
      </w:r>
      <w:r w:rsidRPr="005D729D">
        <w:rPr>
          <w:spacing w:val="31"/>
          <w:sz w:val="22"/>
          <w:szCs w:val="22"/>
        </w:rPr>
        <w:t xml:space="preserve"> </w:t>
      </w:r>
      <w:r w:rsidRPr="005D729D">
        <w:rPr>
          <w:sz w:val="22"/>
          <w:szCs w:val="22"/>
        </w:rPr>
        <w:t>kad,</w:t>
      </w:r>
      <w:r w:rsidRPr="005D729D">
        <w:rPr>
          <w:spacing w:val="29"/>
          <w:sz w:val="22"/>
          <w:szCs w:val="22"/>
        </w:rPr>
        <w:t xml:space="preserve"> </w:t>
      </w:r>
      <w:r w:rsidRPr="005D729D">
        <w:rPr>
          <w:sz w:val="22"/>
          <w:szCs w:val="22"/>
        </w:rPr>
        <w:t>jeigu</w:t>
      </w:r>
      <w:r w:rsidRPr="005D729D">
        <w:rPr>
          <w:spacing w:val="33"/>
          <w:sz w:val="22"/>
          <w:szCs w:val="22"/>
        </w:rPr>
        <w:t xml:space="preserve"> </w:t>
      </w:r>
      <w:r w:rsidR="004C5763" w:rsidRPr="007B71A5">
        <w:rPr>
          <w:b/>
          <w:bCs/>
          <w:sz w:val="22"/>
          <w:szCs w:val="22"/>
        </w:rPr>
        <w:t>UAB „</w:t>
      </w:r>
      <w:r w:rsidR="004C5763">
        <w:rPr>
          <w:b/>
          <w:sz w:val="22"/>
          <w:szCs w:val="22"/>
        </w:rPr>
        <w:t>O</w:t>
      </w:r>
      <w:r w:rsidR="00113F62">
        <w:rPr>
          <w:b/>
          <w:sz w:val="22"/>
          <w:szCs w:val="22"/>
        </w:rPr>
        <w:t>DA</w:t>
      </w:r>
      <w:r w:rsidR="004C5763">
        <w:rPr>
          <w:b/>
          <w:sz w:val="22"/>
          <w:szCs w:val="22"/>
        </w:rPr>
        <w:t xml:space="preserve"> LT“</w:t>
      </w:r>
      <w:r w:rsidR="004C5763" w:rsidRPr="0013443D">
        <w:rPr>
          <w:b/>
          <w:sz w:val="22"/>
          <w:szCs w:val="22"/>
        </w:rPr>
        <w:t xml:space="preserve"> </w:t>
      </w:r>
      <w:r w:rsidRPr="005D729D">
        <w:rPr>
          <w:sz w:val="22"/>
          <w:szCs w:val="22"/>
        </w:rPr>
        <w:t>nustatytų,</w:t>
      </w:r>
      <w:r w:rsidRPr="005D729D">
        <w:rPr>
          <w:spacing w:val="31"/>
          <w:sz w:val="22"/>
          <w:szCs w:val="22"/>
        </w:rPr>
        <w:t xml:space="preserve"> </w:t>
      </w:r>
      <w:r w:rsidRPr="005D729D">
        <w:rPr>
          <w:sz w:val="22"/>
          <w:szCs w:val="22"/>
        </w:rPr>
        <w:t>kad</w:t>
      </w:r>
      <w:r w:rsidRPr="005D729D">
        <w:rPr>
          <w:spacing w:val="31"/>
          <w:sz w:val="22"/>
          <w:szCs w:val="22"/>
        </w:rPr>
        <w:t xml:space="preserve"> </w:t>
      </w:r>
      <w:r w:rsidRPr="005D729D">
        <w:rPr>
          <w:sz w:val="22"/>
          <w:szCs w:val="22"/>
        </w:rPr>
        <w:t>pateikti</w:t>
      </w:r>
      <w:r w:rsidRPr="005D729D">
        <w:rPr>
          <w:spacing w:val="32"/>
          <w:sz w:val="22"/>
          <w:szCs w:val="22"/>
        </w:rPr>
        <w:t xml:space="preserve"> </w:t>
      </w:r>
      <w:r w:rsidRPr="005D729D">
        <w:rPr>
          <w:sz w:val="22"/>
          <w:szCs w:val="22"/>
        </w:rPr>
        <w:t>duomenys</w:t>
      </w:r>
      <w:r w:rsidRPr="00210557">
        <w:rPr>
          <w:sz w:val="22"/>
          <w:szCs w:val="22"/>
        </w:rPr>
        <w:t xml:space="preserve"> </w:t>
      </w:r>
      <w:r w:rsidRPr="005D729D">
        <w:rPr>
          <w:sz w:val="22"/>
          <w:szCs w:val="22"/>
        </w:rPr>
        <w:t>yra</w:t>
      </w:r>
      <w:r w:rsidRPr="00210557">
        <w:rPr>
          <w:sz w:val="22"/>
          <w:szCs w:val="22"/>
        </w:rPr>
        <w:t xml:space="preserve"> </w:t>
      </w:r>
      <w:r w:rsidR="00210557" w:rsidRPr="00210557">
        <w:rPr>
          <w:sz w:val="22"/>
          <w:szCs w:val="22"/>
        </w:rPr>
        <w:t>n</w:t>
      </w:r>
      <w:r w:rsidRPr="005D729D">
        <w:rPr>
          <w:sz w:val="22"/>
          <w:szCs w:val="22"/>
        </w:rPr>
        <w:t>eteisingi, pateiktas pasiūlymas bus nenagrinėjamas ir atmestas.</w:t>
      </w:r>
    </w:p>
    <w:p w14:paraId="503B55A2" w14:textId="77777777" w:rsidR="00D90AE8" w:rsidRPr="007D07B7" w:rsidRDefault="00D90AE8" w:rsidP="00D90AE8">
      <w:pPr>
        <w:pStyle w:val="Pagrindinistekstas"/>
        <w:spacing w:before="9"/>
      </w:pPr>
    </w:p>
    <w:tbl>
      <w:tblPr>
        <w:tblW w:w="0" w:type="auto"/>
        <w:tblInd w:w="422" w:type="dxa"/>
        <w:tblLayout w:type="fixed"/>
        <w:tblCellMar>
          <w:left w:w="0" w:type="dxa"/>
          <w:right w:w="0" w:type="dxa"/>
        </w:tblCellMar>
        <w:tblLook w:val="01E0" w:firstRow="1" w:lastRow="1" w:firstColumn="1" w:lastColumn="1" w:noHBand="0" w:noVBand="0"/>
      </w:tblPr>
      <w:tblGrid>
        <w:gridCol w:w="3041"/>
        <w:gridCol w:w="3211"/>
        <w:gridCol w:w="3033"/>
      </w:tblGrid>
      <w:tr w:rsidR="00D90AE8" w:rsidRPr="005D729D" w14:paraId="732F4426" w14:textId="77777777" w:rsidTr="00A1335C">
        <w:trPr>
          <w:trHeight w:val="750"/>
        </w:trPr>
        <w:tc>
          <w:tcPr>
            <w:tcW w:w="3041" w:type="dxa"/>
          </w:tcPr>
          <w:p w14:paraId="0F511866" w14:textId="77777777" w:rsidR="00D90AE8" w:rsidRPr="005D729D" w:rsidRDefault="00D90AE8" w:rsidP="00A1335C">
            <w:pPr>
              <w:pStyle w:val="TableParagraph"/>
              <w:spacing w:before="10"/>
              <w:rPr>
                <w:i/>
                <w:iCs/>
                <w:sz w:val="20"/>
                <w:szCs w:val="20"/>
              </w:rPr>
            </w:pPr>
          </w:p>
          <w:p w14:paraId="3521ADCA" w14:textId="77777777" w:rsidR="00D90AE8" w:rsidRPr="005D729D" w:rsidRDefault="00D90AE8" w:rsidP="00A1335C">
            <w:pPr>
              <w:pStyle w:val="TableParagraph"/>
              <w:spacing w:line="20" w:lineRule="exact"/>
              <w:ind w:left="57"/>
              <w:rPr>
                <w:i/>
                <w:iCs/>
                <w:sz w:val="20"/>
                <w:szCs w:val="20"/>
              </w:rPr>
            </w:pPr>
            <w:r w:rsidRPr="005D729D">
              <w:rPr>
                <w:i/>
                <w:iCs/>
                <w:noProof/>
                <w:sz w:val="20"/>
                <w:szCs w:val="20"/>
              </w:rPr>
              <mc:AlternateContent>
                <mc:Choice Requires="wpg">
                  <w:drawing>
                    <wp:inline distT="0" distB="0" distL="0" distR="0" wp14:anchorId="2EFC1950" wp14:editId="1863D0EE">
                      <wp:extent cx="1746885" cy="5715"/>
                      <wp:effectExtent l="9525" t="0" r="0" b="3810"/>
                      <wp:docPr id="1925071389" name="Group 19250713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46885" cy="5715"/>
                                <a:chOff x="0" y="0"/>
                                <a:chExt cx="1746885" cy="5715"/>
                              </a:xfrm>
                            </wpg:grpSpPr>
                            <wps:wsp>
                              <wps:cNvPr id="1835784891" name="Graphic 8"/>
                              <wps:cNvSpPr/>
                              <wps:spPr>
                                <a:xfrm>
                                  <a:off x="0" y="2804"/>
                                  <a:ext cx="1746885" cy="1270"/>
                                </a:xfrm>
                                <a:custGeom>
                                  <a:avLst/>
                                  <a:gdLst/>
                                  <a:ahLst/>
                                  <a:cxnLst/>
                                  <a:rect l="l" t="t" r="r" b="b"/>
                                  <a:pathLst>
                                    <a:path w="1746885">
                                      <a:moveTo>
                                        <a:pt x="0" y="0"/>
                                      </a:moveTo>
                                      <a:lnTo>
                                        <a:pt x="1746431" y="0"/>
                                      </a:lnTo>
                                    </a:path>
                                  </a:pathLst>
                                </a:custGeom>
                                <a:ln w="5608">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672CC8C1" id="Group 7" o:spid="_x0000_s1026" style="width:137.55pt;height:.45pt;mso-position-horizontal-relative:char;mso-position-vertical-relative:line" coordsize="17468,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">
                      <v:shape id="Graphic 8" o:spid="_x0000_s1027" style="position:absolute;top:28;width:17468;height:12;visibility:visible;mso-wrap-style:square;v-text-anchor:top" coordsize="174688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" path="m,l1746431,e" filled="f" strokeweight=".15578mm">
                        <v:path arrowok="t"/>
                      </v:shape>
                      <w10:anchorlock/>
                    </v:group>
                  </w:pict>
                </mc:Fallback>
              </mc:AlternateContent>
            </w:r>
          </w:p>
          <w:p w14:paraId="6814E2B7" w14:textId="77777777" w:rsidR="00D90AE8" w:rsidRPr="005D729D" w:rsidRDefault="00D90AE8" w:rsidP="00A1335C">
            <w:pPr>
              <w:pStyle w:val="TableParagraph"/>
              <w:spacing w:line="235" w:lineRule="exact"/>
              <w:ind w:left="481" w:hanging="432"/>
              <w:rPr>
                <w:i/>
                <w:iCs/>
                <w:sz w:val="20"/>
                <w:szCs w:val="20"/>
              </w:rPr>
            </w:pPr>
            <w:r w:rsidRPr="005D729D">
              <w:rPr>
                <w:i/>
                <w:iCs/>
                <w:sz w:val="20"/>
                <w:szCs w:val="20"/>
              </w:rPr>
              <w:t>(tiekėjo</w:t>
            </w:r>
            <w:r w:rsidRPr="005D729D">
              <w:rPr>
                <w:i/>
                <w:iCs/>
                <w:spacing w:val="-8"/>
                <w:sz w:val="20"/>
                <w:szCs w:val="20"/>
              </w:rPr>
              <w:t xml:space="preserve"> </w:t>
            </w:r>
            <w:r w:rsidRPr="005D729D">
              <w:rPr>
                <w:i/>
                <w:iCs/>
                <w:sz w:val="20"/>
                <w:szCs w:val="20"/>
              </w:rPr>
              <w:t>arba</w:t>
            </w:r>
            <w:r w:rsidRPr="005D729D">
              <w:rPr>
                <w:i/>
                <w:iCs/>
                <w:spacing w:val="-9"/>
                <w:sz w:val="20"/>
                <w:szCs w:val="20"/>
              </w:rPr>
              <w:t xml:space="preserve"> </w:t>
            </w:r>
            <w:r w:rsidRPr="005D729D">
              <w:rPr>
                <w:i/>
                <w:iCs/>
                <w:sz w:val="20"/>
                <w:szCs w:val="20"/>
              </w:rPr>
              <w:t>jo</w:t>
            </w:r>
            <w:r w:rsidRPr="005D729D">
              <w:rPr>
                <w:i/>
                <w:iCs/>
                <w:spacing w:val="-10"/>
                <w:sz w:val="20"/>
                <w:szCs w:val="20"/>
              </w:rPr>
              <w:t xml:space="preserve"> </w:t>
            </w:r>
            <w:r w:rsidRPr="005D729D">
              <w:rPr>
                <w:i/>
                <w:iCs/>
                <w:sz w:val="20"/>
                <w:szCs w:val="20"/>
              </w:rPr>
              <w:t>įgalioto</w:t>
            </w:r>
            <w:r w:rsidRPr="005D729D">
              <w:rPr>
                <w:i/>
                <w:iCs/>
                <w:spacing w:val="-10"/>
                <w:sz w:val="20"/>
                <w:szCs w:val="20"/>
              </w:rPr>
              <w:t xml:space="preserve"> </w:t>
            </w:r>
            <w:r w:rsidRPr="005D729D">
              <w:rPr>
                <w:i/>
                <w:iCs/>
                <w:sz w:val="20"/>
                <w:szCs w:val="20"/>
              </w:rPr>
              <w:t>asmens pareigų pavadinimas)</w:t>
            </w:r>
          </w:p>
        </w:tc>
        <w:tc>
          <w:tcPr>
            <w:tcW w:w="3211" w:type="dxa"/>
          </w:tcPr>
          <w:p w14:paraId="044A7980" w14:textId="77777777" w:rsidR="00D90AE8" w:rsidRPr="005D729D" w:rsidRDefault="00D90AE8" w:rsidP="00A1335C">
            <w:pPr>
              <w:pStyle w:val="TableParagraph"/>
              <w:spacing w:before="10"/>
              <w:rPr>
                <w:i/>
                <w:iCs/>
                <w:sz w:val="20"/>
                <w:szCs w:val="20"/>
              </w:rPr>
            </w:pPr>
          </w:p>
          <w:p w14:paraId="3823D002" w14:textId="77777777" w:rsidR="00D90AE8" w:rsidRPr="005D729D" w:rsidRDefault="00D90AE8" w:rsidP="00A1335C">
            <w:pPr>
              <w:pStyle w:val="TableParagraph"/>
              <w:spacing w:line="20" w:lineRule="exact"/>
              <w:ind w:left="227"/>
              <w:rPr>
                <w:i/>
                <w:iCs/>
                <w:sz w:val="20"/>
                <w:szCs w:val="20"/>
              </w:rPr>
            </w:pPr>
            <w:r w:rsidRPr="005D729D">
              <w:rPr>
                <w:i/>
                <w:iCs/>
                <w:noProof/>
                <w:sz w:val="20"/>
                <w:szCs w:val="20"/>
              </w:rPr>
              <mc:AlternateContent>
                <mc:Choice Requires="wpg">
                  <w:drawing>
                    <wp:inline distT="0" distB="0" distL="0" distR="0" wp14:anchorId="4852FD26" wp14:editId="32C6679B">
                      <wp:extent cx="1746885" cy="5715"/>
                      <wp:effectExtent l="9525" t="0" r="0" b="3810"/>
                      <wp:docPr id="295604376" name="Group 2956043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46885" cy="5715"/>
                                <a:chOff x="0" y="0"/>
                                <a:chExt cx="1746885" cy="5715"/>
                              </a:xfrm>
                            </wpg:grpSpPr>
                            <wps:wsp>
                              <wps:cNvPr id="1717604425" name="Graphic 10"/>
                              <wps:cNvSpPr/>
                              <wps:spPr>
                                <a:xfrm>
                                  <a:off x="0" y="2804"/>
                                  <a:ext cx="1746885" cy="1270"/>
                                </a:xfrm>
                                <a:custGeom>
                                  <a:avLst/>
                                  <a:gdLst/>
                                  <a:ahLst/>
                                  <a:cxnLst/>
                                  <a:rect l="l" t="t" r="r" b="b"/>
                                  <a:pathLst>
                                    <a:path w="1746885">
                                      <a:moveTo>
                                        <a:pt x="0" y="0"/>
                                      </a:moveTo>
                                      <a:lnTo>
                                        <a:pt x="1746431" y="0"/>
                                      </a:lnTo>
                                    </a:path>
                                  </a:pathLst>
                                </a:custGeom>
                                <a:ln w="5608">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65A8E9E9" id="Group 9" o:spid="_x0000_s1026" style="width:137.55pt;height:.45pt;mso-position-horizontal-relative:char;mso-position-vertical-relative:line" coordsize="17468,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">
                      <v:shape id="Graphic 10" o:spid="_x0000_s1027" style="position:absolute;top:28;width:17468;height:12;visibility:visible;mso-wrap-style:square;v-text-anchor:top" coordsize="174688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" path="m,l1746431,e" filled="f" strokeweight=".15578mm">
                        <v:path arrowok="t"/>
                      </v:shape>
                      <w10:anchorlock/>
                    </v:group>
                  </w:pict>
                </mc:Fallback>
              </mc:AlternateContent>
            </w:r>
          </w:p>
          <w:p w14:paraId="50EFB285" w14:textId="77777777" w:rsidR="00D90AE8" w:rsidRPr="005D729D" w:rsidRDefault="00D90AE8" w:rsidP="00A1335C">
            <w:pPr>
              <w:pStyle w:val="TableParagraph"/>
              <w:ind w:left="1197" w:right="1198"/>
              <w:jc w:val="center"/>
              <w:rPr>
                <w:i/>
                <w:iCs/>
                <w:sz w:val="20"/>
                <w:szCs w:val="20"/>
              </w:rPr>
            </w:pPr>
            <w:r w:rsidRPr="005D729D">
              <w:rPr>
                <w:i/>
                <w:iCs/>
                <w:spacing w:val="-2"/>
                <w:sz w:val="20"/>
                <w:szCs w:val="20"/>
              </w:rPr>
              <w:t>(parašas)</w:t>
            </w:r>
          </w:p>
        </w:tc>
        <w:tc>
          <w:tcPr>
            <w:tcW w:w="3033" w:type="dxa"/>
          </w:tcPr>
          <w:p w14:paraId="16A07156" w14:textId="77777777" w:rsidR="00D90AE8" w:rsidRPr="005D729D" w:rsidRDefault="00D90AE8" w:rsidP="00A1335C">
            <w:pPr>
              <w:pStyle w:val="TableParagraph"/>
              <w:spacing w:before="10"/>
              <w:rPr>
                <w:i/>
                <w:iCs/>
                <w:sz w:val="20"/>
                <w:szCs w:val="20"/>
              </w:rPr>
            </w:pPr>
          </w:p>
          <w:p w14:paraId="24289BA1" w14:textId="77777777" w:rsidR="00D90AE8" w:rsidRPr="005D729D" w:rsidRDefault="00D90AE8" w:rsidP="00A1335C">
            <w:pPr>
              <w:pStyle w:val="TableParagraph"/>
              <w:spacing w:line="20" w:lineRule="exact"/>
              <w:ind w:left="230" w:right="-15"/>
              <w:rPr>
                <w:i/>
                <w:iCs/>
                <w:sz w:val="20"/>
                <w:szCs w:val="20"/>
              </w:rPr>
            </w:pPr>
            <w:r w:rsidRPr="005D729D">
              <w:rPr>
                <w:i/>
                <w:iCs/>
                <w:noProof/>
                <w:sz w:val="20"/>
                <w:szCs w:val="20"/>
              </w:rPr>
              <mc:AlternateContent>
                <mc:Choice Requires="wpg">
                  <w:drawing>
                    <wp:inline distT="0" distB="0" distL="0" distR="0" wp14:anchorId="0081861F" wp14:editId="0402FA74">
                      <wp:extent cx="1746885" cy="5715"/>
                      <wp:effectExtent l="9525" t="0" r="0" b="3810"/>
                      <wp:docPr id="696291808" name="Group 6962918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46885" cy="5715"/>
                                <a:chOff x="0" y="0"/>
                                <a:chExt cx="1746885" cy="5715"/>
                              </a:xfrm>
                            </wpg:grpSpPr>
                            <wps:wsp>
                              <wps:cNvPr id="1164719463" name="Graphic 12"/>
                              <wps:cNvSpPr/>
                              <wps:spPr>
                                <a:xfrm>
                                  <a:off x="0" y="2804"/>
                                  <a:ext cx="1746885" cy="1270"/>
                                </a:xfrm>
                                <a:custGeom>
                                  <a:avLst/>
                                  <a:gdLst/>
                                  <a:ahLst/>
                                  <a:cxnLst/>
                                  <a:rect l="l" t="t" r="r" b="b"/>
                                  <a:pathLst>
                                    <a:path w="1746885">
                                      <a:moveTo>
                                        <a:pt x="0" y="0"/>
                                      </a:moveTo>
                                      <a:lnTo>
                                        <a:pt x="1746431" y="0"/>
                                      </a:lnTo>
                                    </a:path>
                                  </a:pathLst>
                                </a:custGeom>
                                <a:ln w="5608">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7F917B4C" id="Group 11" o:spid="_x0000_s1026" style="width:137.55pt;height:.45pt;mso-position-horizontal-relative:char;mso-position-vertical-relative:line" coordsize="17468,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">
                      <v:shape id="Graphic 12" o:spid="_x0000_s1027" style="position:absolute;top:28;width:17468;height:12;visibility:visible;mso-wrap-style:square;v-text-anchor:top" coordsize="174688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" path="m,l1746431,e" filled="f" strokeweight=".15578mm">
                        <v:path arrowok="t"/>
                      </v:shape>
                      <w10:anchorlock/>
                    </v:group>
                  </w:pict>
                </mc:Fallback>
              </mc:AlternateContent>
            </w:r>
          </w:p>
          <w:p w14:paraId="44E7297C" w14:textId="77777777" w:rsidR="00D90AE8" w:rsidRPr="005D729D" w:rsidRDefault="00D90AE8" w:rsidP="00A1335C">
            <w:pPr>
              <w:pStyle w:val="TableParagraph"/>
              <w:ind w:left="776"/>
              <w:rPr>
                <w:i/>
                <w:iCs/>
                <w:sz w:val="20"/>
                <w:szCs w:val="20"/>
              </w:rPr>
            </w:pPr>
            <w:r w:rsidRPr="005D729D">
              <w:rPr>
                <w:i/>
                <w:iCs/>
                <w:sz w:val="20"/>
                <w:szCs w:val="20"/>
              </w:rPr>
              <w:t>(vardas</w:t>
            </w:r>
            <w:r w:rsidRPr="005D729D">
              <w:rPr>
                <w:i/>
                <w:iCs/>
                <w:spacing w:val="-4"/>
                <w:sz w:val="20"/>
                <w:szCs w:val="20"/>
              </w:rPr>
              <w:t xml:space="preserve"> </w:t>
            </w:r>
            <w:r w:rsidRPr="005D729D">
              <w:rPr>
                <w:i/>
                <w:iCs/>
                <w:sz w:val="20"/>
                <w:szCs w:val="20"/>
              </w:rPr>
              <w:t>ir</w:t>
            </w:r>
            <w:r w:rsidRPr="005D729D">
              <w:rPr>
                <w:i/>
                <w:iCs/>
                <w:spacing w:val="-4"/>
                <w:sz w:val="20"/>
                <w:szCs w:val="20"/>
              </w:rPr>
              <w:t xml:space="preserve"> </w:t>
            </w:r>
            <w:r w:rsidRPr="005D729D">
              <w:rPr>
                <w:i/>
                <w:iCs/>
                <w:spacing w:val="-2"/>
                <w:sz w:val="20"/>
                <w:szCs w:val="20"/>
              </w:rPr>
              <w:t>pavardė)</w:t>
            </w:r>
          </w:p>
        </w:tc>
      </w:tr>
    </w:tbl>
    <w:p w14:paraId="198D0877" w14:textId="77777777" w:rsidR="00F971E6" w:rsidRDefault="00F971E6">
      <w:pPr>
        <w:rPr>
          <w:sz w:val="22"/>
          <w:szCs w:val="22"/>
        </w:rPr>
      </w:pPr>
      <w:r>
        <w:rPr>
          <w:sz w:val="22"/>
          <w:szCs w:val="22"/>
        </w:rPr>
        <w:br w:type="page"/>
      </w:r>
    </w:p>
    <w:p w14:paraId="79A21E03" w14:textId="77777777" w:rsidR="00EB2860" w:rsidRPr="00542A45" w:rsidRDefault="00EB2860" w:rsidP="00EB2860">
      <w:pPr>
        <w:pStyle w:val="linija"/>
        <w:tabs>
          <w:tab w:val="num" w:pos="1000"/>
          <w:tab w:val="left" w:pos="1560"/>
        </w:tabs>
        <w:spacing w:before="0" w:beforeAutospacing="0" w:after="0" w:afterAutospacing="0"/>
        <w:jc w:val="right"/>
        <w:outlineLvl w:val="1"/>
        <w:rPr>
          <w:sz w:val="22"/>
          <w:szCs w:val="22"/>
        </w:rPr>
      </w:pPr>
      <w:r w:rsidRPr="00542A45">
        <w:rPr>
          <w:sz w:val="22"/>
          <w:szCs w:val="22"/>
        </w:rPr>
        <w:lastRenderedPageBreak/>
        <w:t xml:space="preserve">Pirkimo konkurso sąlygų </w:t>
      </w:r>
    </w:p>
    <w:p w14:paraId="5B666115" w14:textId="528EF543" w:rsidR="00EB2860" w:rsidRPr="0013443D" w:rsidRDefault="00EB2860" w:rsidP="00EB2860">
      <w:pPr>
        <w:jc w:val="right"/>
        <w:rPr>
          <w:sz w:val="22"/>
          <w:szCs w:val="22"/>
        </w:rPr>
      </w:pPr>
      <w:r w:rsidRPr="00542A45">
        <w:rPr>
          <w:bCs/>
          <w:sz w:val="22"/>
          <w:szCs w:val="22"/>
        </w:rPr>
        <w:t>priedas</w:t>
      </w:r>
      <w:r w:rsidRPr="00EC5C3C">
        <w:rPr>
          <w:sz w:val="22"/>
          <w:szCs w:val="22"/>
        </w:rPr>
        <w:t xml:space="preserve"> Nr. </w:t>
      </w:r>
      <w:r>
        <w:rPr>
          <w:sz w:val="22"/>
          <w:szCs w:val="22"/>
        </w:rPr>
        <w:t>5</w:t>
      </w:r>
    </w:p>
    <w:p w14:paraId="5EB140A5" w14:textId="77777777" w:rsidR="00F971E6" w:rsidRDefault="00F971E6" w:rsidP="00F971E6">
      <w:pPr>
        <w:jc w:val="center"/>
        <w:rPr>
          <w:b/>
          <w:szCs w:val="24"/>
        </w:rPr>
      </w:pPr>
    </w:p>
    <w:p w14:paraId="546A3D75" w14:textId="7E8F4652" w:rsidR="00EB2860" w:rsidRPr="00E50CBA" w:rsidRDefault="00E50CBA" w:rsidP="00F971E6">
      <w:pPr>
        <w:jc w:val="center"/>
        <w:rPr>
          <w:b/>
          <w:sz w:val="22"/>
          <w:szCs w:val="28"/>
        </w:rPr>
      </w:pPr>
      <w:r w:rsidRPr="00E50CBA">
        <w:rPr>
          <w:b/>
          <w:sz w:val="22"/>
          <w:szCs w:val="28"/>
        </w:rPr>
        <w:t>Pirkimo sutarties projektas</w:t>
      </w:r>
    </w:p>
    <w:p w14:paraId="13B1F99B" w14:textId="77777777" w:rsidR="00E50CBA" w:rsidRDefault="00E50CBA" w:rsidP="00F971E6">
      <w:pPr>
        <w:jc w:val="center"/>
        <w:rPr>
          <w:b/>
          <w:szCs w:val="24"/>
        </w:rPr>
      </w:pPr>
    </w:p>
    <w:p w14:paraId="5109E5FD" w14:textId="77777777" w:rsidR="00F971E6" w:rsidRPr="00EB2860" w:rsidRDefault="00F971E6" w:rsidP="00F971E6">
      <w:pPr>
        <w:jc w:val="center"/>
        <w:rPr>
          <w:b/>
          <w:sz w:val="22"/>
          <w:szCs w:val="22"/>
        </w:rPr>
      </w:pPr>
      <w:r w:rsidRPr="00EB2860">
        <w:rPr>
          <w:b/>
          <w:sz w:val="22"/>
          <w:szCs w:val="22"/>
        </w:rPr>
        <w:t xml:space="preserve">Pirkimo - pardavimo sutartis </w:t>
      </w:r>
      <w:r w:rsidRPr="00EB2860">
        <w:rPr>
          <w:b/>
          <w:i/>
          <w:sz w:val="22"/>
          <w:szCs w:val="22"/>
        </w:rPr>
        <w:t>Nr. .............</w:t>
      </w:r>
    </w:p>
    <w:p w14:paraId="718F8CD0" w14:textId="5E55F705" w:rsidR="00E50CBA" w:rsidRDefault="00767544" w:rsidP="00F971E6">
      <w:pPr>
        <w:jc w:val="center"/>
        <w:outlineLvl w:val="0"/>
        <w:rPr>
          <w:sz w:val="22"/>
          <w:szCs w:val="22"/>
        </w:rPr>
      </w:pPr>
      <w:r>
        <w:rPr>
          <w:sz w:val="22"/>
          <w:szCs w:val="22"/>
        </w:rPr>
        <w:t>____________</w:t>
      </w:r>
    </w:p>
    <w:p w14:paraId="03C8F1E8" w14:textId="2DC17418" w:rsidR="00F971E6" w:rsidRDefault="00F971E6" w:rsidP="00F971E6">
      <w:pPr>
        <w:jc w:val="center"/>
        <w:outlineLvl w:val="0"/>
        <w:rPr>
          <w:sz w:val="22"/>
          <w:szCs w:val="22"/>
        </w:rPr>
      </w:pPr>
      <w:r w:rsidRPr="00EB2860">
        <w:rPr>
          <w:sz w:val="22"/>
          <w:szCs w:val="22"/>
        </w:rPr>
        <w:t>(Data)</w:t>
      </w:r>
    </w:p>
    <w:p w14:paraId="46449B97" w14:textId="75AA6478" w:rsidR="00767544" w:rsidRPr="00EB2860" w:rsidRDefault="00767544" w:rsidP="00F971E6">
      <w:pPr>
        <w:jc w:val="center"/>
        <w:outlineLvl w:val="0"/>
        <w:rPr>
          <w:sz w:val="22"/>
          <w:szCs w:val="22"/>
        </w:rPr>
      </w:pPr>
      <w:r>
        <w:rPr>
          <w:sz w:val="22"/>
          <w:szCs w:val="22"/>
        </w:rPr>
        <w:t>____________</w:t>
      </w:r>
    </w:p>
    <w:p w14:paraId="4EF50056" w14:textId="77777777" w:rsidR="00F971E6" w:rsidRPr="00EB2860" w:rsidRDefault="00F971E6" w:rsidP="00F971E6">
      <w:pPr>
        <w:spacing w:after="120"/>
        <w:jc w:val="center"/>
        <w:rPr>
          <w:rFonts w:eastAsia="Calibri"/>
          <w:sz w:val="22"/>
          <w:szCs w:val="22"/>
        </w:rPr>
      </w:pPr>
      <w:r w:rsidRPr="00EB2860">
        <w:rPr>
          <w:rFonts w:eastAsia="Calibri"/>
          <w:sz w:val="22"/>
          <w:szCs w:val="22"/>
        </w:rPr>
        <w:t>(vieta)</w:t>
      </w:r>
    </w:p>
    <w:p w14:paraId="281ABFC8" w14:textId="77777777" w:rsidR="00F971E6" w:rsidRPr="00EB2860" w:rsidRDefault="00F971E6" w:rsidP="00F971E6">
      <w:pPr>
        <w:spacing w:after="120"/>
        <w:jc w:val="center"/>
        <w:rPr>
          <w:rFonts w:eastAsia="Calibri"/>
          <w:sz w:val="22"/>
          <w:szCs w:val="22"/>
        </w:rPr>
      </w:pPr>
    </w:p>
    <w:p w14:paraId="253C1BA6" w14:textId="3EF174CA" w:rsidR="00F971E6" w:rsidRPr="00113F62" w:rsidRDefault="00F971E6" w:rsidP="00F971E6">
      <w:pPr>
        <w:jc w:val="both"/>
        <w:rPr>
          <w:sz w:val="22"/>
          <w:szCs w:val="22"/>
        </w:rPr>
      </w:pPr>
      <w:r w:rsidRPr="00113F62">
        <w:rPr>
          <w:b/>
          <w:sz w:val="22"/>
          <w:szCs w:val="22"/>
        </w:rPr>
        <w:t>UAB „</w:t>
      </w:r>
      <w:r w:rsidR="00767544" w:rsidRPr="00113F62">
        <w:rPr>
          <w:b/>
          <w:sz w:val="22"/>
          <w:szCs w:val="22"/>
        </w:rPr>
        <w:t>ODA LT</w:t>
      </w:r>
      <w:r w:rsidRPr="00113F62">
        <w:rPr>
          <w:b/>
          <w:bCs/>
          <w:sz w:val="22"/>
          <w:szCs w:val="22"/>
        </w:rPr>
        <w:t>“,</w:t>
      </w:r>
      <w:r w:rsidRPr="00113F62">
        <w:rPr>
          <w:sz w:val="22"/>
          <w:szCs w:val="22"/>
        </w:rPr>
        <w:t xml:space="preserve"> įmonės kodas </w:t>
      </w:r>
      <w:r w:rsidR="00113F62" w:rsidRPr="00113F62">
        <w:rPr>
          <w:sz w:val="22"/>
          <w:szCs w:val="22"/>
          <w:lang w:eastAsia="lt-LT"/>
        </w:rPr>
        <w:t>302330633</w:t>
      </w:r>
      <w:r w:rsidRPr="00113F62">
        <w:rPr>
          <w:sz w:val="22"/>
          <w:szCs w:val="22"/>
        </w:rPr>
        <w:t xml:space="preserve">, buveinės adresas </w:t>
      </w:r>
      <w:r w:rsidR="00113F62" w:rsidRPr="00113F62">
        <w:rPr>
          <w:sz w:val="22"/>
          <w:szCs w:val="22"/>
        </w:rPr>
        <w:t>Jonavos g. 7, 44269 Kaunas</w:t>
      </w:r>
      <w:r w:rsidRPr="00113F62">
        <w:rPr>
          <w:sz w:val="22"/>
          <w:szCs w:val="22"/>
        </w:rPr>
        <w:t xml:space="preserve">, atstovaujama direktoriaus </w:t>
      </w:r>
      <w:r w:rsidR="00113F62">
        <w:rPr>
          <w:bCs/>
          <w:sz w:val="22"/>
          <w:szCs w:val="22"/>
        </w:rPr>
        <w:t>Vitalijaus</w:t>
      </w:r>
      <w:r w:rsidRPr="00113F62">
        <w:rPr>
          <w:bCs/>
          <w:sz w:val="22"/>
          <w:szCs w:val="22"/>
        </w:rPr>
        <w:t xml:space="preserve"> </w:t>
      </w:r>
      <w:proofErr w:type="spellStart"/>
      <w:r w:rsidR="00BD76B3">
        <w:rPr>
          <w:bCs/>
          <w:sz w:val="22"/>
          <w:szCs w:val="22"/>
        </w:rPr>
        <w:t>Voleikos</w:t>
      </w:r>
      <w:proofErr w:type="spellEnd"/>
      <w:r w:rsidRPr="00113F62">
        <w:rPr>
          <w:sz w:val="22"/>
          <w:szCs w:val="22"/>
        </w:rPr>
        <w:t xml:space="preserve">, veikiančio pagal bendrovės įstatus, toliau vadinama </w:t>
      </w:r>
      <w:r w:rsidRPr="00113F62">
        <w:rPr>
          <w:b/>
          <w:sz w:val="22"/>
          <w:szCs w:val="22"/>
        </w:rPr>
        <w:t>Pirkėju</w:t>
      </w:r>
      <w:r w:rsidRPr="00113F62">
        <w:rPr>
          <w:sz w:val="22"/>
          <w:szCs w:val="22"/>
        </w:rPr>
        <w:t>, ir</w:t>
      </w:r>
    </w:p>
    <w:p w14:paraId="0DFD676E" w14:textId="77777777" w:rsidR="00F971E6" w:rsidRPr="00EB2860" w:rsidRDefault="00F971E6" w:rsidP="00F971E6">
      <w:pPr>
        <w:jc w:val="both"/>
        <w:rPr>
          <w:sz w:val="22"/>
          <w:szCs w:val="22"/>
        </w:rPr>
      </w:pPr>
      <w:r w:rsidRPr="00EB2860">
        <w:rPr>
          <w:iCs/>
          <w:sz w:val="22"/>
          <w:szCs w:val="22"/>
        </w:rPr>
        <w:t xml:space="preserve">____________________, adresas ______________, atstovaujama ____________, veikiančio pagal _____________, toliau vadinama </w:t>
      </w:r>
      <w:r w:rsidRPr="00EB2860">
        <w:rPr>
          <w:b/>
          <w:bCs/>
          <w:iCs/>
          <w:sz w:val="22"/>
          <w:szCs w:val="22"/>
        </w:rPr>
        <w:t>Pardavėju</w:t>
      </w:r>
      <w:r w:rsidRPr="00EB2860">
        <w:rPr>
          <w:iCs/>
          <w:sz w:val="22"/>
          <w:szCs w:val="22"/>
        </w:rPr>
        <w:t>, iš vienos</w:t>
      </w:r>
      <w:r w:rsidRPr="00EB2860">
        <w:rPr>
          <w:sz w:val="22"/>
          <w:szCs w:val="22"/>
        </w:rPr>
        <w:t xml:space="preserve"> pusės, toliau </w:t>
      </w:r>
      <w:r w:rsidRPr="00EB2860">
        <w:rPr>
          <w:b/>
          <w:bCs/>
          <w:sz w:val="22"/>
          <w:szCs w:val="22"/>
        </w:rPr>
        <w:t xml:space="preserve">Pardavėjas </w:t>
      </w:r>
      <w:r w:rsidRPr="00EB2860">
        <w:rPr>
          <w:sz w:val="22"/>
          <w:szCs w:val="22"/>
        </w:rPr>
        <w:t xml:space="preserve">ir </w:t>
      </w:r>
      <w:r w:rsidRPr="00EB2860">
        <w:rPr>
          <w:b/>
          <w:bCs/>
          <w:sz w:val="22"/>
          <w:szCs w:val="22"/>
        </w:rPr>
        <w:t>Pirkėjas</w:t>
      </w:r>
      <w:r w:rsidRPr="00EB2860">
        <w:rPr>
          <w:sz w:val="22"/>
          <w:szCs w:val="22"/>
        </w:rPr>
        <w:t xml:space="preserve"> kartu vadinami Šalimis, sudarė šią Pirkimo-pardavimo sutartį, toliau vadinama Sutartis. Šalys susitarė:</w:t>
      </w:r>
    </w:p>
    <w:p w14:paraId="4D759C4F" w14:textId="77777777" w:rsidR="00F971E6" w:rsidRPr="00EB2860" w:rsidRDefault="00F971E6" w:rsidP="00F971E6">
      <w:pPr>
        <w:jc w:val="center"/>
        <w:rPr>
          <w:b/>
          <w:bCs/>
          <w:sz w:val="22"/>
          <w:szCs w:val="22"/>
        </w:rPr>
      </w:pPr>
    </w:p>
    <w:p w14:paraId="33FA6921" w14:textId="77777777" w:rsidR="00F971E6" w:rsidRPr="00EB2860" w:rsidRDefault="00F971E6" w:rsidP="00F971E6">
      <w:pPr>
        <w:jc w:val="center"/>
        <w:rPr>
          <w:b/>
          <w:bCs/>
          <w:sz w:val="22"/>
          <w:szCs w:val="22"/>
        </w:rPr>
      </w:pPr>
      <w:r w:rsidRPr="00EB2860">
        <w:rPr>
          <w:b/>
          <w:bCs/>
          <w:sz w:val="22"/>
          <w:szCs w:val="22"/>
        </w:rPr>
        <w:t>1. SUTARTIES DALYKAS</w:t>
      </w:r>
    </w:p>
    <w:p w14:paraId="289FD614" w14:textId="77777777" w:rsidR="00F971E6" w:rsidRPr="00EB2860" w:rsidRDefault="00F971E6" w:rsidP="00F971E6">
      <w:pPr>
        <w:jc w:val="both"/>
        <w:rPr>
          <w:sz w:val="22"/>
          <w:szCs w:val="22"/>
        </w:rPr>
      </w:pPr>
    </w:p>
    <w:p w14:paraId="16E494DC" w14:textId="412DEE00" w:rsidR="00F971E6" w:rsidRPr="00EB2860" w:rsidRDefault="00F971E6" w:rsidP="001F166F">
      <w:pPr>
        <w:numPr>
          <w:ilvl w:val="1"/>
          <w:numId w:val="6"/>
        </w:numPr>
        <w:tabs>
          <w:tab w:val="left" w:pos="0"/>
          <w:tab w:val="left" w:pos="567"/>
        </w:tabs>
        <w:ind w:left="0" w:firstLine="0"/>
        <w:jc w:val="both"/>
        <w:rPr>
          <w:rFonts w:eastAsia="Calibri"/>
          <w:sz w:val="22"/>
          <w:szCs w:val="22"/>
        </w:rPr>
      </w:pPr>
      <w:r w:rsidRPr="00EB2860">
        <w:rPr>
          <w:rFonts w:eastAsia="Calibri"/>
          <w:sz w:val="22"/>
          <w:szCs w:val="22"/>
        </w:rPr>
        <w:t>Šia Sutartimi Pardavėjas įsipareigoja parduoti, o Pirkėjas įsipareigoja pirkti sutarties priede Nr.</w:t>
      </w:r>
      <w:r w:rsidR="003018F0">
        <w:rPr>
          <w:rFonts w:eastAsia="Calibri"/>
          <w:sz w:val="22"/>
          <w:szCs w:val="22"/>
        </w:rPr>
        <w:t xml:space="preserve"> </w:t>
      </w:r>
      <w:r w:rsidRPr="00EB2860">
        <w:rPr>
          <w:rFonts w:eastAsia="Calibri"/>
          <w:sz w:val="22"/>
          <w:szCs w:val="22"/>
        </w:rPr>
        <w:t xml:space="preserve">1  nurodytą įrangą (toliau – </w:t>
      </w:r>
      <w:r w:rsidR="00D250A9">
        <w:rPr>
          <w:rFonts w:eastAsia="Calibri"/>
          <w:sz w:val="22"/>
          <w:szCs w:val="22"/>
        </w:rPr>
        <w:t>Prek</w:t>
      </w:r>
      <w:r w:rsidR="00F11017">
        <w:rPr>
          <w:rFonts w:eastAsia="Calibri"/>
          <w:sz w:val="22"/>
          <w:szCs w:val="22"/>
        </w:rPr>
        <w:t>ė</w:t>
      </w:r>
      <w:r w:rsidR="006B0B07">
        <w:rPr>
          <w:rFonts w:eastAsia="Calibri"/>
          <w:sz w:val="22"/>
          <w:szCs w:val="22"/>
        </w:rPr>
        <w:t>s</w:t>
      </w:r>
      <w:r w:rsidRPr="00EB2860">
        <w:rPr>
          <w:rFonts w:eastAsia="Calibri"/>
          <w:sz w:val="22"/>
          <w:szCs w:val="22"/>
        </w:rPr>
        <w:t xml:space="preserve">), kuri įsigyjama Pirkėjo vykdomo projekto </w:t>
      </w:r>
      <w:r w:rsidR="00A749C3" w:rsidRPr="00A749C3">
        <w:rPr>
          <w:rFonts w:eastAsia="Calibri"/>
          <w:sz w:val="22"/>
          <w:szCs w:val="22"/>
        </w:rPr>
        <w:t>„Naujų gamybos procesų skaitmeninimas ir automatizavimas UAB ,,ODA LT</w:t>
      </w:r>
      <w:r w:rsidR="00E7730D">
        <w:rPr>
          <w:rFonts w:eastAsia="Calibri"/>
          <w:sz w:val="22"/>
          <w:szCs w:val="22"/>
        </w:rPr>
        <w:t>“</w:t>
      </w:r>
      <w:r w:rsidR="00A749C3" w:rsidRPr="00A749C3">
        <w:rPr>
          <w:rFonts w:eastAsia="Calibri"/>
          <w:sz w:val="22"/>
          <w:szCs w:val="22"/>
        </w:rPr>
        <w:t>, siekiant didinti gamybos našumą, inovatyvių produktų gamybą ir eksportą“ Nr. LT07-1-EIM-K05-005</w:t>
      </w:r>
      <w:r w:rsidRPr="00EB2860">
        <w:rPr>
          <w:rFonts w:eastAsia="Calibri"/>
          <w:sz w:val="22"/>
          <w:szCs w:val="22"/>
        </w:rPr>
        <w:t>,</w:t>
      </w:r>
      <w:r w:rsidR="00F11017">
        <w:rPr>
          <w:rFonts w:eastAsia="Calibri"/>
          <w:sz w:val="22"/>
          <w:szCs w:val="22"/>
        </w:rPr>
        <w:t xml:space="preserve"> </w:t>
      </w:r>
      <w:r w:rsidRPr="00EB2860">
        <w:rPr>
          <w:rFonts w:eastAsia="Calibri"/>
          <w:sz w:val="22"/>
          <w:szCs w:val="22"/>
        </w:rPr>
        <w:t>veikloms įgyvendinti.</w:t>
      </w:r>
    </w:p>
    <w:p w14:paraId="6AC2B75A" w14:textId="55E2651D" w:rsidR="00F971E6" w:rsidRPr="00EB2860" w:rsidRDefault="00F971E6" w:rsidP="001F166F">
      <w:pPr>
        <w:numPr>
          <w:ilvl w:val="1"/>
          <w:numId w:val="6"/>
        </w:numPr>
        <w:jc w:val="both"/>
        <w:rPr>
          <w:rFonts w:eastAsia="Calibri"/>
          <w:sz w:val="22"/>
          <w:szCs w:val="22"/>
        </w:rPr>
      </w:pPr>
      <w:r w:rsidRPr="00EB2860">
        <w:rPr>
          <w:rFonts w:eastAsia="Calibri"/>
          <w:bCs/>
          <w:sz w:val="22"/>
          <w:szCs w:val="22"/>
        </w:rPr>
        <w:t>Vis</w:t>
      </w:r>
      <w:r w:rsidR="006D549D">
        <w:rPr>
          <w:rFonts w:eastAsia="Calibri"/>
          <w:bCs/>
          <w:sz w:val="22"/>
          <w:szCs w:val="22"/>
        </w:rPr>
        <w:t>ų</w:t>
      </w:r>
      <w:r w:rsidRPr="00EB2860">
        <w:rPr>
          <w:rFonts w:eastAsia="Calibri"/>
          <w:bCs/>
          <w:sz w:val="22"/>
          <w:szCs w:val="22"/>
        </w:rPr>
        <w:t xml:space="preserve"> Sutarties 1.1. p</w:t>
      </w:r>
      <w:r w:rsidR="00F021B6">
        <w:rPr>
          <w:rFonts w:eastAsia="Calibri"/>
          <w:bCs/>
          <w:sz w:val="22"/>
          <w:szCs w:val="22"/>
        </w:rPr>
        <w:t>unkte</w:t>
      </w:r>
      <w:r w:rsidRPr="00EB2860">
        <w:rPr>
          <w:rFonts w:eastAsia="Calibri"/>
          <w:bCs/>
          <w:sz w:val="22"/>
          <w:szCs w:val="22"/>
        </w:rPr>
        <w:t xml:space="preserve"> nurodyt</w:t>
      </w:r>
      <w:r w:rsidR="008F1943">
        <w:rPr>
          <w:rFonts w:eastAsia="Calibri"/>
          <w:bCs/>
          <w:sz w:val="22"/>
          <w:szCs w:val="22"/>
        </w:rPr>
        <w:t>ų</w:t>
      </w:r>
      <w:r w:rsidRPr="00EB2860">
        <w:rPr>
          <w:rFonts w:eastAsia="Calibri"/>
          <w:bCs/>
          <w:sz w:val="22"/>
          <w:szCs w:val="22"/>
        </w:rPr>
        <w:t xml:space="preserve"> parduodam</w:t>
      </w:r>
      <w:r w:rsidR="008F1943">
        <w:rPr>
          <w:rFonts w:eastAsia="Calibri"/>
          <w:bCs/>
          <w:sz w:val="22"/>
          <w:szCs w:val="22"/>
        </w:rPr>
        <w:t>ų</w:t>
      </w:r>
      <w:r w:rsidRPr="00EB2860">
        <w:rPr>
          <w:rFonts w:eastAsia="Calibri"/>
          <w:bCs/>
          <w:sz w:val="22"/>
          <w:szCs w:val="22"/>
        </w:rPr>
        <w:t xml:space="preserve"> </w:t>
      </w:r>
      <w:r w:rsidR="008F1943">
        <w:rPr>
          <w:rFonts w:eastAsia="Calibri"/>
          <w:bCs/>
          <w:sz w:val="22"/>
          <w:szCs w:val="22"/>
        </w:rPr>
        <w:t>Prekių</w:t>
      </w:r>
      <w:r w:rsidRPr="00EB2860">
        <w:rPr>
          <w:rFonts w:eastAsia="Calibri"/>
          <w:bCs/>
          <w:sz w:val="22"/>
          <w:szCs w:val="22"/>
        </w:rPr>
        <w:t xml:space="preserve"> kain</w:t>
      </w:r>
      <w:r w:rsidR="006D549D">
        <w:rPr>
          <w:rFonts w:eastAsia="Calibri"/>
          <w:bCs/>
          <w:sz w:val="22"/>
          <w:szCs w:val="22"/>
        </w:rPr>
        <w:t>ą</w:t>
      </w:r>
      <w:r w:rsidRPr="00EB2860">
        <w:rPr>
          <w:rFonts w:eastAsia="Calibri"/>
          <w:bCs/>
          <w:sz w:val="22"/>
          <w:szCs w:val="22"/>
        </w:rPr>
        <w:t xml:space="preserve"> sudaro:</w:t>
      </w:r>
    </w:p>
    <w:p w14:paraId="4B00E10B" w14:textId="77777777" w:rsidR="00F971E6" w:rsidRPr="00EB2860" w:rsidRDefault="00F971E6" w:rsidP="001F166F">
      <w:pPr>
        <w:numPr>
          <w:ilvl w:val="2"/>
          <w:numId w:val="6"/>
        </w:numPr>
        <w:jc w:val="both"/>
        <w:rPr>
          <w:rFonts w:eastAsia="Calibri"/>
          <w:bCs/>
          <w:iCs/>
          <w:sz w:val="22"/>
          <w:szCs w:val="22"/>
        </w:rPr>
      </w:pPr>
      <w:r w:rsidRPr="00EB2860">
        <w:rPr>
          <w:rFonts w:eastAsia="Calibri"/>
          <w:bCs/>
          <w:iCs/>
          <w:sz w:val="22"/>
          <w:szCs w:val="22"/>
        </w:rPr>
        <w:t xml:space="preserve">____________________ be PVM; ____ % PVM sudaro ___________ EUR.  </w:t>
      </w:r>
    </w:p>
    <w:p w14:paraId="7BC64BAB" w14:textId="20D16C7E" w:rsidR="00F971E6" w:rsidRPr="00EB2860" w:rsidRDefault="00F971E6" w:rsidP="001F166F">
      <w:pPr>
        <w:numPr>
          <w:ilvl w:val="2"/>
          <w:numId w:val="6"/>
        </w:numPr>
        <w:jc w:val="both"/>
        <w:rPr>
          <w:rFonts w:eastAsia="Calibri"/>
          <w:bCs/>
          <w:iCs/>
          <w:sz w:val="22"/>
          <w:szCs w:val="22"/>
        </w:rPr>
      </w:pPr>
      <w:r w:rsidRPr="00EB2860">
        <w:rPr>
          <w:rFonts w:eastAsia="Calibri"/>
          <w:bCs/>
          <w:iCs/>
          <w:sz w:val="22"/>
          <w:szCs w:val="22"/>
        </w:rPr>
        <w:t xml:space="preserve">Bendra </w:t>
      </w:r>
      <w:r w:rsidR="00C32058">
        <w:rPr>
          <w:rFonts w:eastAsia="Calibri"/>
          <w:bCs/>
          <w:iCs/>
          <w:sz w:val="22"/>
          <w:szCs w:val="22"/>
        </w:rPr>
        <w:t xml:space="preserve">Prekių pirkimo </w:t>
      </w:r>
      <w:r w:rsidRPr="00EB2860">
        <w:rPr>
          <w:rFonts w:eastAsia="Calibri"/>
          <w:bCs/>
          <w:iCs/>
          <w:sz w:val="22"/>
          <w:szCs w:val="22"/>
        </w:rPr>
        <w:t>Sutarties kaina su PVM __________________.</w:t>
      </w:r>
    </w:p>
    <w:p w14:paraId="0151D5D0" w14:textId="77777777" w:rsidR="00F971E6" w:rsidRPr="00EB2860" w:rsidRDefault="00F971E6" w:rsidP="00F971E6">
      <w:pPr>
        <w:spacing w:after="120"/>
        <w:jc w:val="both"/>
        <w:rPr>
          <w:rFonts w:eastAsia="Calibri"/>
          <w:sz w:val="22"/>
          <w:szCs w:val="22"/>
        </w:rPr>
      </w:pPr>
    </w:p>
    <w:p w14:paraId="3B843540" w14:textId="77777777" w:rsidR="00F971E6" w:rsidRPr="00EB2860" w:rsidRDefault="00F971E6" w:rsidP="001F166F">
      <w:pPr>
        <w:numPr>
          <w:ilvl w:val="0"/>
          <w:numId w:val="6"/>
        </w:numPr>
        <w:jc w:val="center"/>
        <w:rPr>
          <w:b/>
          <w:bCs/>
          <w:sz w:val="22"/>
          <w:szCs w:val="22"/>
          <w:lang w:val="ru-RU"/>
        </w:rPr>
      </w:pPr>
      <w:r w:rsidRPr="00EB2860">
        <w:rPr>
          <w:b/>
          <w:bCs/>
          <w:sz w:val="22"/>
          <w:szCs w:val="22"/>
        </w:rPr>
        <w:t>APMOKĖJIMO SĄLYGOS</w:t>
      </w:r>
    </w:p>
    <w:p w14:paraId="59FBA3ED" w14:textId="77777777" w:rsidR="00F971E6" w:rsidRPr="00EB2860" w:rsidRDefault="00F971E6" w:rsidP="00F971E6">
      <w:pPr>
        <w:ind w:left="435"/>
        <w:rPr>
          <w:b/>
          <w:bCs/>
          <w:sz w:val="22"/>
          <w:szCs w:val="22"/>
          <w:lang w:val="ru-RU"/>
        </w:rPr>
      </w:pPr>
    </w:p>
    <w:p w14:paraId="25CCB1F0" w14:textId="77777777" w:rsidR="00F971E6" w:rsidRPr="00376B16" w:rsidRDefault="00F971E6" w:rsidP="001F166F">
      <w:pPr>
        <w:numPr>
          <w:ilvl w:val="1"/>
          <w:numId w:val="7"/>
        </w:numPr>
        <w:jc w:val="both"/>
        <w:rPr>
          <w:sz w:val="22"/>
          <w:szCs w:val="22"/>
        </w:rPr>
      </w:pPr>
      <w:bookmarkStart w:id="9" w:name="_Hlk87620537"/>
      <w:r w:rsidRPr="00376B16">
        <w:rPr>
          <w:sz w:val="22"/>
          <w:szCs w:val="22"/>
        </w:rPr>
        <w:t>Atsiskaitymo  sąlygos:</w:t>
      </w:r>
    </w:p>
    <w:p w14:paraId="0C28AB08" w14:textId="77777777" w:rsidR="00966EAC" w:rsidRPr="00376B16" w:rsidRDefault="00966EAC" w:rsidP="001F166F">
      <w:pPr>
        <w:pStyle w:val="Sraopastraipa"/>
        <w:numPr>
          <w:ilvl w:val="0"/>
          <w:numId w:val="7"/>
        </w:numPr>
        <w:jc w:val="both"/>
        <w:rPr>
          <w:vanish/>
          <w:sz w:val="22"/>
          <w:szCs w:val="22"/>
        </w:rPr>
      </w:pPr>
    </w:p>
    <w:p w14:paraId="2933D2D9" w14:textId="77777777" w:rsidR="00966EAC" w:rsidRPr="00376B16" w:rsidRDefault="00966EAC" w:rsidP="001F166F">
      <w:pPr>
        <w:pStyle w:val="Sraopastraipa"/>
        <w:numPr>
          <w:ilvl w:val="1"/>
          <w:numId w:val="7"/>
        </w:numPr>
        <w:jc w:val="both"/>
        <w:rPr>
          <w:vanish/>
          <w:sz w:val="22"/>
          <w:szCs w:val="22"/>
        </w:rPr>
      </w:pPr>
    </w:p>
    <w:p w14:paraId="55B00C40" w14:textId="36F2186F" w:rsidR="004F552B" w:rsidRPr="00376B16" w:rsidRDefault="004567A3" w:rsidP="001F166F">
      <w:pPr>
        <w:pStyle w:val="Sraopastraipa"/>
        <w:numPr>
          <w:ilvl w:val="2"/>
          <w:numId w:val="7"/>
        </w:numPr>
        <w:jc w:val="both"/>
        <w:rPr>
          <w:sz w:val="22"/>
          <w:szCs w:val="22"/>
        </w:rPr>
      </w:pPr>
      <w:r w:rsidRPr="00376B16">
        <w:rPr>
          <w:sz w:val="22"/>
          <w:szCs w:val="22"/>
        </w:rPr>
        <w:t>30</w:t>
      </w:r>
      <w:r w:rsidR="004F552B" w:rsidRPr="00376B16">
        <w:rPr>
          <w:sz w:val="22"/>
          <w:szCs w:val="22"/>
        </w:rPr>
        <w:t xml:space="preserve"> proc. (</w:t>
      </w:r>
      <w:r w:rsidRPr="00376B16">
        <w:rPr>
          <w:sz w:val="22"/>
          <w:szCs w:val="22"/>
        </w:rPr>
        <w:t xml:space="preserve">trisdešimt </w:t>
      </w:r>
      <w:r w:rsidR="004F552B" w:rsidRPr="00376B16">
        <w:rPr>
          <w:sz w:val="22"/>
          <w:szCs w:val="22"/>
        </w:rPr>
        <w:t xml:space="preserve">procentų) dydžio išankstinis mokėjimas nuo bendros Prekių pirkimo sutarties kainos, Pirkėjo sumokamas ne vėliau kaip per </w:t>
      </w:r>
      <w:r w:rsidR="00F83870" w:rsidRPr="00376B16">
        <w:rPr>
          <w:sz w:val="22"/>
          <w:szCs w:val="22"/>
        </w:rPr>
        <w:t>1</w:t>
      </w:r>
      <w:r w:rsidR="004F552B" w:rsidRPr="00376B16">
        <w:rPr>
          <w:sz w:val="22"/>
          <w:szCs w:val="22"/>
        </w:rPr>
        <w:t xml:space="preserve">0 kalendorinių dienų po sutarties pasirašymo, gavus išankstinio mokėjimo sąskaitą. </w:t>
      </w:r>
    </w:p>
    <w:p w14:paraId="3E2E6AEC" w14:textId="218410E2" w:rsidR="00545719" w:rsidRPr="00545719" w:rsidRDefault="00025A46" w:rsidP="00545719">
      <w:pPr>
        <w:pStyle w:val="Sraopastraipa"/>
        <w:numPr>
          <w:ilvl w:val="2"/>
          <w:numId w:val="7"/>
        </w:numPr>
        <w:jc w:val="both"/>
        <w:rPr>
          <w:sz w:val="22"/>
          <w:szCs w:val="22"/>
        </w:rPr>
      </w:pPr>
      <w:r w:rsidRPr="00376B16">
        <w:rPr>
          <w:sz w:val="22"/>
          <w:szCs w:val="22"/>
        </w:rPr>
        <w:t xml:space="preserve">60 </w:t>
      </w:r>
      <w:r w:rsidR="004F552B" w:rsidRPr="00376B16">
        <w:rPr>
          <w:sz w:val="22"/>
          <w:szCs w:val="22"/>
        </w:rPr>
        <w:t>proc. (</w:t>
      </w:r>
      <w:r w:rsidRPr="00376B16">
        <w:rPr>
          <w:sz w:val="22"/>
          <w:szCs w:val="22"/>
        </w:rPr>
        <w:t>šeš</w:t>
      </w:r>
      <w:r w:rsidR="004F552B" w:rsidRPr="00376B16">
        <w:rPr>
          <w:sz w:val="22"/>
          <w:szCs w:val="22"/>
        </w:rPr>
        <w:t xml:space="preserve">iasdešimt procentų) dydžio tarpinis mokėjimas nuo bendros Prekių pirkimo sutarties kainos, Pirkėjo sumokamas per </w:t>
      </w:r>
      <w:r w:rsidR="00376B16" w:rsidRPr="00376B16">
        <w:rPr>
          <w:sz w:val="22"/>
          <w:szCs w:val="22"/>
        </w:rPr>
        <w:t>2</w:t>
      </w:r>
      <w:r w:rsidR="004F552B" w:rsidRPr="00376B16">
        <w:rPr>
          <w:sz w:val="22"/>
          <w:szCs w:val="22"/>
        </w:rPr>
        <w:t>0 kalendorinių dienų gavus tiekėjo pranešimą apie parengtas transportuoti Prekes</w:t>
      </w:r>
      <w:r w:rsidR="00545719">
        <w:rPr>
          <w:sz w:val="22"/>
          <w:szCs w:val="22"/>
        </w:rPr>
        <w:t xml:space="preserve"> </w:t>
      </w:r>
      <w:r w:rsidR="00545719" w:rsidRPr="00545719">
        <w:rPr>
          <w:sz w:val="22"/>
          <w:szCs w:val="22"/>
        </w:rPr>
        <w:t xml:space="preserve">(pagrindimui galima pridėti pvz., nuotraukas ir/ar </w:t>
      </w:r>
      <w:proofErr w:type="spellStart"/>
      <w:r w:rsidR="00545719" w:rsidRPr="00545719">
        <w:rPr>
          <w:sz w:val="22"/>
          <w:szCs w:val="22"/>
        </w:rPr>
        <w:t>video</w:t>
      </w:r>
      <w:proofErr w:type="spellEnd"/>
      <w:r w:rsidR="00545719" w:rsidRPr="00545719">
        <w:rPr>
          <w:sz w:val="22"/>
          <w:szCs w:val="22"/>
        </w:rPr>
        <w:t xml:space="preserve"> pranešimą, ir/ar įrangos pakrovimo dokumentą). </w:t>
      </w:r>
    </w:p>
    <w:p w14:paraId="29DDDFDF" w14:textId="21F4EEF6" w:rsidR="00F971E6" w:rsidRPr="00376B16" w:rsidRDefault="004F552B" w:rsidP="001F166F">
      <w:pPr>
        <w:pStyle w:val="Sraopastraipa"/>
        <w:numPr>
          <w:ilvl w:val="2"/>
          <w:numId w:val="7"/>
        </w:numPr>
        <w:jc w:val="both"/>
        <w:rPr>
          <w:sz w:val="22"/>
          <w:szCs w:val="22"/>
        </w:rPr>
      </w:pPr>
      <w:r w:rsidRPr="00376B16">
        <w:rPr>
          <w:sz w:val="22"/>
          <w:szCs w:val="22"/>
        </w:rPr>
        <w:t>10 proc. (dešimt procentų) dydžio galutinis mokėjimas nuo bendros Prekių pirkimo sutarties kainos, Pirkėjo sumokamas per 30 kalendorinių dienų po Prekių perdavimo-priėmimo akto pasirašymo.</w:t>
      </w:r>
    </w:p>
    <w:bookmarkEnd w:id="9"/>
    <w:p w14:paraId="0790A1CC" w14:textId="3F19441E" w:rsidR="003767BE" w:rsidRPr="00484A11" w:rsidRDefault="00F971E6" w:rsidP="001F166F">
      <w:pPr>
        <w:pStyle w:val="Sraopastraipa"/>
        <w:numPr>
          <w:ilvl w:val="1"/>
          <w:numId w:val="7"/>
        </w:numPr>
        <w:tabs>
          <w:tab w:val="left" w:pos="1701"/>
        </w:tabs>
        <w:suppressAutoHyphens/>
        <w:jc w:val="both"/>
        <w:rPr>
          <w:sz w:val="22"/>
          <w:szCs w:val="22"/>
        </w:rPr>
      </w:pPr>
      <w:r w:rsidRPr="00484A11">
        <w:rPr>
          <w:sz w:val="22"/>
          <w:szCs w:val="22"/>
        </w:rPr>
        <w:t xml:space="preserve">Pardavėjas prisiima atsakomybę už </w:t>
      </w:r>
      <w:r w:rsidR="00D027DD" w:rsidRPr="00484A11">
        <w:rPr>
          <w:sz w:val="22"/>
          <w:szCs w:val="22"/>
        </w:rPr>
        <w:t>Prekių</w:t>
      </w:r>
      <w:r w:rsidRPr="00484A11">
        <w:rPr>
          <w:sz w:val="22"/>
          <w:szCs w:val="22"/>
        </w:rPr>
        <w:t xml:space="preserve"> pristatymą ne vėliau kaip iki šioje Sutartyje nurodyto termino. </w:t>
      </w:r>
      <w:r w:rsidR="003767BE" w:rsidRPr="00484A11">
        <w:rPr>
          <w:sz w:val="22"/>
          <w:szCs w:val="22"/>
        </w:rPr>
        <w:t xml:space="preserve">Jei Pardavėjas vėluoja pristatyti Prekes, </w:t>
      </w:r>
      <w:r w:rsidR="008035F0">
        <w:rPr>
          <w:sz w:val="22"/>
          <w:szCs w:val="22"/>
        </w:rPr>
        <w:t>pradedami</w:t>
      </w:r>
      <w:r w:rsidR="003767BE" w:rsidRPr="00484A11">
        <w:rPr>
          <w:sz w:val="22"/>
          <w:szCs w:val="22"/>
        </w:rPr>
        <w:t xml:space="preserve"> skaičiuoti delspinigiai už kiekvieną vėluojamą dieną. Pardavėjas, pažeidęs Prekių pateikimo terminą, moka Pirkėjui 0,</w:t>
      </w:r>
      <w:r w:rsidR="008035F0">
        <w:rPr>
          <w:sz w:val="22"/>
          <w:szCs w:val="22"/>
        </w:rPr>
        <w:t>02</w:t>
      </w:r>
      <w:r w:rsidR="003767BE" w:rsidRPr="00484A11">
        <w:rPr>
          <w:sz w:val="22"/>
          <w:szCs w:val="22"/>
        </w:rPr>
        <w:t xml:space="preserve"> % dydžio delspinigius už kiekvieną vėlavimo dieną nuo laiku nepateiktų Prekių vertės su PVM, bet ne daugiau nei 5 % nuo Sutarties kainos.</w:t>
      </w:r>
    </w:p>
    <w:p w14:paraId="45CB0A84" w14:textId="77777777" w:rsidR="00161F05" w:rsidRPr="00161F05" w:rsidRDefault="00161F05" w:rsidP="001F166F">
      <w:pPr>
        <w:pStyle w:val="Sraopastraipa"/>
        <w:numPr>
          <w:ilvl w:val="0"/>
          <w:numId w:val="13"/>
        </w:numPr>
        <w:jc w:val="both"/>
        <w:rPr>
          <w:vanish/>
          <w:sz w:val="22"/>
          <w:szCs w:val="22"/>
        </w:rPr>
      </w:pPr>
    </w:p>
    <w:p w14:paraId="75E6BDDB" w14:textId="77777777" w:rsidR="00161F05" w:rsidRPr="00161F05" w:rsidRDefault="00161F05" w:rsidP="001F166F">
      <w:pPr>
        <w:pStyle w:val="Sraopastraipa"/>
        <w:numPr>
          <w:ilvl w:val="0"/>
          <w:numId w:val="13"/>
        </w:numPr>
        <w:jc w:val="both"/>
        <w:rPr>
          <w:vanish/>
          <w:sz w:val="22"/>
          <w:szCs w:val="22"/>
        </w:rPr>
      </w:pPr>
    </w:p>
    <w:p w14:paraId="358E47C4" w14:textId="77777777" w:rsidR="00161F05" w:rsidRPr="00161F05" w:rsidRDefault="00161F05" w:rsidP="001F166F">
      <w:pPr>
        <w:pStyle w:val="Sraopastraipa"/>
        <w:numPr>
          <w:ilvl w:val="1"/>
          <w:numId w:val="13"/>
        </w:numPr>
        <w:jc w:val="both"/>
        <w:rPr>
          <w:vanish/>
          <w:sz w:val="22"/>
          <w:szCs w:val="22"/>
        </w:rPr>
      </w:pPr>
    </w:p>
    <w:p w14:paraId="4A27B7C5" w14:textId="77777777" w:rsidR="00161F05" w:rsidRPr="00161F05" w:rsidRDefault="00161F05" w:rsidP="001F166F">
      <w:pPr>
        <w:pStyle w:val="Sraopastraipa"/>
        <w:numPr>
          <w:ilvl w:val="1"/>
          <w:numId w:val="13"/>
        </w:numPr>
        <w:jc w:val="both"/>
        <w:rPr>
          <w:vanish/>
          <w:sz w:val="22"/>
          <w:szCs w:val="22"/>
        </w:rPr>
      </w:pPr>
    </w:p>
    <w:p w14:paraId="6336B28B" w14:textId="1FF04948" w:rsidR="00F971E6" w:rsidRPr="00EB2860" w:rsidRDefault="00F971E6" w:rsidP="001F166F">
      <w:pPr>
        <w:pStyle w:val="Sraopastraipa"/>
        <w:numPr>
          <w:ilvl w:val="1"/>
          <w:numId w:val="13"/>
        </w:numPr>
        <w:jc w:val="both"/>
        <w:rPr>
          <w:sz w:val="22"/>
          <w:szCs w:val="22"/>
        </w:rPr>
      </w:pPr>
      <w:r w:rsidRPr="00EB2860">
        <w:rPr>
          <w:sz w:val="22"/>
          <w:szCs w:val="22"/>
        </w:rPr>
        <w:t>Pirkėjas, uždelsęs atsiskaityti už Pardavėjo pristatyt</w:t>
      </w:r>
      <w:r w:rsidR="004D795E">
        <w:rPr>
          <w:sz w:val="22"/>
          <w:szCs w:val="22"/>
        </w:rPr>
        <w:t>as</w:t>
      </w:r>
      <w:r w:rsidRPr="00EB2860">
        <w:rPr>
          <w:sz w:val="22"/>
          <w:szCs w:val="22"/>
        </w:rPr>
        <w:t xml:space="preserve"> </w:t>
      </w:r>
      <w:r w:rsidR="004D795E">
        <w:rPr>
          <w:sz w:val="22"/>
          <w:szCs w:val="22"/>
        </w:rPr>
        <w:t>Prekes</w:t>
      </w:r>
      <w:r w:rsidRPr="00EB2860">
        <w:rPr>
          <w:sz w:val="22"/>
          <w:szCs w:val="22"/>
        </w:rPr>
        <w:t xml:space="preserve"> šioje Sutartyje nustatytais terminais moka </w:t>
      </w:r>
      <w:r w:rsidR="00267EBB" w:rsidRPr="00267EBB">
        <w:rPr>
          <w:sz w:val="22"/>
          <w:szCs w:val="22"/>
        </w:rPr>
        <w:t>0,</w:t>
      </w:r>
      <w:r w:rsidR="008035F0">
        <w:rPr>
          <w:sz w:val="22"/>
          <w:szCs w:val="22"/>
        </w:rPr>
        <w:t>02</w:t>
      </w:r>
      <w:r w:rsidR="00267EBB" w:rsidRPr="00267EBB">
        <w:rPr>
          <w:sz w:val="22"/>
          <w:szCs w:val="22"/>
        </w:rPr>
        <w:t xml:space="preserve"> % neapmokėtos </w:t>
      </w:r>
      <w:r w:rsidR="00B91836">
        <w:rPr>
          <w:sz w:val="22"/>
          <w:szCs w:val="22"/>
        </w:rPr>
        <w:t>Prekių</w:t>
      </w:r>
      <w:r w:rsidR="00267EBB" w:rsidRPr="00267EBB">
        <w:rPr>
          <w:sz w:val="22"/>
          <w:szCs w:val="22"/>
        </w:rPr>
        <w:t xml:space="preserve"> sąskaitos kainos dydžio delspinigius už kiekvieną uždelstą dieną, iki pažeidimo pašalinimo dienos, bet ne daugiau nei 5 % nuo Sutarties kainos.</w:t>
      </w:r>
    </w:p>
    <w:p w14:paraId="446C691E" w14:textId="6B5749D2" w:rsidR="00F971E6" w:rsidRPr="00EB2860" w:rsidRDefault="00A3296E" w:rsidP="001F166F">
      <w:pPr>
        <w:pStyle w:val="Sraopastraipa"/>
        <w:numPr>
          <w:ilvl w:val="1"/>
          <w:numId w:val="13"/>
        </w:numPr>
        <w:jc w:val="both"/>
        <w:rPr>
          <w:sz w:val="22"/>
          <w:szCs w:val="22"/>
        </w:rPr>
      </w:pPr>
      <w:r w:rsidRPr="00A3296E">
        <w:rPr>
          <w:sz w:val="22"/>
          <w:szCs w:val="22"/>
        </w:rPr>
        <w:t>Sudarant pirkimo sutartį, negali būti keičiama laimėjusio tiekėjo galutinio pasiūlymo kaina ir esminės sąlygos, taip pat pirkėjo pirkimo pradžioje nustatytos esminės pirkimo sąlygos</w:t>
      </w:r>
      <w:r>
        <w:rPr>
          <w:sz w:val="22"/>
          <w:szCs w:val="22"/>
        </w:rPr>
        <w:t>.</w:t>
      </w:r>
    </w:p>
    <w:p w14:paraId="0E098FF3" w14:textId="77777777" w:rsidR="00F971E6" w:rsidRPr="00EB2860" w:rsidRDefault="00F971E6" w:rsidP="00F971E6">
      <w:pPr>
        <w:jc w:val="both"/>
        <w:rPr>
          <w:color w:val="0070C0"/>
          <w:sz w:val="22"/>
          <w:szCs w:val="22"/>
        </w:rPr>
      </w:pPr>
    </w:p>
    <w:p w14:paraId="1FE40DE8" w14:textId="77777777" w:rsidR="00F971E6" w:rsidRPr="00EB2860" w:rsidRDefault="00F971E6" w:rsidP="001F166F">
      <w:pPr>
        <w:numPr>
          <w:ilvl w:val="0"/>
          <w:numId w:val="6"/>
        </w:numPr>
        <w:jc w:val="center"/>
        <w:rPr>
          <w:b/>
          <w:bCs/>
          <w:sz w:val="22"/>
          <w:szCs w:val="22"/>
        </w:rPr>
      </w:pPr>
      <w:r w:rsidRPr="00EB2860">
        <w:rPr>
          <w:b/>
          <w:bCs/>
          <w:sz w:val="22"/>
          <w:szCs w:val="22"/>
        </w:rPr>
        <w:t>PRISTATYMO SĄLYGOS, ATSAKOMYBĖ, GARANTIJA</w:t>
      </w:r>
    </w:p>
    <w:p w14:paraId="0AF652B4" w14:textId="77777777" w:rsidR="00F971E6" w:rsidRPr="00EB2860" w:rsidRDefault="00F971E6" w:rsidP="00F971E6">
      <w:pPr>
        <w:ind w:left="435"/>
        <w:jc w:val="both"/>
        <w:rPr>
          <w:b/>
          <w:bCs/>
          <w:sz w:val="22"/>
          <w:szCs w:val="22"/>
        </w:rPr>
      </w:pPr>
    </w:p>
    <w:p w14:paraId="1A694011" w14:textId="689ECDD4" w:rsidR="00957AAD" w:rsidRPr="00376B16" w:rsidRDefault="00F971E6" w:rsidP="00957AAD">
      <w:pPr>
        <w:pStyle w:val="Sraopastraipa"/>
        <w:numPr>
          <w:ilvl w:val="1"/>
          <w:numId w:val="17"/>
        </w:numPr>
        <w:jc w:val="both"/>
        <w:rPr>
          <w:sz w:val="22"/>
          <w:szCs w:val="22"/>
        </w:rPr>
      </w:pPr>
      <w:r w:rsidRPr="00957AAD">
        <w:rPr>
          <w:sz w:val="22"/>
          <w:szCs w:val="22"/>
          <w:lang w:eastAsia="ru-RU"/>
        </w:rPr>
        <w:t>Sutartyje numatyt</w:t>
      </w:r>
      <w:r w:rsidR="00C86084" w:rsidRPr="00957AAD">
        <w:rPr>
          <w:sz w:val="22"/>
          <w:szCs w:val="22"/>
          <w:lang w:eastAsia="ru-RU"/>
        </w:rPr>
        <w:t xml:space="preserve">os Prekės </w:t>
      </w:r>
      <w:r w:rsidRPr="00957AAD">
        <w:rPr>
          <w:sz w:val="22"/>
          <w:szCs w:val="22"/>
        </w:rPr>
        <w:t xml:space="preserve">privalo būti </w:t>
      </w:r>
      <w:r w:rsidR="00DB2136" w:rsidRPr="00957AAD">
        <w:rPr>
          <w:sz w:val="22"/>
          <w:szCs w:val="22"/>
        </w:rPr>
        <w:t>pr</w:t>
      </w:r>
      <w:r w:rsidR="00063035" w:rsidRPr="00957AAD">
        <w:rPr>
          <w:sz w:val="22"/>
          <w:szCs w:val="22"/>
        </w:rPr>
        <w:t>istatytos</w:t>
      </w:r>
      <w:r w:rsidR="00A46FD8" w:rsidRPr="00957AAD">
        <w:rPr>
          <w:sz w:val="22"/>
          <w:szCs w:val="22"/>
        </w:rPr>
        <w:t xml:space="preserve"> adresu</w:t>
      </w:r>
      <w:r w:rsidR="00A46FD8" w:rsidRPr="00376B16">
        <w:rPr>
          <w:sz w:val="22"/>
          <w:szCs w:val="22"/>
        </w:rPr>
        <w:t xml:space="preserve">: </w:t>
      </w:r>
      <w:r w:rsidR="0041118C" w:rsidRPr="00376B16">
        <w:rPr>
          <w:sz w:val="22"/>
          <w:szCs w:val="22"/>
        </w:rPr>
        <w:t xml:space="preserve">Taikos 6A, </w:t>
      </w:r>
      <w:r w:rsidR="004A4B6C" w:rsidRPr="00376B16">
        <w:rPr>
          <w:sz w:val="22"/>
          <w:szCs w:val="22"/>
        </w:rPr>
        <w:t xml:space="preserve">LT-26115 </w:t>
      </w:r>
      <w:r w:rsidR="00DB6FF7" w:rsidRPr="00376B16">
        <w:rPr>
          <w:sz w:val="22"/>
          <w:szCs w:val="22"/>
        </w:rPr>
        <w:t xml:space="preserve"> </w:t>
      </w:r>
      <w:r w:rsidR="0041118C" w:rsidRPr="00376B16">
        <w:rPr>
          <w:sz w:val="22"/>
          <w:szCs w:val="22"/>
        </w:rPr>
        <w:t>Elektrėnai</w:t>
      </w:r>
      <w:r w:rsidR="00A46FD8" w:rsidRPr="00376B16">
        <w:rPr>
          <w:sz w:val="22"/>
          <w:szCs w:val="22"/>
        </w:rPr>
        <w:t xml:space="preserve">, </w:t>
      </w:r>
      <w:r w:rsidR="00A46FD8" w:rsidRPr="00376B16">
        <w:rPr>
          <w:sz w:val="22"/>
          <w:szCs w:val="22"/>
        </w:rPr>
        <w:t>Lietuvos Respublika.</w:t>
      </w:r>
    </w:p>
    <w:p w14:paraId="3E2C7E12" w14:textId="77777777" w:rsidR="00957AAD" w:rsidRPr="00376B16" w:rsidRDefault="000203E4" w:rsidP="00957AAD">
      <w:pPr>
        <w:pStyle w:val="Sraopastraipa"/>
        <w:numPr>
          <w:ilvl w:val="1"/>
          <w:numId w:val="17"/>
        </w:numPr>
        <w:jc w:val="both"/>
        <w:rPr>
          <w:sz w:val="22"/>
          <w:szCs w:val="22"/>
        </w:rPr>
      </w:pPr>
      <w:r w:rsidRPr="00376B16">
        <w:rPr>
          <w:rFonts w:eastAsia="Calibri"/>
          <w:sz w:val="22"/>
          <w:szCs w:val="22"/>
        </w:rPr>
        <w:lastRenderedPageBreak/>
        <w:t xml:space="preserve">Pardavėjas pristato ir sumontuoja ne vėliau kaip </w:t>
      </w:r>
      <w:r w:rsidR="00DC2DAB" w:rsidRPr="00376B16">
        <w:rPr>
          <w:rFonts w:eastAsia="Calibri"/>
          <w:sz w:val="22"/>
          <w:szCs w:val="22"/>
        </w:rPr>
        <w:t>iki 2024 m. balandžio 30 d.</w:t>
      </w:r>
    </w:p>
    <w:p w14:paraId="04493D9A" w14:textId="77777777" w:rsidR="00957AAD" w:rsidRDefault="00F971E6" w:rsidP="00957AAD">
      <w:pPr>
        <w:pStyle w:val="Sraopastraipa"/>
        <w:numPr>
          <w:ilvl w:val="1"/>
          <w:numId w:val="17"/>
        </w:numPr>
        <w:jc w:val="both"/>
        <w:rPr>
          <w:sz w:val="22"/>
          <w:szCs w:val="22"/>
        </w:rPr>
      </w:pPr>
      <w:r w:rsidRPr="00957AAD">
        <w:rPr>
          <w:sz w:val="22"/>
          <w:szCs w:val="22"/>
        </w:rPr>
        <w:t>Vis</w:t>
      </w:r>
      <w:r w:rsidR="00C90AD3" w:rsidRPr="00957AAD">
        <w:rPr>
          <w:sz w:val="22"/>
          <w:szCs w:val="22"/>
        </w:rPr>
        <w:t>os</w:t>
      </w:r>
      <w:r w:rsidRPr="00957AAD">
        <w:rPr>
          <w:sz w:val="22"/>
          <w:szCs w:val="22"/>
        </w:rPr>
        <w:t xml:space="preserve"> perduodam</w:t>
      </w:r>
      <w:r w:rsidR="00C90AD3" w:rsidRPr="00957AAD">
        <w:rPr>
          <w:sz w:val="22"/>
          <w:szCs w:val="22"/>
        </w:rPr>
        <w:t>os</w:t>
      </w:r>
      <w:r w:rsidRPr="00957AAD">
        <w:rPr>
          <w:sz w:val="22"/>
          <w:szCs w:val="22"/>
        </w:rPr>
        <w:t xml:space="preserve"> Pirkėjui </w:t>
      </w:r>
      <w:r w:rsidR="00C90AD3" w:rsidRPr="00957AAD">
        <w:rPr>
          <w:sz w:val="22"/>
          <w:szCs w:val="22"/>
        </w:rPr>
        <w:t>Prekės</w:t>
      </w:r>
      <w:r w:rsidRPr="00957AAD">
        <w:rPr>
          <w:sz w:val="22"/>
          <w:szCs w:val="22"/>
        </w:rPr>
        <w:t xml:space="preserve"> turi būti nauj</w:t>
      </w:r>
      <w:r w:rsidR="00C90AD3" w:rsidRPr="00957AAD">
        <w:rPr>
          <w:sz w:val="22"/>
          <w:szCs w:val="22"/>
        </w:rPr>
        <w:t>os</w:t>
      </w:r>
      <w:r w:rsidRPr="00957AAD">
        <w:rPr>
          <w:sz w:val="22"/>
          <w:szCs w:val="22"/>
        </w:rPr>
        <w:t xml:space="preserve"> ir nenaudot</w:t>
      </w:r>
      <w:r w:rsidR="00C90AD3" w:rsidRPr="00957AAD">
        <w:rPr>
          <w:sz w:val="22"/>
          <w:szCs w:val="22"/>
        </w:rPr>
        <w:t>os</w:t>
      </w:r>
      <w:r w:rsidRPr="00957AAD">
        <w:rPr>
          <w:sz w:val="22"/>
          <w:szCs w:val="22"/>
        </w:rPr>
        <w:t>, atitikti visus pirkimo sutartyje numatytus reikalavimus.</w:t>
      </w:r>
    </w:p>
    <w:p w14:paraId="0103AB3F" w14:textId="48FBF094" w:rsidR="00F971E6" w:rsidRPr="00957AAD" w:rsidRDefault="00F971E6" w:rsidP="00957AAD">
      <w:pPr>
        <w:pStyle w:val="Sraopastraipa"/>
        <w:numPr>
          <w:ilvl w:val="1"/>
          <w:numId w:val="17"/>
        </w:numPr>
        <w:jc w:val="both"/>
        <w:rPr>
          <w:sz w:val="22"/>
          <w:szCs w:val="22"/>
        </w:rPr>
      </w:pPr>
      <w:r w:rsidRPr="00957AAD">
        <w:rPr>
          <w:sz w:val="22"/>
          <w:szCs w:val="22"/>
        </w:rPr>
        <w:t xml:space="preserve">Gavęs </w:t>
      </w:r>
      <w:r w:rsidR="00C90AD3" w:rsidRPr="00957AAD">
        <w:rPr>
          <w:sz w:val="22"/>
          <w:szCs w:val="22"/>
        </w:rPr>
        <w:t>Prekes</w:t>
      </w:r>
      <w:r w:rsidRPr="00957AAD">
        <w:rPr>
          <w:sz w:val="22"/>
          <w:szCs w:val="22"/>
        </w:rPr>
        <w:t>, Pirkėjas iš karto patikrina ar gaut</w:t>
      </w:r>
      <w:r w:rsidR="00036258" w:rsidRPr="00957AAD">
        <w:rPr>
          <w:sz w:val="22"/>
          <w:szCs w:val="22"/>
        </w:rPr>
        <w:t>ų</w:t>
      </w:r>
      <w:r w:rsidRPr="00957AAD">
        <w:rPr>
          <w:sz w:val="22"/>
          <w:szCs w:val="22"/>
        </w:rPr>
        <w:t xml:space="preserve"> </w:t>
      </w:r>
      <w:r w:rsidR="00036258" w:rsidRPr="00957AAD">
        <w:rPr>
          <w:sz w:val="22"/>
          <w:szCs w:val="22"/>
        </w:rPr>
        <w:t>Prekių</w:t>
      </w:r>
      <w:r w:rsidRPr="00957AAD">
        <w:rPr>
          <w:sz w:val="22"/>
          <w:szCs w:val="22"/>
        </w:rPr>
        <w:t xml:space="preserve"> kiekis ir/ar sudėtinės dalys atitinka nurodytuosius PVM sąskaitoje-faktūroje, Šalių Sutartyje ar krovinio gabenimo važtaraštyje. </w:t>
      </w:r>
      <w:bookmarkStart w:id="10" w:name="_Hlk481397925"/>
      <w:r w:rsidR="00036258" w:rsidRPr="00957AAD">
        <w:rPr>
          <w:sz w:val="22"/>
          <w:szCs w:val="22"/>
        </w:rPr>
        <w:t>Prekių</w:t>
      </w:r>
      <w:r w:rsidRPr="00957AAD">
        <w:rPr>
          <w:sz w:val="22"/>
          <w:szCs w:val="22"/>
        </w:rPr>
        <w:t xml:space="preserve"> </w:t>
      </w:r>
      <w:bookmarkEnd w:id="10"/>
      <w:r w:rsidRPr="00957AAD">
        <w:rPr>
          <w:sz w:val="22"/>
          <w:szCs w:val="22"/>
        </w:rPr>
        <w:t xml:space="preserve">nuosavybės teisė Pirkėjui perleidžiama tik pilnai atsiskaičius už Įrangą. </w:t>
      </w:r>
      <w:r w:rsidR="00036258" w:rsidRPr="00957AAD">
        <w:rPr>
          <w:sz w:val="22"/>
          <w:szCs w:val="22"/>
        </w:rPr>
        <w:t>Prekių</w:t>
      </w:r>
      <w:r w:rsidRPr="00957AAD">
        <w:rPr>
          <w:sz w:val="22"/>
          <w:szCs w:val="22"/>
        </w:rPr>
        <w:t xml:space="preserve"> gavimo faktą parašu patvirtina Pirkėjas ar jo atstovas </w:t>
      </w:r>
      <w:r w:rsidR="00304C35" w:rsidRPr="00957AAD">
        <w:rPr>
          <w:sz w:val="22"/>
          <w:szCs w:val="22"/>
        </w:rPr>
        <w:t>Prekių</w:t>
      </w:r>
      <w:r w:rsidRPr="00957AAD">
        <w:rPr>
          <w:sz w:val="22"/>
          <w:szCs w:val="22"/>
        </w:rPr>
        <w:t xml:space="preserve"> perdavimo-priėmimo akte. </w:t>
      </w:r>
      <w:r w:rsidR="00304C35" w:rsidRPr="00957AAD">
        <w:rPr>
          <w:sz w:val="22"/>
          <w:szCs w:val="22"/>
        </w:rPr>
        <w:t>Prekių</w:t>
      </w:r>
      <w:r w:rsidRPr="00957AAD">
        <w:rPr>
          <w:sz w:val="22"/>
          <w:szCs w:val="22"/>
        </w:rPr>
        <w:t xml:space="preserve"> atsitiktinio žuvimo rizika pereina Pirkėjui nuo </w:t>
      </w:r>
      <w:r w:rsidR="00304C35" w:rsidRPr="00957AAD">
        <w:rPr>
          <w:sz w:val="22"/>
          <w:szCs w:val="22"/>
        </w:rPr>
        <w:t>Prekių</w:t>
      </w:r>
      <w:r w:rsidRPr="00957AAD">
        <w:rPr>
          <w:sz w:val="22"/>
          <w:szCs w:val="22"/>
        </w:rPr>
        <w:t xml:space="preserve"> perdavimo-priėmimo akto pasirašymo momento. </w:t>
      </w:r>
    </w:p>
    <w:p w14:paraId="04CD453E" w14:textId="112DFA8A" w:rsidR="00F971E6" w:rsidRPr="009D1FDE" w:rsidRDefault="00F971E6" w:rsidP="00957AAD">
      <w:pPr>
        <w:pStyle w:val="Sraopastraipa"/>
        <w:numPr>
          <w:ilvl w:val="1"/>
          <w:numId w:val="17"/>
        </w:numPr>
        <w:jc w:val="both"/>
        <w:rPr>
          <w:sz w:val="22"/>
          <w:szCs w:val="22"/>
        </w:rPr>
      </w:pPr>
      <w:r w:rsidRPr="00EB2860">
        <w:rPr>
          <w:sz w:val="22"/>
          <w:szCs w:val="22"/>
        </w:rPr>
        <w:t xml:space="preserve">Jei per </w:t>
      </w:r>
      <w:r w:rsidR="0041118C" w:rsidRPr="00376B16">
        <w:rPr>
          <w:sz w:val="22"/>
          <w:szCs w:val="22"/>
        </w:rPr>
        <w:t>10 (dešimt</w:t>
      </w:r>
      <w:r w:rsidR="00376B16" w:rsidRPr="00376B16">
        <w:rPr>
          <w:sz w:val="22"/>
          <w:szCs w:val="22"/>
        </w:rPr>
        <w:t>)</w:t>
      </w:r>
      <w:r w:rsidR="0041118C" w:rsidRPr="00376B16">
        <w:rPr>
          <w:sz w:val="22"/>
          <w:szCs w:val="22"/>
        </w:rPr>
        <w:t xml:space="preserve"> darbo dienų</w:t>
      </w:r>
      <w:r w:rsidRPr="00EB2860">
        <w:rPr>
          <w:sz w:val="22"/>
          <w:szCs w:val="22"/>
        </w:rPr>
        <w:t xml:space="preserve"> po </w:t>
      </w:r>
      <w:r w:rsidR="00304C35">
        <w:rPr>
          <w:sz w:val="22"/>
          <w:szCs w:val="22"/>
        </w:rPr>
        <w:t>Prekių</w:t>
      </w:r>
      <w:r w:rsidRPr="00EB2860">
        <w:rPr>
          <w:sz w:val="22"/>
          <w:szCs w:val="22"/>
        </w:rPr>
        <w:t xml:space="preserve"> gavimo Pirkėjas nepraneša Pardavėjui apie </w:t>
      </w:r>
      <w:r w:rsidR="00304C35">
        <w:rPr>
          <w:sz w:val="22"/>
          <w:szCs w:val="22"/>
        </w:rPr>
        <w:t>Prekių</w:t>
      </w:r>
      <w:r w:rsidRPr="00EB2860">
        <w:rPr>
          <w:sz w:val="22"/>
          <w:szCs w:val="22"/>
        </w:rPr>
        <w:t xml:space="preserve"> ir/ar sudėtinių dalių neatitikimus, laikoma, kad </w:t>
      </w:r>
      <w:r w:rsidR="00304C35">
        <w:rPr>
          <w:sz w:val="22"/>
          <w:szCs w:val="22"/>
        </w:rPr>
        <w:t>Prekių</w:t>
      </w:r>
      <w:r w:rsidRPr="00EB2860">
        <w:rPr>
          <w:sz w:val="22"/>
          <w:szCs w:val="22"/>
        </w:rPr>
        <w:t xml:space="preserve"> kokybė, kiekis ir/ar sudėtinės dalys atitinka nurodytuosius PVM sąskaitoje-faktūroje, Šalių Sutartyje ar krovinio gabenimo važtaraštyje ir Pirkėjas dėl </w:t>
      </w:r>
      <w:r w:rsidR="00A774A4">
        <w:rPr>
          <w:sz w:val="22"/>
          <w:szCs w:val="22"/>
        </w:rPr>
        <w:t>Prekių</w:t>
      </w:r>
      <w:r w:rsidRPr="00EB2860">
        <w:rPr>
          <w:sz w:val="22"/>
          <w:szCs w:val="22"/>
        </w:rPr>
        <w:t xml:space="preserve"> jokių pretenzijų neturi. </w:t>
      </w:r>
    </w:p>
    <w:p w14:paraId="51E600B9" w14:textId="41121947" w:rsidR="00F971E6" w:rsidRPr="009D1FDE" w:rsidRDefault="00F971E6" w:rsidP="00957AAD">
      <w:pPr>
        <w:pStyle w:val="Sraopastraipa"/>
        <w:numPr>
          <w:ilvl w:val="1"/>
          <w:numId w:val="17"/>
        </w:numPr>
        <w:jc w:val="both"/>
        <w:rPr>
          <w:sz w:val="22"/>
          <w:szCs w:val="22"/>
        </w:rPr>
      </w:pPr>
      <w:r w:rsidRPr="009D1FDE">
        <w:rPr>
          <w:sz w:val="22"/>
          <w:szCs w:val="22"/>
        </w:rPr>
        <w:t>Šalys įsipareigoja susilaikyti nuo veiksmų, kuriais būtų pažeistos šios Sutarties sąlygos, kurie darytų žalą Šalių interesams, geram vardui ir tarpusavio santykiams.</w:t>
      </w:r>
    </w:p>
    <w:p w14:paraId="7FB69650" w14:textId="6E60836B" w:rsidR="00F971E6" w:rsidRPr="009D1FDE" w:rsidRDefault="00F971E6" w:rsidP="00957AAD">
      <w:pPr>
        <w:pStyle w:val="Sraopastraipa"/>
        <w:numPr>
          <w:ilvl w:val="1"/>
          <w:numId w:val="17"/>
        </w:numPr>
        <w:jc w:val="both"/>
        <w:rPr>
          <w:sz w:val="22"/>
          <w:szCs w:val="22"/>
        </w:rPr>
      </w:pPr>
      <w:r w:rsidRPr="009D1FDE">
        <w:rPr>
          <w:sz w:val="22"/>
          <w:szCs w:val="22"/>
        </w:rPr>
        <w:t>Šalys susitaria, kad visa informacija, kurią Pirkėjas gaus iš Pardavėjo, vykdydamos šią Sutartį, yra konfidenciali, todėl Pirkėjas įsipareigoja šią informaciją saugoti, laikyti ją prieinamą tik įgaliotiems darbuotojams, ir neatskleisti šios informacijos jokiems tretiesiems asmenims, išskyrus teisės aktų numatytus atvejus. Pirkėjas taip pat įsipareigoja gautą informaciją naudoti ir atskleisti savo darbuotojams ar įgaliotiems asmenims tik tiek, kiek tai yra reikalinga Sutarties vykdymui.</w:t>
      </w:r>
    </w:p>
    <w:p w14:paraId="1AB16B62" w14:textId="079E9CC8" w:rsidR="00F971E6" w:rsidRPr="009D1FDE" w:rsidRDefault="00F971E6" w:rsidP="00957AAD">
      <w:pPr>
        <w:pStyle w:val="Sraopastraipa"/>
        <w:numPr>
          <w:ilvl w:val="1"/>
          <w:numId w:val="17"/>
        </w:numPr>
        <w:jc w:val="both"/>
        <w:rPr>
          <w:sz w:val="22"/>
          <w:szCs w:val="22"/>
        </w:rPr>
      </w:pPr>
      <w:r w:rsidRPr="009D1FDE">
        <w:rPr>
          <w:sz w:val="22"/>
          <w:szCs w:val="22"/>
        </w:rPr>
        <w:t xml:space="preserve">Pardavėjas neatsako už defektus, kurių atsiradimo priežastimi buvo Pirkėjo pasiūlytų medžiagų naudojimas arba jo nurodytų konstrukcinių sprendimų taikymas arba netinkamas paruošiamųjų darbų atlikimas, kuriuos atliko Pirkėjas. </w:t>
      </w:r>
    </w:p>
    <w:p w14:paraId="01D5AFC0" w14:textId="0BB91512" w:rsidR="00C858F7" w:rsidRPr="009D1FDE" w:rsidRDefault="00F971E6" w:rsidP="00957AAD">
      <w:pPr>
        <w:pStyle w:val="Sraopastraipa"/>
        <w:numPr>
          <w:ilvl w:val="1"/>
          <w:numId w:val="17"/>
        </w:numPr>
        <w:jc w:val="both"/>
        <w:rPr>
          <w:sz w:val="22"/>
          <w:szCs w:val="22"/>
        </w:rPr>
      </w:pPr>
      <w:r w:rsidRPr="009D1FDE">
        <w:rPr>
          <w:sz w:val="22"/>
          <w:szCs w:val="22"/>
        </w:rPr>
        <w:t xml:space="preserve">Pardavėjo garantija </w:t>
      </w:r>
      <w:r w:rsidR="00C858F7" w:rsidRPr="009D1FDE">
        <w:rPr>
          <w:sz w:val="22"/>
          <w:szCs w:val="22"/>
        </w:rPr>
        <w:t>Prekėms</w:t>
      </w:r>
      <w:r w:rsidRPr="009D1FDE">
        <w:rPr>
          <w:sz w:val="22"/>
          <w:szCs w:val="22"/>
        </w:rPr>
        <w:t xml:space="preserve"> netaikoma, jeigu: </w:t>
      </w:r>
    </w:p>
    <w:p w14:paraId="66DEEA2E" w14:textId="77777777" w:rsidR="00C858F7" w:rsidRDefault="00F971E6" w:rsidP="00CF20F1">
      <w:pPr>
        <w:ind w:left="852" w:hanging="426"/>
        <w:jc w:val="both"/>
        <w:rPr>
          <w:rFonts w:eastAsia="Calibri"/>
          <w:bCs/>
          <w:color w:val="000000"/>
          <w:sz w:val="22"/>
          <w:szCs w:val="22"/>
        </w:rPr>
      </w:pPr>
      <w:r w:rsidRPr="00EB2860">
        <w:rPr>
          <w:rFonts w:eastAsia="Calibri"/>
          <w:bCs/>
          <w:color w:val="000000"/>
          <w:sz w:val="22"/>
          <w:szCs w:val="22"/>
        </w:rPr>
        <w:t xml:space="preserve">I) Įranga buvo eksploatuojama nesilaikant gamintojo nurodytų galiojančių techninių, saugos ir kitų teisės aktų taikomų reikalavimų; </w:t>
      </w:r>
    </w:p>
    <w:p w14:paraId="50351145" w14:textId="77777777" w:rsidR="00C858F7" w:rsidRDefault="00F971E6" w:rsidP="00CF20F1">
      <w:pPr>
        <w:ind w:left="852" w:hanging="426"/>
        <w:jc w:val="both"/>
        <w:rPr>
          <w:rFonts w:eastAsia="Calibri"/>
          <w:bCs/>
          <w:color w:val="000000"/>
          <w:sz w:val="22"/>
          <w:szCs w:val="22"/>
        </w:rPr>
      </w:pPr>
      <w:r w:rsidRPr="00EB2860">
        <w:rPr>
          <w:rFonts w:eastAsia="Calibri"/>
          <w:bCs/>
          <w:color w:val="000000"/>
          <w:sz w:val="22"/>
          <w:szCs w:val="22"/>
        </w:rPr>
        <w:t xml:space="preserve">II) Įrangos gedimai atsirado dėl trečiųjų asmenų veikos, </w:t>
      </w:r>
    </w:p>
    <w:p w14:paraId="3A499B13" w14:textId="77777777" w:rsidR="00C858F7" w:rsidRDefault="00F971E6" w:rsidP="00CF20F1">
      <w:pPr>
        <w:ind w:left="852" w:hanging="426"/>
        <w:jc w:val="both"/>
        <w:rPr>
          <w:rFonts w:eastAsia="Calibri"/>
          <w:bCs/>
          <w:color w:val="000000"/>
          <w:sz w:val="22"/>
          <w:szCs w:val="22"/>
        </w:rPr>
      </w:pPr>
      <w:r w:rsidRPr="00EB2860">
        <w:rPr>
          <w:rFonts w:eastAsia="Calibri"/>
          <w:bCs/>
          <w:color w:val="000000"/>
          <w:sz w:val="22"/>
          <w:szCs w:val="22"/>
        </w:rPr>
        <w:t xml:space="preserve">III) Įranga naudojama ne pagal iš anksto suderintas technines sąlygas, </w:t>
      </w:r>
    </w:p>
    <w:p w14:paraId="0329B738" w14:textId="77777777" w:rsidR="00C858F7" w:rsidRDefault="00F971E6" w:rsidP="00CF20F1">
      <w:pPr>
        <w:ind w:left="852" w:hanging="426"/>
        <w:jc w:val="both"/>
        <w:rPr>
          <w:rFonts w:eastAsia="Calibri"/>
          <w:bCs/>
          <w:color w:val="000000"/>
          <w:sz w:val="22"/>
          <w:szCs w:val="22"/>
        </w:rPr>
      </w:pPr>
      <w:r w:rsidRPr="00EB2860">
        <w:rPr>
          <w:rFonts w:eastAsia="Calibri"/>
          <w:bCs/>
          <w:color w:val="000000"/>
          <w:sz w:val="22"/>
          <w:szCs w:val="22"/>
        </w:rPr>
        <w:t xml:space="preserve">IV) Įrangos gedimas atsirado dėl terpės neatitikimo duotiems parametrams, </w:t>
      </w:r>
    </w:p>
    <w:p w14:paraId="23714CDE" w14:textId="34CEF8C0" w:rsidR="00F971E6" w:rsidRPr="00EB2860" w:rsidRDefault="00F971E6" w:rsidP="00CF20F1">
      <w:pPr>
        <w:ind w:left="852" w:hanging="426"/>
        <w:jc w:val="both"/>
        <w:rPr>
          <w:rFonts w:eastAsia="Calibri"/>
          <w:bCs/>
          <w:color w:val="000000"/>
          <w:sz w:val="22"/>
          <w:szCs w:val="22"/>
        </w:rPr>
      </w:pPr>
      <w:r w:rsidRPr="00EB2860">
        <w:rPr>
          <w:rFonts w:eastAsia="Calibri"/>
          <w:bCs/>
          <w:color w:val="000000"/>
          <w:sz w:val="22"/>
          <w:szCs w:val="22"/>
        </w:rPr>
        <w:t>V) Garantija taip pat netaikoma įrangos detalėms, kurios eksploatacijos metu natūraliai nusidėvi.</w:t>
      </w:r>
    </w:p>
    <w:p w14:paraId="4C9EB850" w14:textId="4E21E61E" w:rsidR="00F971E6" w:rsidRPr="009D1FDE" w:rsidRDefault="009D1FDE" w:rsidP="00957AAD">
      <w:pPr>
        <w:pStyle w:val="Sraopastraipa"/>
        <w:numPr>
          <w:ilvl w:val="1"/>
          <w:numId w:val="17"/>
        </w:numPr>
        <w:jc w:val="both"/>
        <w:rPr>
          <w:sz w:val="22"/>
          <w:szCs w:val="22"/>
        </w:rPr>
      </w:pPr>
      <w:r>
        <w:rPr>
          <w:sz w:val="22"/>
          <w:szCs w:val="22"/>
        </w:rPr>
        <w:t>Prekėms</w:t>
      </w:r>
      <w:r w:rsidR="00F971E6" w:rsidRPr="009D1FDE">
        <w:rPr>
          <w:sz w:val="22"/>
          <w:szCs w:val="22"/>
        </w:rPr>
        <w:t xml:space="preserve"> nustatomas Pardavėjo pasiūlytas ar Prekių gamintojo taikomas  garantinis terminas, tačiau bet kokiu atveju ne trumpesnis kaip </w:t>
      </w:r>
      <w:r w:rsidR="00305666" w:rsidRPr="009D1FDE">
        <w:rPr>
          <w:sz w:val="22"/>
          <w:szCs w:val="22"/>
        </w:rPr>
        <w:t>12</w:t>
      </w:r>
      <w:r w:rsidR="00F971E6" w:rsidRPr="009D1FDE">
        <w:rPr>
          <w:sz w:val="22"/>
          <w:szCs w:val="22"/>
        </w:rPr>
        <w:t xml:space="preserve"> mėnesių garantinis terminas, skaičiuojamas nuo </w:t>
      </w:r>
      <w:r w:rsidR="00305666" w:rsidRPr="009D1FDE">
        <w:rPr>
          <w:sz w:val="22"/>
          <w:szCs w:val="22"/>
        </w:rPr>
        <w:t>Prekių</w:t>
      </w:r>
      <w:r w:rsidR="00F971E6" w:rsidRPr="009D1FDE">
        <w:rPr>
          <w:sz w:val="22"/>
          <w:szCs w:val="22"/>
        </w:rPr>
        <w:t xml:space="preserve"> perdavimo – priėmimo akto pasirašymo dienos. </w:t>
      </w:r>
    </w:p>
    <w:p w14:paraId="0011C2D6" w14:textId="0585F594" w:rsidR="00F971E6" w:rsidRPr="009D1FDE" w:rsidRDefault="00F971E6" w:rsidP="00957AAD">
      <w:pPr>
        <w:pStyle w:val="Sraopastraipa"/>
        <w:numPr>
          <w:ilvl w:val="1"/>
          <w:numId w:val="17"/>
        </w:numPr>
        <w:jc w:val="both"/>
        <w:rPr>
          <w:sz w:val="22"/>
          <w:szCs w:val="22"/>
        </w:rPr>
      </w:pPr>
      <w:r w:rsidRPr="009D1FDE">
        <w:rPr>
          <w:sz w:val="22"/>
          <w:szCs w:val="22"/>
        </w:rPr>
        <w:t>Pirkėjas privalo raštu įspėti Pardavėją apie nustatytą defektą kaip galima greičiau, bet ne vėliau kaip per 2 darbo dienas nuo defekto nustatymo dienos.</w:t>
      </w:r>
    </w:p>
    <w:p w14:paraId="446C4330" w14:textId="6FAEFD8B" w:rsidR="00F971E6" w:rsidRPr="009D1FDE" w:rsidRDefault="00F971E6" w:rsidP="00957AAD">
      <w:pPr>
        <w:pStyle w:val="Sraopastraipa"/>
        <w:numPr>
          <w:ilvl w:val="1"/>
          <w:numId w:val="17"/>
        </w:numPr>
        <w:jc w:val="both"/>
        <w:rPr>
          <w:sz w:val="22"/>
          <w:szCs w:val="22"/>
        </w:rPr>
      </w:pPr>
      <w:r w:rsidRPr="009D1FDE">
        <w:rPr>
          <w:sz w:val="22"/>
          <w:szCs w:val="22"/>
        </w:rPr>
        <w:t xml:space="preserve">Jeigu yra pagrindas manyti, kad defektas gali sukelti vienokią ar kitokią žalą, Pirkėjas privalo pranešti apie tai nedelsdamas, ne vėliau kaip 1 darbo dieną. Pardavėjas, gavęs nurodytą pranešimą dėl defektų, turi pašalinti defektą kaip galima greičiau, bet ne vėliau kaip per 5 darbo dienas, suderinęs su Pirkėju. </w:t>
      </w:r>
    </w:p>
    <w:p w14:paraId="085A722B" w14:textId="2741B921" w:rsidR="00F971E6" w:rsidRPr="009D1FDE" w:rsidRDefault="00F971E6" w:rsidP="00957AAD">
      <w:pPr>
        <w:pStyle w:val="Sraopastraipa"/>
        <w:numPr>
          <w:ilvl w:val="1"/>
          <w:numId w:val="17"/>
        </w:numPr>
        <w:jc w:val="both"/>
        <w:rPr>
          <w:sz w:val="22"/>
          <w:szCs w:val="22"/>
        </w:rPr>
      </w:pPr>
      <w:r w:rsidRPr="009D1FDE">
        <w:rPr>
          <w:sz w:val="22"/>
          <w:szCs w:val="22"/>
        </w:rPr>
        <w:t>Jeigu defektas gali būti pašalintas atlikus paprastą netinkamos dalies remontą arba keitimą, o tokios dalies išmontavimas ir sumontavimas nereikalauja jokių išskirtinių žinių, Pardavėjas gali kreiptis į Pirkėją prašydamas, kad pastarasis atsiųstų jam arba į jo nurodytą vietą netinkamą dalį remontui arba keitimui. Šiuo atveju laikoma, kad Pardavėjas tinkamai įvykdo jo įsipareigojimą pašalinti defektą, kai jis pristato Pirkėjui tinkamai pakeistą arba suremontuotą dalį.</w:t>
      </w:r>
    </w:p>
    <w:p w14:paraId="10DA81B0" w14:textId="119D0E8C" w:rsidR="00F971E6" w:rsidRPr="009D1FDE" w:rsidRDefault="00F971E6" w:rsidP="00957AAD">
      <w:pPr>
        <w:pStyle w:val="Sraopastraipa"/>
        <w:numPr>
          <w:ilvl w:val="1"/>
          <w:numId w:val="17"/>
        </w:numPr>
        <w:jc w:val="both"/>
        <w:rPr>
          <w:sz w:val="22"/>
          <w:szCs w:val="22"/>
        </w:rPr>
      </w:pPr>
      <w:r w:rsidRPr="009D1FDE">
        <w:rPr>
          <w:sz w:val="22"/>
          <w:szCs w:val="22"/>
        </w:rPr>
        <w:t>Pardavėjui neįvykdžius nurodytų įsipareigojimų per 3.1</w:t>
      </w:r>
      <w:r w:rsidR="0058023A">
        <w:rPr>
          <w:sz w:val="22"/>
          <w:szCs w:val="22"/>
        </w:rPr>
        <w:t>4</w:t>
      </w:r>
      <w:r w:rsidRPr="009D1FDE">
        <w:rPr>
          <w:sz w:val="22"/>
          <w:szCs w:val="22"/>
        </w:rPr>
        <w:t xml:space="preserve"> punkte nustatytą laiką, Pirkėjas gali pateikti rašytinį reikalavimą įvykdyti įsipareigojimus ir nustatyti galutinį jų įvykdymo terminą, suteikiant iki 5 darbo dienų terminą. Pardavėjui neįvykdžius įsipareigojimų per nustatytą galutinį terminą, Pirkėjas, savo nuožiūra, gali imtis šių priemonių: </w:t>
      </w:r>
    </w:p>
    <w:p w14:paraId="29ADFAE8" w14:textId="77777777" w:rsidR="00F971E6" w:rsidRPr="00EB2860" w:rsidRDefault="00F971E6" w:rsidP="00CF20F1">
      <w:pPr>
        <w:tabs>
          <w:tab w:val="left" w:pos="709"/>
          <w:tab w:val="left" w:pos="993"/>
        </w:tabs>
        <w:ind w:left="852" w:hanging="426"/>
        <w:jc w:val="both"/>
        <w:rPr>
          <w:bCs/>
          <w:color w:val="000000"/>
          <w:sz w:val="22"/>
          <w:szCs w:val="22"/>
        </w:rPr>
      </w:pPr>
      <w:r w:rsidRPr="00EB2860">
        <w:rPr>
          <w:bCs/>
          <w:color w:val="000000"/>
          <w:sz w:val="22"/>
          <w:szCs w:val="22"/>
        </w:rPr>
        <w:t>a)</w:t>
      </w:r>
      <w:r w:rsidRPr="00EB2860">
        <w:rPr>
          <w:bCs/>
          <w:color w:val="000000"/>
          <w:sz w:val="22"/>
          <w:szCs w:val="22"/>
        </w:rPr>
        <w:tab/>
        <w:t xml:space="preserve">Pašalinti defektą savarankiškai, tačiau Pardavėjo sąskaita ir rizika, su sąlyga, kad Pirkėjas elgiasi sąžiningai; </w:t>
      </w:r>
    </w:p>
    <w:p w14:paraId="127F5214" w14:textId="77777777" w:rsidR="00F971E6" w:rsidRDefault="00F971E6" w:rsidP="00CF20F1">
      <w:pPr>
        <w:tabs>
          <w:tab w:val="left" w:pos="709"/>
          <w:tab w:val="left" w:pos="993"/>
        </w:tabs>
        <w:ind w:left="852" w:hanging="426"/>
        <w:jc w:val="both"/>
        <w:rPr>
          <w:bCs/>
          <w:color w:val="000000"/>
          <w:sz w:val="22"/>
          <w:szCs w:val="22"/>
        </w:rPr>
      </w:pPr>
      <w:r w:rsidRPr="00EB2860">
        <w:rPr>
          <w:bCs/>
          <w:color w:val="000000"/>
          <w:sz w:val="22"/>
          <w:szCs w:val="22"/>
        </w:rPr>
        <w:t>b)</w:t>
      </w:r>
      <w:r w:rsidRPr="00EB2860">
        <w:rPr>
          <w:bCs/>
          <w:color w:val="000000"/>
          <w:sz w:val="22"/>
          <w:szCs w:val="22"/>
        </w:rPr>
        <w:tab/>
        <w:t>Reikalauti sutarties kainos sumažinimo.</w:t>
      </w:r>
    </w:p>
    <w:p w14:paraId="14B379D0" w14:textId="77777777" w:rsidR="008F0010" w:rsidRDefault="008F0010" w:rsidP="00CF20F1">
      <w:pPr>
        <w:tabs>
          <w:tab w:val="left" w:pos="709"/>
          <w:tab w:val="left" w:pos="993"/>
        </w:tabs>
        <w:ind w:left="852" w:hanging="426"/>
        <w:jc w:val="both"/>
        <w:rPr>
          <w:bCs/>
          <w:color w:val="000000"/>
          <w:sz w:val="22"/>
          <w:szCs w:val="22"/>
        </w:rPr>
      </w:pPr>
    </w:p>
    <w:p w14:paraId="04A2F56C" w14:textId="77777777" w:rsidR="008F0010" w:rsidRPr="00EB2860" w:rsidRDefault="008F0010" w:rsidP="00CF20F1">
      <w:pPr>
        <w:tabs>
          <w:tab w:val="left" w:pos="709"/>
          <w:tab w:val="left" w:pos="993"/>
        </w:tabs>
        <w:ind w:left="852" w:hanging="426"/>
        <w:jc w:val="both"/>
        <w:rPr>
          <w:bCs/>
          <w:color w:val="000000"/>
          <w:sz w:val="22"/>
          <w:szCs w:val="22"/>
        </w:rPr>
      </w:pPr>
    </w:p>
    <w:p w14:paraId="397C7ACB" w14:textId="77777777" w:rsidR="00F971E6" w:rsidRPr="00EB2860" w:rsidRDefault="00F971E6" w:rsidP="00F971E6">
      <w:pPr>
        <w:spacing w:after="120"/>
        <w:ind w:left="426" w:hanging="426"/>
        <w:jc w:val="both"/>
        <w:rPr>
          <w:rFonts w:eastAsia="Calibri"/>
          <w:sz w:val="22"/>
          <w:szCs w:val="22"/>
        </w:rPr>
      </w:pPr>
    </w:p>
    <w:p w14:paraId="777F9A0E" w14:textId="77777777" w:rsidR="00F971E6" w:rsidRPr="00EB2860" w:rsidRDefault="00F971E6" w:rsidP="001F166F">
      <w:pPr>
        <w:numPr>
          <w:ilvl w:val="0"/>
          <w:numId w:val="8"/>
        </w:numPr>
        <w:spacing w:after="120"/>
        <w:jc w:val="center"/>
        <w:rPr>
          <w:rFonts w:eastAsia="Calibri"/>
          <w:b/>
          <w:sz w:val="22"/>
          <w:szCs w:val="22"/>
        </w:rPr>
      </w:pPr>
      <w:r w:rsidRPr="00EB2860">
        <w:rPr>
          <w:rFonts w:eastAsia="Calibri"/>
          <w:b/>
          <w:sz w:val="22"/>
          <w:szCs w:val="22"/>
        </w:rPr>
        <w:t>FORCE MAJEURE APLINKYBĖS</w:t>
      </w:r>
    </w:p>
    <w:p w14:paraId="754602E5" w14:textId="77777777" w:rsidR="00F971E6" w:rsidRPr="00EB2860" w:rsidRDefault="00F971E6" w:rsidP="00F971E6">
      <w:pPr>
        <w:ind w:left="357"/>
        <w:rPr>
          <w:rFonts w:eastAsia="Calibri"/>
          <w:b/>
          <w:sz w:val="22"/>
          <w:szCs w:val="22"/>
        </w:rPr>
      </w:pPr>
    </w:p>
    <w:p w14:paraId="19E9F61E" w14:textId="77777777" w:rsidR="00F971E6" w:rsidRPr="00EB2860" w:rsidRDefault="00F971E6" w:rsidP="001F166F">
      <w:pPr>
        <w:numPr>
          <w:ilvl w:val="1"/>
          <w:numId w:val="8"/>
        </w:numPr>
        <w:tabs>
          <w:tab w:val="left" w:pos="426"/>
        </w:tabs>
        <w:ind w:left="357" w:hanging="357"/>
        <w:jc w:val="both"/>
        <w:rPr>
          <w:rFonts w:eastAsia="Calibri"/>
          <w:sz w:val="22"/>
          <w:szCs w:val="22"/>
        </w:rPr>
      </w:pPr>
      <w:r w:rsidRPr="00EB2860">
        <w:rPr>
          <w:rFonts w:eastAsia="Calibri"/>
          <w:sz w:val="22"/>
          <w:szCs w:val="22"/>
        </w:rPr>
        <w:lastRenderedPageBreak/>
        <w:t>Šalis nėra laikoma atsakinga už bet kokių įsipareigojimų pagal šią sutartį neįvykdymą ar dalinį neįvykdymą, jeigu Šalis įrodo, kad tai įvyko dėl aplinkybių, kurių Šalis negalėjo kontroliuoti ir protingai numatyti sutarties sudarymo metu, ir negalėjo užkirsti kelio šių aplinkybių ar jų pasekmių atsiradimui bei nebuvo prisiėmusi tokių aplinkybių atsiradimo rizikos.</w:t>
      </w:r>
    </w:p>
    <w:p w14:paraId="3F93982B" w14:textId="77777777" w:rsidR="00F971E6" w:rsidRPr="00EB2860" w:rsidRDefault="00F971E6" w:rsidP="001F166F">
      <w:pPr>
        <w:numPr>
          <w:ilvl w:val="1"/>
          <w:numId w:val="8"/>
        </w:numPr>
        <w:tabs>
          <w:tab w:val="left" w:pos="426"/>
        </w:tabs>
        <w:ind w:left="357" w:hanging="357"/>
        <w:jc w:val="both"/>
        <w:rPr>
          <w:rFonts w:eastAsia="Calibri"/>
          <w:sz w:val="22"/>
          <w:szCs w:val="22"/>
        </w:rPr>
      </w:pPr>
      <w:r w:rsidRPr="00EB2860">
        <w:rPr>
          <w:rFonts w:eastAsia="Calibri"/>
          <w:sz w:val="22"/>
          <w:szCs w:val="22"/>
        </w:rPr>
        <w:t>Esant nenugalimos jėgos aplinkybėms, Šalys Lietuvos Respublikos įstatymuose nustatyta tvarka yra atleidžiamos nuo netesybų mokėjimo ir nuostolių atlyginimo už sutartyje numatytų prievolių neįvykdymą, dalinį neįvykdymą arba netinkamą įvykdymą, o įsipareigojimų vykdymo terminas atitinkamai pratęsiamas.</w:t>
      </w:r>
    </w:p>
    <w:p w14:paraId="1C417719" w14:textId="77777777" w:rsidR="00F971E6" w:rsidRPr="00EB2860" w:rsidRDefault="00F971E6" w:rsidP="001F166F">
      <w:pPr>
        <w:numPr>
          <w:ilvl w:val="1"/>
          <w:numId w:val="8"/>
        </w:numPr>
        <w:tabs>
          <w:tab w:val="left" w:pos="426"/>
        </w:tabs>
        <w:ind w:left="357" w:hanging="357"/>
        <w:jc w:val="both"/>
        <w:rPr>
          <w:rFonts w:eastAsia="Calibri"/>
          <w:sz w:val="22"/>
          <w:szCs w:val="22"/>
        </w:rPr>
      </w:pPr>
      <w:r w:rsidRPr="00EB2860">
        <w:rPr>
          <w:rFonts w:eastAsia="Calibri"/>
          <w:sz w:val="22"/>
          <w:szCs w:val="22"/>
        </w:rPr>
        <w:t>Šalis, prašanti ją atleisti nuo atsakomybės, privalo pranešti kitai Šaliai apie nenugalimos jėgos aplinkybes nedelsiant, bet ne vėliau kaip per 7 kalendorines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1682CCE1" w14:textId="77777777" w:rsidR="00F971E6" w:rsidRPr="00EB2860" w:rsidRDefault="00F971E6" w:rsidP="001F166F">
      <w:pPr>
        <w:numPr>
          <w:ilvl w:val="1"/>
          <w:numId w:val="8"/>
        </w:numPr>
        <w:tabs>
          <w:tab w:val="left" w:pos="426"/>
        </w:tabs>
        <w:jc w:val="both"/>
        <w:rPr>
          <w:rFonts w:eastAsia="Calibri"/>
          <w:sz w:val="22"/>
          <w:szCs w:val="22"/>
        </w:rPr>
      </w:pPr>
      <w:r w:rsidRPr="00EB2860">
        <w:rPr>
          <w:rFonts w:eastAsia="Calibri"/>
          <w:sz w:val="22"/>
          <w:szCs w:val="22"/>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32FAA290" w14:textId="77777777" w:rsidR="00F971E6" w:rsidRPr="00EB2860" w:rsidRDefault="00F971E6" w:rsidP="001F166F">
      <w:pPr>
        <w:numPr>
          <w:ilvl w:val="1"/>
          <w:numId w:val="8"/>
        </w:numPr>
        <w:tabs>
          <w:tab w:val="left" w:pos="426"/>
        </w:tabs>
        <w:jc w:val="both"/>
        <w:rPr>
          <w:rFonts w:eastAsia="Calibri"/>
          <w:sz w:val="22"/>
          <w:szCs w:val="22"/>
        </w:rPr>
      </w:pPr>
      <w:r w:rsidRPr="00EB2860">
        <w:rPr>
          <w:rFonts w:eastAsia="Calibri"/>
          <w:sz w:val="22"/>
          <w:szCs w:val="22"/>
        </w:rPr>
        <w:t xml:space="preserve">Nenugalima jėga nelaikoma tai, kad Šalis neturi reikiamų finansinių išteklių arba skolininko kontrahentai pažeidžia savo prievoles, arba skolininkas pažeidžia savo prievoles kontrahentams. </w:t>
      </w:r>
    </w:p>
    <w:p w14:paraId="543B4B73" w14:textId="77777777" w:rsidR="00F971E6" w:rsidRPr="00EB2860" w:rsidRDefault="00F971E6" w:rsidP="00F971E6">
      <w:pPr>
        <w:jc w:val="both"/>
        <w:rPr>
          <w:b/>
          <w:bCs/>
          <w:sz w:val="22"/>
          <w:szCs w:val="22"/>
        </w:rPr>
      </w:pPr>
    </w:p>
    <w:p w14:paraId="01CA4C27" w14:textId="77777777" w:rsidR="00F971E6" w:rsidRPr="00EB2860" w:rsidRDefault="00F971E6" w:rsidP="00F971E6">
      <w:pPr>
        <w:jc w:val="center"/>
        <w:rPr>
          <w:b/>
          <w:bCs/>
          <w:sz w:val="22"/>
          <w:szCs w:val="22"/>
        </w:rPr>
      </w:pPr>
      <w:r w:rsidRPr="00EB2860">
        <w:rPr>
          <w:b/>
          <w:bCs/>
          <w:sz w:val="22"/>
          <w:szCs w:val="22"/>
        </w:rPr>
        <w:t>5. SUTARTIES PAKEITIMAI, PAPILDYMAI, NUTRAUKIMAS</w:t>
      </w:r>
    </w:p>
    <w:p w14:paraId="48D831AF" w14:textId="77777777" w:rsidR="00F971E6" w:rsidRPr="00EB2860" w:rsidRDefault="00F971E6" w:rsidP="00F971E6">
      <w:pPr>
        <w:spacing w:after="120"/>
        <w:jc w:val="both"/>
        <w:rPr>
          <w:rFonts w:eastAsia="Calibri"/>
          <w:sz w:val="22"/>
          <w:szCs w:val="22"/>
        </w:rPr>
      </w:pPr>
    </w:p>
    <w:p w14:paraId="461640E5" w14:textId="77777777" w:rsidR="000036CA" w:rsidRDefault="00F971E6" w:rsidP="001F166F">
      <w:pPr>
        <w:numPr>
          <w:ilvl w:val="1"/>
          <w:numId w:val="9"/>
        </w:numPr>
        <w:tabs>
          <w:tab w:val="left" w:pos="426"/>
        </w:tabs>
        <w:ind w:left="426" w:hanging="426"/>
        <w:jc w:val="both"/>
        <w:rPr>
          <w:rFonts w:eastAsia="Calibri"/>
          <w:sz w:val="22"/>
          <w:szCs w:val="22"/>
        </w:rPr>
      </w:pPr>
      <w:r w:rsidRPr="00EB2860">
        <w:rPr>
          <w:rFonts w:eastAsia="Calibri"/>
          <w:sz w:val="22"/>
          <w:szCs w:val="22"/>
        </w:rPr>
        <w:t>Sutartis gali būti keičiama ar papildoma tik rašytiniu abiejų Šalių susitarimu, pasirašant abiejų Šalių įgaliotiems asmenims.</w:t>
      </w:r>
    </w:p>
    <w:p w14:paraId="71D919C0" w14:textId="68652608" w:rsidR="000848CC" w:rsidRDefault="000848CC" w:rsidP="001F166F">
      <w:pPr>
        <w:numPr>
          <w:ilvl w:val="1"/>
          <w:numId w:val="9"/>
        </w:numPr>
        <w:tabs>
          <w:tab w:val="left" w:pos="426"/>
        </w:tabs>
        <w:ind w:left="426" w:hanging="426"/>
        <w:jc w:val="both"/>
        <w:rPr>
          <w:rFonts w:eastAsia="Calibri"/>
          <w:sz w:val="22"/>
          <w:szCs w:val="22"/>
        </w:rPr>
      </w:pPr>
      <w:r w:rsidRPr="000848CC">
        <w:rPr>
          <w:rFonts w:eastAsia="Calibri"/>
          <w:sz w:val="22"/>
          <w:szCs w:val="22"/>
        </w:rPr>
        <w:t>Galimi pirkimo sutarties keitimai sutarties vykdymo metu</w:t>
      </w:r>
      <w:r>
        <w:rPr>
          <w:rFonts w:eastAsia="Calibri"/>
          <w:sz w:val="22"/>
          <w:szCs w:val="22"/>
        </w:rPr>
        <w:t xml:space="preserve"> - k</w:t>
      </w:r>
      <w:r w:rsidRPr="000848CC">
        <w:rPr>
          <w:rFonts w:eastAsia="Calibri"/>
          <w:sz w:val="22"/>
          <w:szCs w:val="22"/>
        </w:rPr>
        <w:t xml:space="preserve">ai pakeitimu iš esmės nepakeičiamas pirkimo sutarties pobūdis ir bendra atskirų pakeitimų pagal šį punktą vertė neviršija 10 procentų pradinės </w:t>
      </w:r>
      <w:r w:rsidR="007E436A">
        <w:rPr>
          <w:rFonts w:eastAsia="Calibri"/>
          <w:sz w:val="22"/>
          <w:szCs w:val="22"/>
        </w:rPr>
        <w:t xml:space="preserve">Prekių </w:t>
      </w:r>
      <w:r w:rsidRPr="000848CC">
        <w:rPr>
          <w:rFonts w:eastAsia="Calibri"/>
          <w:sz w:val="22"/>
          <w:szCs w:val="22"/>
        </w:rPr>
        <w:t>pirkimo sutarties vertės.</w:t>
      </w:r>
    </w:p>
    <w:p w14:paraId="28F6E54A" w14:textId="6BD1F43E" w:rsidR="00F971E6" w:rsidRPr="00EB2860" w:rsidRDefault="00F971E6" w:rsidP="001F166F">
      <w:pPr>
        <w:numPr>
          <w:ilvl w:val="1"/>
          <w:numId w:val="9"/>
        </w:numPr>
        <w:tabs>
          <w:tab w:val="left" w:pos="426"/>
        </w:tabs>
        <w:ind w:left="426" w:hanging="426"/>
        <w:jc w:val="both"/>
        <w:rPr>
          <w:rFonts w:eastAsia="Calibri"/>
          <w:sz w:val="22"/>
          <w:szCs w:val="22"/>
        </w:rPr>
      </w:pPr>
      <w:r w:rsidRPr="00EB2860">
        <w:rPr>
          <w:rFonts w:eastAsia="Calibri"/>
          <w:sz w:val="22"/>
          <w:szCs w:val="22"/>
        </w:rPr>
        <w:t>Sutartis gali būti nutraukta abipusiu Šalių susitarimu.</w:t>
      </w:r>
    </w:p>
    <w:p w14:paraId="22C702C7" w14:textId="203C56A6" w:rsidR="00F971E6" w:rsidRPr="00EB2860" w:rsidRDefault="00F971E6" w:rsidP="001F166F">
      <w:pPr>
        <w:numPr>
          <w:ilvl w:val="1"/>
          <w:numId w:val="9"/>
        </w:numPr>
        <w:tabs>
          <w:tab w:val="left" w:pos="426"/>
        </w:tabs>
        <w:ind w:left="426" w:hanging="426"/>
        <w:jc w:val="both"/>
        <w:rPr>
          <w:rFonts w:eastAsia="Calibri"/>
          <w:sz w:val="22"/>
          <w:szCs w:val="22"/>
        </w:rPr>
      </w:pPr>
      <w:r w:rsidRPr="00EB2860">
        <w:rPr>
          <w:rFonts w:eastAsia="Calibri"/>
          <w:sz w:val="22"/>
          <w:szCs w:val="22"/>
        </w:rPr>
        <w:t xml:space="preserve">Pardavėjas turi teisę vienašališkai nutraukti Sutartį, įspėjęs apie tokį nutraukimą Pirkėją prieš 5 darbo dienas, jei Pirkėjas vėluoja atsiskaityti už </w:t>
      </w:r>
      <w:r w:rsidR="00DA4ABC">
        <w:rPr>
          <w:rFonts w:eastAsia="Calibri"/>
          <w:sz w:val="22"/>
          <w:szCs w:val="22"/>
        </w:rPr>
        <w:t>Prekes</w:t>
      </w:r>
      <w:r w:rsidRPr="00EB2860">
        <w:rPr>
          <w:rFonts w:eastAsia="Calibri"/>
          <w:sz w:val="22"/>
          <w:szCs w:val="22"/>
        </w:rPr>
        <w:t xml:space="preserve"> taip kaip tai numatyta Sutarties 2.1.</w:t>
      </w:r>
    </w:p>
    <w:p w14:paraId="47C25D4A" w14:textId="77777777" w:rsidR="00F971E6" w:rsidRPr="00EB2860" w:rsidRDefault="00F971E6" w:rsidP="001F166F">
      <w:pPr>
        <w:numPr>
          <w:ilvl w:val="1"/>
          <w:numId w:val="9"/>
        </w:numPr>
        <w:tabs>
          <w:tab w:val="left" w:pos="426"/>
        </w:tabs>
        <w:ind w:left="426" w:hanging="426"/>
        <w:jc w:val="both"/>
        <w:rPr>
          <w:rFonts w:eastAsia="Calibri"/>
          <w:sz w:val="22"/>
          <w:szCs w:val="22"/>
        </w:rPr>
      </w:pPr>
      <w:r w:rsidRPr="00EB2860">
        <w:rPr>
          <w:rFonts w:eastAsia="Calibri"/>
          <w:sz w:val="22"/>
          <w:szCs w:val="22"/>
        </w:rPr>
        <w:t>Pasibaigus Sutarties galiojimo laikui ar nutraukus šią Sutartį, Pirkėjas privalo galutinai atsiskaityti su Pardavėju ir padengti susidariusias tiesiogines Pardavėjo išlaidas per 5 darbo dienas.</w:t>
      </w:r>
    </w:p>
    <w:p w14:paraId="0681C74A" w14:textId="77777777" w:rsidR="00F971E6" w:rsidRPr="00EB2860" w:rsidRDefault="00F971E6" w:rsidP="00F971E6">
      <w:pPr>
        <w:jc w:val="center"/>
        <w:rPr>
          <w:b/>
          <w:bCs/>
          <w:sz w:val="22"/>
          <w:szCs w:val="22"/>
        </w:rPr>
      </w:pPr>
    </w:p>
    <w:p w14:paraId="3BC70879" w14:textId="77777777" w:rsidR="00F971E6" w:rsidRPr="00EB2860" w:rsidRDefault="00F971E6" w:rsidP="00F971E6">
      <w:pPr>
        <w:jc w:val="center"/>
        <w:rPr>
          <w:b/>
          <w:bCs/>
          <w:sz w:val="22"/>
          <w:szCs w:val="22"/>
        </w:rPr>
      </w:pPr>
      <w:r w:rsidRPr="00EB2860">
        <w:rPr>
          <w:b/>
          <w:bCs/>
          <w:sz w:val="22"/>
          <w:szCs w:val="22"/>
        </w:rPr>
        <w:t>6. BAIGIAMOSIOS NUOSTATOS</w:t>
      </w:r>
    </w:p>
    <w:p w14:paraId="5D9CD256" w14:textId="77777777" w:rsidR="00F971E6" w:rsidRPr="00EB2860" w:rsidRDefault="00F971E6" w:rsidP="00F971E6">
      <w:pPr>
        <w:jc w:val="both"/>
        <w:rPr>
          <w:b/>
          <w:bCs/>
          <w:sz w:val="22"/>
          <w:szCs w:val="22"/>
        </w:rPr>
      </w:pPr>
    </w:p>
    <w:p w14:paraId="643E18EA" w14:textId="77777777" w:rsidR="00F971E6" w:rsidRPr="00EB2860" w:rsidRDefault="00F971E6" w:rsidP="001F166F">
      <w:pPr>
        <w:numPr>
          <w:ilvl w:val="1"/>
          <w:numId w:val="10"/>
        </w:numPr>
        <w:ind w:left="567" w:hanging="501"/>
        <w:jc w:val="both"/>
        <w:rPr>
          <w:rFonts w:eastAsia="Calibri"/>
          <w:sz w:val="22"/>
          <w:szCs w:val="22"/>
        </w:rPr>
      </w:pPr>
      <w:r w:rsidRPr="00EB2860">
        <w:rPr>
          <w:rFonts w:eastAsia="Calibri"/>
          <w:sz w:val="22"/>
          <w:szCs w:val="22"/>
        </w:rPr>
        <w:t xml:space="preserve">Šalys susitaria, kad bet kokie ginčai ar reikalavimai, kylantys iš šios Sutarties ar susiję su ja, bus sprendžiami derybų keliu. </w:t>
      </w:r>
    </w:p>
    <w:p w14:paraId="3D4EA386" w14:textId="77777777" w:rsidR="00F971E6" w:rsidRPr="00EB2860" w:rsidRDefault="00F971E6" w:rsidP="001F166F">
      <w:pPr>
        <w:numPr>
          <w:ilvl w:val="1"/>
          <w:numId w:val="10"/>
        </w:numPr>
        <w:ind w:left="567" w:hanging="501"/>
        <w:jc w:val="both"/>
        <w:rPr>
          <w:rFonts w:eastAsia="Calibri"/>
          <w:sz w:val="22"/>
          <w:szCs w:val="22"/>
        </w:rPr>
      </w:pPr>
      <w:r w:rsidRPr="00EB2860">
        <w:rPr>
          <w:rFonts w:eastAsia="Calibri"/>
          <w:sz w:val="22"/>
          <w:szCs w:val="22"/>
        </w:rPr>
        <w:t xml:space="preserve">Šalims per 30 kalendorinių dienų nepasiekus susitarimo derybų keliu, ginčai bus sprendžiami Lietuvos Respublikos įstatymų nustatyta tvarka Pardavėjo buveinės vietos teisme. </w:t>
      </w:r>
    </w:p>
    <w:p w14:paraId="0CE40F58" w14:textId="77777777" w:rsidR="00F971E6" w:rsidRPr="00EB2860" w:rsidRDefault="00F971E6" w:rsidP="001F166F">
      <w:pPr>
        <w:numPr>
          <w:ilvl w:val="1"/>
          <w:numId w:val="10"/>
        </w:numPr>
        <w:ind w:left="567" w:hanging="501"/>
        <w:jc w:val="both"/>
        <w:rPr>
          <w:rFonts w:eastAsia="Calibri"/>
          <w:sz w:val="22"/>
          <w:szCs w:val="22"/>
        </w:rPr>
      </w:pPr>
      <w:r w:rsidRPr="00EB2860">
        <w:rPr>
          <w:rFonts w:eastAsia="Calibri"/>
          <w:sz w:val="22"/>
          <w:szCs w:val="22"/>
        </w:rPr>
        <w:t xml:space="preserve">Šalys pareiškia, jog ši Sutartis sudaryta laisva Šalių valia, vadovaujantis sąžiningumo ir teisingumo principais pagal Lietuvos Respublikos įstatymus. </w:t>
      </w:r>
    </w:p>
    <w:p w14:paraId="242D5745" w14:textId="77777777" w:rsidR="00F971E6" w:rsidRPr="00EB2860" w:rsidRDefault="00F971E6" w:rsidP="001F166F">
      <w:pPr>
        <w:numPr>
          <w:ilvl w:val="1"/>
          <w:numId w:val="10"/>
        </w:numPr>
        <w:ind w:left="567" w:hanging="501"/>
        <w:jc w:val="both"/>
        <w:rPr>
          <w:rFonts w:eastAsia="Calibri"/>
          <w:sz w:val="22"/>
          <w:szCs w:val="22"/>
        </w:rPr>
      </w:pPr>
      <w:r w:rsidRPr="00EB2860">
        <w:rPr>
          <w:rFonts w:eastAsia="Calibri"/>
          <w:sz w:val="22"/>
          <w:szCs w:val="22"/>
        </w:rPr>
        <w:t>Sutartis įsigalioja nuo jos pasirašymo dienos ir galioja iki pilno sutartinių įsipareigojimų įvykdymo.</w:t>
      </w:r>
    </w:p>
    <w:p w14:paraId="7A79C3A9" w14:textId="77777777" w:rsidR="00F971E6" w:rsidRPr="00EB2860" w:rsidRDefault="00F971E6" w:rsidP="001F166F">
      <w:pPr>
        <w:numPr>
          <w:ilvl w:val="1"/>
          <w:numId w:val="10"/>
        </w:numPr>
        <w:ind w:left="567" w:hanging="501"/>
        <w:jc w:val="both"/>
        <w:rPr>
          <w:rFonts w:eastAsia="Calibri"/>
          <w:sz w:val="22"/>
          <w:szCs w:val="22"/>
        </w:rPr>
      </w:pPr>
      <w:r w:rsidRPr="00EB2860">
        <w:rPr>
          <w:rFonts w:eastAsia="Calibri"/>
          <w:sz w:val="22"/>
          <w:szCs w:val="22"/>
        </w:rPr>
        <w:t>Apie bet kokius rekvizitų pakeitimus Pirkėjas nedelsiant privalo raštu informuoti Pardavėją. Nepateikus tokios informacijos, Pirkėjas įsipareigoja padengti visus Pardavėjo dėl to patirtus nuostolius.</w:t>
      </w:r>
    </w:p>
    <w:p w14:paraId="2C54232E" w14:textId="77777777" w:rsidR="00F971E6" w:rsidRPr="00EB2860" w:rsidRDefault="00F971E6" w:rsidP="001F166F">
      <w:pPr>
        <w:numPr>
          <w:ilvl w:val="1"/>
          <w:numId w:val="10"/>
        </w:numPr>
        <w:ind w:left="567" w:hanging="501"/>
        <w:jc w:val="both"/>
        <w:rPr>
          <w:rFonts w:eastAsia="Calibri"/>
          <w:sz w:val="22"/>
          <w:szCs w:val="22"/>
        </w:rPr>
      </w:pPr>
      <w:r w:rsidRPr="00EB2860">
        <w:rPr>
          <w:rFonts w:eastAsia="Calibri"/>
          <w:sz w:val="22"/>
          <w:szCs w:val="22"/>
        </w:rPr>
        <w:t xml:space="preserve">Ši Sutartis surašyta dviem vienodą juridinę galią turinčiais egzemplioriais – po vieną kiekvienai Sutarties Šaliai. </w:t>
      </w:r>
    </w:p>
    <w:p w14:paraId="32D66E0F" w14:textId="77777777" w:rsidR="00F971E6" w:rsidRPr="00EB2860" w:rsidRDefault="00F971E6" w:rsidP="00F971E6">
      <w:pPr>
        <w:spacing w:after="120"/>
        <w:jc w:val="both"/>
        <w:rPr>
          <w:rFonts w:eastAsia="Calibri"/>
          <w:sz w:val="22"/>
          <w:szCs w:val="22"/>
        </w:rPr>
      </w:pPr>
    </w:p>
    <w:p w14:paraId="674900D3" w14:textId="77777777" w:rsidR="00F971E6" w:rsidRPr="00EB2860" w:rsidRDefault="00F971E6" w:rsidP="0058023A">
      <w:pPr>
        <w:spacing w:after="120"/>
        <w:ind w:left="567"/>
        <w:jc w:val="both"/>
        <w:rPr>
          <w:rFonts w:eastAsia="Calibri"/>
          <w:sz w:val="22"/>
          <w:szCs w:val="22"/>
        </w:rPr>
      </w:pPr>
      <w:r w:rsidRPr="00AE5D76">
        <w:rPr>
          <w:rFonts w:eastAsia="Calibri"/>
          <w:b/>
          <w:bCs/>
          <w:sz w:val="22"/>
          <w:szCs w:val="22"/>
        </w:rPr>
        <w:t>PRIDEDAMA</w:t>
      </w:r>
      <w:r w:rsidRPr="00EB2860">
        <w:rPr>
          <w:rFonts w:eastAsia="Calibri"/>
          <w:sz w:val="22"/>
          <w:szCs w:val="22"/>
        </w:rPr>
        <w:t>:</w:t>
      </w:r>
    </w:p>
    <w:p w14:paraId="76B19483" w14:textId="6F9B48AF" w:rsidR="00F971E6" w:rsidRPr="00660BBB" w:rsidRDefault="00F971E6" w:rsidP="001F166F">
      <w:pPr>
        <w:pStyle w:val="Sraopastraipa"/>
        <w:numPr>
          <w:ilvl w:val="0"/>
          <w:numId w:val="12"/>
        </w:numPr>
        <w:jc w:val="both"/>
        <w:rPr>
          <w:rFonts w:eastAsia="Calibri"/>
          <w:sz w:val="22"/>
          <w:szCs w:val="22"/>
        </w:rPr>
      </w:pPr>
      <w:r w:rsidRPr="00660BBB">
        <w:rPr>
          <w:rFonts w:eastAsia="Calibri"/>
          <w:sz w:val="22"/>
          <w:szCs w:val="22"/>
        </w:rPr>
        <w:t>Sutarties priedas Nr. 1 Tiekėjo pasiūlymas</w:t>
      </w:r>
      <w:r w:rsidR="00660BBB" w:rsidRPr="00660BBB">
        <w:rPr>
          <w:rFonts w:eastAsia="Calibri"/>
          <w:sz w:val="22"/>
          <w:szCs w:val="22"/>
        </w:rPr>
        <w:t>;</w:t>
      </w:r>
    </w:p>
    <w:p w14:paraId="159B5B15" w14:textId="415668A7" w:rsidR="00F971E6" w:rsidRPr="00660BBB" w:rsidRDefault="00F971E6" w:rsidP="001F166F">
      <w:pPr>
        <w:pStyle w:val="Sraopastraipa"/>
        <w:numPr>
          <w:ilvl w:val="0"/>
          <w:numId w:val="12"/>
        </w:numPr>
        <w:jc w:val="both"/>
        <w:rPr>
          <w:rFonts w:eastAsia="Calibri"/>
          <w:sz w:val="22"/>
          <w:szCs w:val="22"/>
        </w:rPr>
      </w:pPr>
      <w:r w:rsidRPr="00660BBB">
        <w:rPr>
          <w:rFonts w:eastAsia="Calibri"/>
          <w:sz w:val="22"/>
          <w:szCs w:val="22"/>
        </w:rPr>
        <w:t xml:space="preserve">Sutarties priedas Nr. 2 </w:t>
      </w:r>
      <w:r w:rsidR="00660BBB" w:rsidRPr="00660BBB">
        <w:rPr>
          <w:rFonts w:eastAsia="Calibri"/>
          <w:sz w:val="22"/>
          <w:szCs w:val="22"/>
        </w:rPr>
        <w:t>Konkurso sąlygos „Gamybinės ODA LT produktų pilstymo ir dozavimo įrangos pirkimas“</w:t>
      </w:r>
      <w:r w:rsidRPr="00660BBB">
        <w:rPr>
          <w:rFonts w:eastAsia="Calibri"/>
          <w:sz w:val="22"/>
          <w:szCs w:val="22"/>
        </w:rPr>
        <w:t xml:space="preserve"> </w:t>
      </w:r>
      <w:r w:rsidR="00660BBB">
        <w:rPr>
          <w:rFonts w:eastAsia="Calibri"/>
          <w:sz w:val="22"/>
          <w:szCs w:val="22"/>
        </w:rPr>
        <w:t>.</w:t>
      </w:r>
    </w:p>
    <w:p w14:paraId="0401E0EA" w14:textId="77777777" w:rsidR="00F971E6" w:rsidRPr="00EB2860" w:rsidRDefault="00F971E6" w:rsidP="00F971E6">
      <w:pPr>
        <w:spacing w:after="120"/>
        <w:jc w:val="both"/>
        <w:rPr>
          <w:rFonts w:eastAsia="Calibri"/>
          <w:sz w:val="22"/>
          <w:szCs w:val="22"/>
        </w:rPr>
      </w:pPr>
    </w:p>
    <w:p w14:paraId="571E31E5" w14:textId="77777777" w:rsidR="00F971E6" w:rsidRPr="00EB2860" w:rsidRDefault="00F971E6" w:rsidP="00F971E6">
      <w:pPr>
        <w:spacing w:after="120"/>
        <w:jc w:val="center"/>
        <w:rPr>
          <w:b/>
          <w:bCs/>
          <w:sz w:val="22"/>
          <w:szCs w:val="22"/>
        </w:rPr>
      </w:pPr>
      <w:r w:rsidRPr="00EB2860">
        <w:rPr>
          <w:b/>
          <w:bCs/>
          <w:sz w:val="22"/>
          <w:szCs w:val="22"/>
        </w:rPr>
        <w:t>ŠALIŲ REKVIZITAI ir PARAŠAI:</w:t>
      </w:r>
    </w:p>
    <w:tbl>
      <w:tblPr>
        <w:tblW w:w="0" w:type="auto"/>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50"/>
        <w:gridCol w:w="4871"/>
      </w:tblGrid>
      <w:tr w:rsidR="00F971E6" w:rsidRPr="00EB2860" w14:paraId="24C1A6D9" w14:textId="77777777" w:rsidTr="00F971E6">
        <w:tc>
          <w:tcPr>
            <w:tcW w:w="5080" w:type="dxa"/>
            <w:tcBorders>
              <w:top w:val="single" w:sz="4" w:space="0" w:color="000000"/>
              <w:left w:val="single" w:sz="4" w:space="0" w:color="000000"/>
              <w:bottom w:val="single" w:sz="4" w:space="0" w:color="000000"/>
              <w:right w:val="single" w:sz="4" w:space="0" w:color="000000"/>
            </w:tcBorders>
          </w:tcPr>
          <w:p w14:paraId="3C6D0392" w14:textId="77777777" w:rsidR="00F971E6" w:rsidRPr="00EB2860" w:rsidRDefault="00F971E6">
            <w:pPr>
              <w:jc w:val="both"/>
              <w:outlineLvl w:val="0"/>
              <w:rPr>
                <w:sz w:val="22"/>
                <w:szCs w:val="22"/>
                <w:u w:val="single"/>
              </w:rPr>
            </w:pPr>
            <w:r w:rsidRPr="00EB2860">
              <w:rPr>
                <w:sz w:val="22"/>
                <w:szCs w:val="22"/>
                <w:u w:val="single"/>
              </w:rPr>
              <w:lastRenderedPageBreak/>
              <w:t>Pardavėjas</w:t>
            </w:r>
          </w:p>
          <w:p w14:paraId="3D2EC8AA" w14:textId="77777777" w:rsidR="00F971E6" w:rsidRPr="00EB2860" w:rsidRDefault="00F971E6">
            <w:pPr>
              <w:jc w:val="both"/>
              <w:outlineLvl w:val="0"/>
              <w:rPr>
                <w:sz w:val="22"/>
                <w:szCs w:val="22"/>
              </w:rPr>
            </w:pPr>
          </w:p>
          <w:p w14:paraId="46D4E651" w14:textId="77777777" w:rsidR="00F971E6" w:rsidRPr="00EB2860" w:rsidRDefault="00F971E6">
            <w:pPr>
              <w:jc w:val="both"/>
              <w:outlineLvl w:val="0"/>
              <w:rPr>
                <w:sz w:val="22"/>
                <w:szCs w:val="22"/>
              </w:rPr>
            </w:pPr>
          </w:p>
        </w:tc>
        <w:tc>
          <w:tcPr>
            <w:tcW w:w="4931" w:type="dxa"/>
            <w:tcBorders>
              <w:top w:val="single" w:sz="4" w:space="0" w:color="000000"/>
              <w:left w:val="single" w:sz="4" w:space="0" w:color="000000"/>
              <w:bottom w:val="single" w:sz="4" w:space="0" w:color="000000"/>
              <w:right w:val="single" w:sz="4" w:space="0" w:color="000000"/>
            </w:tcBorders>
            <w:hideMark/>
          </w:tcPr>
          <w:p w14:paraId="709492FB" w14:textId="615B4770" w:rsidR="00F971E6" w:rsidRDefault="00F971E6">
            <w:pPr>
              <w:jc w:val="both"/>
              <w:outlineLvl w:val="0"/>
              <w:rPr>
                <w:sz w:val="22"/>
                <w:szCs w:val="22"/>
                <w:u w:val="single"/>
              </w:rPr>
            </w:pPr>
            <w:r w:rsidRPr="00EB2860">
              <w:rPr>
                <w:sz w:val="22"/>
                <w:szCs w:val="22"/>
                <w:u w:val="single"/>
              </w:rPr>
              <w:t>Pirkėjas</w:t>
            </w:r>
            <w:r w:rsidR="00FF4004">
              <w:rPr>
                <w:sz w:val="22"/>
                <w:szCs w:val="22"/>
                <w:u w:val="single"/>
              </w:rPr>
              <w:t>:</w:t>
            </w:r>
          </w:p>
          <w:p w14:paraId="2A2E8CE3" w14:textId="77777777" w:rsidR="00FF4004" w:rsidRPr="00EB2860" w:rsidRDefault="00FF4004">
            <w:pPr>
              <w:jc w:val="both"/>
              <w:outlineLvl w:val="0"/>
              <w:rPr>
                <w:sz w:val="22"/>
                <w:szCs w:val="22"/>
                <w:u w:val="single"/>
              </w:rPr>
            </w:pPr>
          </w:p>
          <w:p w14:paraId="0ED7940F" w14:textId="45C341CE" w:rsidR="00F971E6" w:rsidRPr="00EB2860" w:rsidRDefault="00F971E6">
            <w:pPr>
              <w:jc w:val="both"/>
              <w:outlineLvl w:val="0"/>
              <w:rPr>
                <w:sz w:val="22"/>
                <w:szCs w:val="22"/>
              </w:rPr>
            </w:pPr>
            <w:r w:rsidRPr="00EB2860">
              <w:rPr>
                <w:sz w:val="22"/>
                <w:szCs w:val="22"/>
              </w:rPr>
              <w:t>UAB ,,</w:t>
            </w:r>
            <w:r w:rsidR="00FF4004">
              <w:rPr>
                <w:sz w:val="22"/>
                <w:szCs w:val="22"/>
              </w:rPr>
              <w:t>ODA LT</w:t>
            </w:r>
            <w:r w:rsidRPr="00EB2860">
              <w:rPr>
                <w:sz w:val="22"/>
                <w:szCs w:val="22"/>
              </w:rPr>
              <w:t>”</w:t>
            </w:r>
          </w:p>
          <w:p w14:paraId="7F57B413" w14:textId="1FCCACC9" w:rsidR="00F971E6" w:rsidRPr="00EB2860" w:rsidRDefault="00F971E6">
            <w:pPr>
              <w:jc w:val="both"/>
              <w:outlineLvl w:val="0"/>
              <w:rPr>
                <w:sz w:val="22"/>
                <w:szCs w:val="22"/>
              </w:rPr>
            </w:pPr>
            <w:r w:rsidRPr="00EB2860">
              <w:rPr>
                <w:sz w:val="22"/>
                <w:szCs w:val="22"/>
              </w:rPr>
              <w:t xml:space="preserve">Įmonės kodas </w:t>
            </w:r>
            <w:r w:rsidR="00FF4004" w:rsidRPr="00FF4004">
              <w:rPr>
                <w:sz w:val="22"/>
                <w:szCs w:val="22"/>
              </w:rPr>
              <w:t>302330633</w:t>
            </w:r>
          </w:p>
          <w:p w14:paraId="62A438AF" w14:textId="14766A71" w:rsidR="00F971E6" w:rsidRPr="00EB2860" w:rsidRDefault="00F971E6">
            <w:pPr>
              <w:jc w:val="both"/>
              <w:outlineLvl w:val="0"/>
              <w:rPr>
                <w:sz w:val="22"/>
                <w:szCs w:val="22"/>
              </w:rPr>
            </w:pPr>
            <w:r w:rsidRPr="00EB2860">
              <w:rPr>
                <w:sz w:val="22"/>
                <w:szCs w:val="22"/>
              </w:rPr>
              <w:t>PVM kodas</w:t>
            </w:r>
            <w:r w:rsidRPr="00EB2860">
              <w:rPr>
                <w:i/>
                <w:sz w:val="22"/>
                <w:szCs w:val="22"/>
              </w:rPr>
              <w:t xml:space="preserve"> </w:t>
            </w:r>
            <w:r w:rsidR="00FF4004" w:rsidRPr="00FF4004">
              <w:rPr>
                <w:sz w:val="22"/>
                <w:szCs w:val="22"/>
              </w:rPr>
              <w:t>LT100004670811</w:t>
            </w:r>
          </w:p>
          <w:p w14:paraId="511F6E1C" w14:textId="56F5D511" w:rsidR="00F971E6" w:rsidRPr="00EB2860" w:rsidRDefault="00FF4004">
            <w:pPr>
              <w:jc w:val="both"/>
              <w:outlineLvl w:val="0"/>
              <w:rPr>
                <w:sz w:val="22"/>
                <w:szCs w:val="22"/>
              </w:rPr>
            </w:pPr>
            <w:r w:rsidRPr="00FF4004">
              <w:rPr>
                <w:sz w:val="22"/>
                <w:szCs w:val="22"/>
              </w:rPr>
              <w:t>Jonavos g. 7, 44269 Kaunas</w:t>
            </w:r>
          </w:p>
          <w:p w14:paraId="3DD00E86" w14:textId="4E09CF85" w:rsidR="00F971E6" w:rsidRPr="00376B16" w:rsidRDefault="00F971E6">
            <w:pPr>
              <w:jc w:val="both"/>
              <w:outlineLvl w:val="0"/>
              <w:rPr>
                <w:sz w:val="22"/>
                <w:szCs w:val="22"/>
                <w:lang w:val="en-US"/>
              </w:rPr>
            </w:pPr>
            <w:r w:rsidRPr="00EB2860">
              <w:rPr>
                <w:sz w:val="22"/>
                <w:szCs w:val="22"/>
              </w:rPr>
              <w:t xml:space="preserve">Tel. .+ 370 </w:t>
            </w:r>
            <w:r w:rsidR="0041118C">
              <w:rPr>
                <w:sz w:val="22"/>
                <w:szCs w:val="22"/>
              </w:rPr>
              <w:t xml:space="preserve">686 16257 </w:t>
            </w:r>
          </w:p>
          <w:p w14:paraId="71CA0929" w14:textId="16179E35" w:rsidR="00F971E6" w:rsidRPr="00EB2860" w:rsidRDefault="00F971E6">
            <w:pPr>
              <w:jc w:val="both"/>
              <w:outlineLvl w:val="0"/>
              <w:rPr>
                <w:sz w:val="22"/>
                <w:szCs w:val="22"/>
              </w:rPr>
            </w:pPr>
            <w:r w:rsidRPr="00EB2860">
              <w:rPr>
                <w:sz w:val="22"/>
                <w:szCs w:val="22"/>
              </w:rPr>
              <w:t xml:space="preserve">El. paštas: </w:t>
            </w:r>
            <w:hyperlink r:id="rId20" w:history="1">
              <w:r w:rsidR="00FF4004" w:rsidRPr="008C4826">
                <w:rPr>
                  <w:rStyle w:val="Hipersaitas"/>
                  <w:sz w:val="22"/>
                  <w:szCs w:val="22"/>
                </w:rPr>
                <w:t>vitalijus.voleika@odapro.eu</w:t>
              </w:r>
            </w:hyperlink>
            <w:r w:rsidR="00FF4004">
              <w:rPr>
                <w:sz w:val="22"/>
                <w:szCs w:val="22"/>
              </w:rPr>
              <w:t xml:space="preserve"> </w:t>
            </w:r>
          </w:p>
          <w:p w14:paraId="6EE5816E" w14:textId="77777777" w:rsidR="00FF4004" w:rsidRDefault="00FF4004">
            <w:pPr>
              <w:jc w:val="both"/>
              <w:outlineLvl w:val="0"/>
              <w:rPr>
                <w:sz w:val="22"/>
                <w:szCs w:val="22"/>
              </w:rPr>
            </w:pPr>
          </w:p>
          <w:p w14:paraId="6ECE6BF8" w14:textId="3DDF0952" w:rsidR="00F971E6" w:rsidRDefault="0041118C">
            <w:pPr>
              <w:jc w:val="both"/>
              <w:outlineLvl w:val="0"/>
              <w:rPr>
                <w:sz w:val="22"/>
                <w:szCs w:val="22"/>
              </w:rPr>
            </w:pPr>
            <w:r>
              <w:rPr>
                <w:sz w:val="22"/>
                <w:szCs w:val="22"/>
              </w:rPr>
              <w:t>Vykdantysis</w:t>
            </w:r>
            <w:r w:rsidR="00774C14">
              <w:rPr>
                <w:sz w:val="22"/>
                <w:szCs w:val="22"/>
              </w:rPr>
              <w:t xml:space="preserve"> </w:t>
            </w:r>
            <w:r w:rsidR="00F971E6" w:rsidRPr="00EB2860">
              <w:rPr>
                <w:sz w:val="22"/>
                <w:szCs w:val="22"/>
              </w:rPr>
              <w:t>Direktorius</w:t>
            </w:r>
          </w:p>
          <w:p w14:paraId="5C51FE2B" w14:textId="77777777" w:rsidR="00FF4004" w:rsidRPr="00EB2860" w:rsidRDefault="00FF4004">
            <w:pPr>
              <w:jc w:val="both"/>
              <w:outlineLvl w:val="0"/>
              <w:rPr>
                <w:sz w:val="22"/>
                <w:szCs w:val="22"/>
              </w:rPr>
            </w:pPr>
          </w:p>
          <w:p w14:paraId="0010EF86" w14:textId="78BD1816" w:rsidR="00F971E6" w:rsidRPr="00EB2860" w:rsidRDefault="00FF4004">
            <w:pPr>
              <w:jc w:val="both"/>
              <w:outlineLvl w:val="0"/>
              <w:rPr>
                <w:sz w:val="22"/>
                <w:szCs w:val="22"/>
                <w:u w:val="single"/>
              </w:rPr>
            </w:pPr>
            <w:r>
              <w:rPr>
                <w:sz w:val="22"/>
                <w:szCs w:val="22"/>
              </w:rPr>
              <w:t xml:space="preserve">Vitalijus </w:t>
            </w:r>
            <w:proofErr w:type="spellStart"/>
            <w:r>
              <w:rPr>
                <w:sz w:val="22"/>
                <w:szCs w:val="22"/>
              </w:rPr>
              <w:t>Voleika</w:t>
            </w:r>
            <w:proofErr w:type="spellEnd"/>
            <w:r w:rsidR="00F971E6" w:rsidRPr="00EB2860">
              <w:rPr>
                <w:sz w:val="22"/>
                <w:szCs w:val="22"/>
              </w:rPr>
              <w:t>____________________ A.V.</w:t>
            </w:r>
          </w:p>
        </w:tc>
      </w:tr>
    </w:tbl>
    <w:p w14:paraId="3CDC2231" w14:textId="77777777" w:rsidR="003E00E9" w:rsidRDefault="003E00E9" w:rsidP="00D90AE8">
      <w:pPr>
        <w:jc w:val="right"/>
        <w:rPr>
          <w:sz w:val="22"/>
          <w:szCs w:val="22"/>
        </w:rPr>
      </w:pPr>
    </w:p>
    <w:sectPr w:rsidR="003E00E9" w:rsidSect="00F523A1">
      <w:headerReference w:type="default" r:id="rId21"/>
      <w:footerReference w:type="default" r:id="rId22"/>
      <w:headerReference w:type="first" r:id="rId23"/>
      <w:pgSz w:w="11906" w:h="16838" w:code="9"/>
      <w:pgMar w:top="1440" w:right="707" w:bottom="1440" w:left="1440" w:header="706" w:footer="706" w:gutter="0"/>
      <w:pgNumType w:start="1"/>
      <w:cols w:space="129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1F7275" w14:textId="77777777" w:rsidR="00F13C14" w:rsidRDefault="00F13C14">
      <w:r>
        <w:separator/>
      </w:r>
    </w:p>
  </w:endnote>
  <w:endnote w:type="continuationSeparator" w:id="0">
    <w:p w14:paraId="3C123C9F" w14:textId="77777777" w:rsidR="00F13C14" w:rsidRDefault="00F13C14">
      <w:r>
        <w:continuationSeparator/>
      </w:r>
    </w:p>
  </w:endnote>
  <w:endnote w:type="continuationNotice" w:id="1">
    <w:p w14:paraId="4F7F6692" w14:textId="77777777" w:rsidR="00F13C14" w:rsidRDefault="00F13C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FFE4D" w14:textId="77777777" w:rsidR="009E22A1" w:rsidRDefault="009E22A1">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FAB7E3" w14:textId="77777777" w:rsidR="00F13C14" w:rsidRDefault="00F13C14">
      <w:r>
        <w:separator/>
      </w:r>
    </w:p>
  </w:footnote>
  <w:footnote w:type="continuationSeparator" w:id="0">
    <w:p w14:paraId="72B5544E" w14:textId="77777777" w:rsidR="00F13C14" w:rsidRDefault="00F13C14">
      <w:r>
        <w:continuationSeparator/>
      </w:r>
    </w:p>
  </w:footnote>
  <w:footnote w:type="continuationNotice" w:id="1">
    <w:p w14:paraId="38126A17" w14:textId="77777777" w:rsidR="00F13C14" w:rsidRDefault="00F13C1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3CBF1" w14:textId="77777777" w:rsidR="00C26479" w:rsidRDefault="00C26479">
    <w:pPr>
      <w:widowControl w:val="0"/>
      <w:pBdr>
        <w:top w:val="nil"/>
        <w:left w:val="nil"/>
        <w:bottom w:val="nil"/>
        <w:right w:val="nil"/>
        <w:between w:val="nil"/>
      </w:pBdr>
      <w:spacing w:after="20"/>
      <w:jc w:val="center"/>
      <w:rPr>
        <w:color w:val="000000"/>
        <w:sz w:val="24"/>
        <w:szCs w:val="24"/>
      </w:rPr>
    </w:pPr>
    <w:r>
      <w:rPr>
        <w:noProof/>
      </w:rPr>
      <w:drawing>
        <wp:anchor distT="0" distB="0" distL="114300" distR="114300" simplePos="0" relativeHeight="251658242" behindDoc="0" locked="0" layoutInCell="1" allowOverlap="1" wp14:anchorId="609C4B1C" wp14:editId="66FA4C52">
          <wp:simplePos x="0" y="0"/>
          <wp:positionH relativeFrom="column">
            <wp:posOffset>-111125</wp:posOffset>
          </wp:positionH>
          <wp:positionV relativeFrom="paragraph">
            <wp:posOffset>-277495</wp:posOffset>
          </wp:positionV>
          <wp:extent cx="647700" cy="726062"/>
          <wp:effectExtent l="0" t="0" r="0" b="0"/>
          <wp:wrapNone/>
          <wp:docPr id="998013351" name="Picture 998013351"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7491343" name="Picture 1" descr="A picture containing logo&#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7700" cy="726062"/>
                  </a:xfrm>
                  <a:prstGeom prst="rect">
                    <a:avLst/>
                  </a:prstGeom>
                </pic:spPr>
              </pic:pic>
            </a:graphicData>
          </a:graphic>
          <wp14:sizeRelH relativeFrom="margin">
            <wp14:pctWidth>0</wp14:pctWidth>
          </wp14:sizeRelH>
          <wp14:sizeRelV relativeFrom="margin">
            <wp14:pctHeight>0</wp14:pctHeight>
          </wp14:sizeRelV>
        </wp:anchor>
      </w:drawing>
    </w:r>
    <w:r>
      <w:rPr>
        <w:color w:val="000000"/>
        <w:sz w:val="24"/>
        <w:szCs w:val="24"/>
      </w:rPr>
      <w:fldChar w:fldCharType="begin"/>
    </w:r>
    <w:r>
      <w:rPr>
        <w:color w:val="000000"/>
        <w:sz w:val="24"/>
        <w:szCs w:val="24"/>
      </w:rPr>
      <w:instrText>PAGE</w:instrText>
    </w:r>
    <w:r>
      <w:rPr>
        <w:color w:val="000000"/>
        <w:sz w:val="24"/>
        <w:szCs w:val="24"/>
      </w:rPr>
      <w:fldChar w:fldCharType="separate"/>
    </w:r>
    <w:r>
      <w:rPr>
        <w:noProof/>
        <w:color w:val="000000"/>
        <w:sz w:val="24"/>
        <w:szCs w:val="24"/>
      </w:rPr>
      <w:t>2</w:t>
    </w:r>
    <w:r>
      <w:rPr>
        <w:color w:val="000000"/>
        <w:sz w:val="24"/>
        <w:szCs w:val="24"/>
      </w:rPr>
      <w:fldChar w:fldCharType="end"/>
    </w:r>
  </w:p>
  <w:p w14:paraId="1173B5DE" w14:textId="77777777" w:rsidR="00C26479" w:rsidRDefault="00C26479">
    <w:pPr>
      <w:widowControl w:val="0"/>
      <w:pBdr>
        <w:top w:val="nil"/>
        <w:left w:val="nil"/>
        <w:bottom w:val="nil"/>
        <w:right w:val="nil"/>
        <w:between w:val="nil"/>
      </w:pBdr>
      <w:spacing w:after="20"/>
      <w:jc w:val="both"/>
      <w:rPr>
        <w:color w:val="000000"/>
        <w:sz w:val="24"/>
        <w:szCs w:val="24"/>
      </w:rPr>
    </w:pP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5B027" w14:textId="77777777" w:rsidR="00C26479" w:rsidRDefault="00C26479">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Pr>
        <w:noProof/>
        <w:color w:val="000000"/>
        <w:sz w:val="24"/>
        <w:szCs w:val="24"/>
      </w:rPr>
      <w:t>4</w:t>
    </w:r>
    <w:r>
      <w:rPr>
        <w:color w:val="000000"/>
        <w:sz w:val="24"/>
        <w:szCs w:val="24"/>
      </w:rPr>
      <w:fldChar w:fldCharType="end"/>
    </w:r>
  </w:p>
  <w:p w14:paraId="0143BA23" w14:textId="77777777" w:rsidR="00C26479" w:rsidRDefault="00C26479">
    <w:pPr>
      <w:widowControl w:val="0"/>
      <w:pBdr>
        <w:top w:val="nil"/>
        <w:left w:val="nil"/>
        <w:bottom w:val="nil"/>
        <w:right w:val="nil"/>
        <w:between w:val="nil"/>
      </w:pBdr>
      <w:spacing w:after="20"/>
      <w:jc w:val="both"/>
      <w:rPr>
        <w:color w:val="000000"/>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518D3" w14:textId="4B1CBCFD" w:rsidR="009E22A1" w:rsidRDefault="00AA5ABE" w:rsidP="005D5EBA">
    <w:pPr>
      <w:ind w:hanging="90"/>
      <w:jc w:val="right"/>
    </w:pPr>
    <w:r>
      <w:rPr>
        <w:noProof/>
      </w:rPr>
      <w:drawing>
        <wp:anchor distT="0" distB="0" distL="114300" distR="114300" simplePos="0" relativeHeight="251658241" behindDoc="0" locked="0" layoutInCell="1" allowOverlap="1" wp14:anchorId="586175A5" wp14:editId="14C78F0B">
          <wp:simplePos x="0" y="0"/>
          <wp:positionH relativeFrom="column">
            <wp:posOffset>-201295</wp:posOffset>
          </wp:positionH>
          <wp:positionV relativeFrom="paragraph">
            <wp:posOffset>-217805</wp:posOffset>
          </wp:positionV>
          <wp:extent cx="713748" cy="800100"/>
          <wp:effectExtent l="0" t="0" r="0" b="0"/>
          <wp:wrapNone/>
          <wp:docPr id="972664464" name="Picture 972664464"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7491343" name="Picture 1" descr="A picture containing logo&#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715763" cy="802359"/>
                  </a:xfrm>
                  <a:prstGeom prst="rect">
                    <a:avLst/>
                  </a:prstGeom>
                </pic:spPr>
              </pic:pic>
            </a:graphicData>
          </a:graphic>
          <wp14:sizeRelH relativeFrom="margin">
            <wp14:pctWidth>0</wp14:pctWidth>
          </wp14:sizeRelH>
          <wp14:sizeRelV relativeFrom="margin">
            <wp14:pctHeight>0</wp14:pctHeight>
          </wp14:sizeRelV>
        </wp:anchor>
      </w:drawing>
    </w:r>
  </w:p>
  <w:p w14:paraId="58562FD1" w14:textId="77777777" w:rsidR="009E22A1" w:rsidRDefault="009E22A1" w:rsidP="005D5EBA">
    <w:pPr>
      <w:ind w:hanging="90"/>
      <w:jc w:val="right"/>
    </w:pPr>
  </w:p>
  <w:p w14:paraId="7381BE44" w14:textId="77777777" w:rsidR="009E22A1" w:rsidRDefault="009E22A1" w:rsidP="005D5EBA">
    <w:pPr>
      <w:ind w:hanging="90"/>
      <w:jc w:val="right"/>
    </w:pPr>
  </w:p>
  <w:p w14:paraId="4791F086" w14:textId="77777777" w:rsidR="009E22A1" w:rsidRPr="005D5EBA" w:rsidRDefault="009E22A1" w:rsidP="005D5EBA">
    <w:pPr>
      <w:pStyle w:val="Antrat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57C59" w14:textId="77777777" w:rsidR="009E22A1" w:rsidRDefault="009E22A1" w:rsidP="005D5EBA">
    <w:pPr>
      <w:ind w:hanging="90"/>
      <w:jc w:val="right"/>
    </w:pPr>
    <w:r>
      <w:rPr>
        <w:noProof/>
      </w:rPr>
      <w:drawing>
        <wp:anchor distT="114300" distB="114300" distL="114300" distR="114300" simplePos="0" relativeHeight="251658240" behindDoc="0" locked="0" layoutInCell="1" hidden="0" allowOverlap="1" wp14:anchorId="206A9D2B" wp14:editId="351C2B23">
          <wp:simplePos x="0" y="0"/>
          <wp:positionH relativeFrom="column">
            <wp:posOffset>-400049</wp:posOffset>
          </wp:positionH>
          <wp:positionV relativeFrom="paragraph">
            <wp:posOffset>-342899</wp:posOffset>
          </wp:positionV>
          <wp:extent cx="3057525" cy="904875"/>
          <wp:effectExtent l="0" t="0" r="0" b="0"/>
          <wp:wrapSquare wrapText="bothSides" distT="114300" distB="114300" distL="114300" distR="114300"/>
          <wp:docPr id="900490555" name="Picture 900490555"/>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06603DD3" w14:textId="77777777" w:rsidR="009E22A1" w:rsidRDefault="009E22A1" w:rsidP="005D5EBA">
    <w:pPr>
      <w:ind w:hanging="90"/>
      <w:jc w:val="right"/>
    </w:pPr>
  </w:p>
  <w:p w14:paraId="35307E50" w14:textId="77777777" w:rsidR="009E22A1" w:rsidRDefault="009E22A1" w:rsidP="005D5EBA">
    <w:pPr>
      <w:ind w:hanging="90"/>
      <w:jc w:val="right"/>
    </w:pPr>
    <w:r>
      <w:t>Priedas Nr. 1</w:t>
    </w:r>
  </w:p>
  <w:p w14:paraId="2B9F9455" w14:textId="77777777" w:rsidR="009E22A1" w:rsidRDefault="009E22A1">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87DC6"/>
    <w:multiLevelType w:val="multilevel"/>
    <w:tmpl w:val="5360F97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0BBC4B46"/>
    <w:multiLevelType w:val="hybridMultilevel"/>
    <w:tmpl w:val="4AAAAE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065947"/>
    <w:multiLevelType w:val="multilevel"/>
    <w:tmpl w:val="FC8ACE54"/>
    <w:lvl w:ilvl="0">
      <w:start w:val="1"/>
      <w:numFmt w:val="decimal"/>
      <w:lvlText w:val="%1."/>
      <w:lvlJc w:val="left"/>
      <w:pPr>
        <w:tabs>
          <w:tab w:val="num" w:pos="435"/>
        </w:tabs>
        <w:ind w:left="435" w:hanging="435"/>
      </w:pPr>
    </w:lvl>
    <w:lvl w:ilvl="1">
      <w:start w:val="1"/>
      <w:numFmt w:val="decimal"/>
      <w:lvlText w:val="1.%2."/>
      <w:lvlJc w:val="left"/>
      <w:pPr>
        <w:tabs>
          <w:tab w:val="num" w:pos="435"/>
        </w:tabs>
        <w:ind w:left="435" w:hanging="43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E7964CC"/>
    <w:multiLevelType w:val="hybridMultilevel"/>
    <w:tmpl w:val="36500F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CA420B"/>
    <w:multiLevelType w:val="multilevel"/>
    <w:tmpl w:val="5360F97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1E781B79"/>
    <w:multiLevelType w:val="multilevel"/>
    <w:tmpl w:val="517EC922"/>
    <w:lvl w:ilvl="0">
      <w:start w:val="6"/>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36615DBE"/>
    <w:multiLevelType w:val="multilevel"/>
    <w:tmpl w:val="1AB289C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38A01C79"/>
    <w:multiLevelType w:val="hybridMultilevel"/>
    <w:tmpl w:val="EF02E47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3946751F"/>
    <w:multiLevelType w:val="multilevel"/>
    <w:tmpl w:val="DB54BFAC"/>
    <w:lvl w:ilvl="0">
      <w:start w:val="1"/>
      <w:numFmt w:val="decimal"/>
      <w:lvlText w:val="%1."/>
      <w:lvlJc w:val="left"/>
      <w:pPr>
        <w:tabs>
          <w:tab w:val="num" w:pos="435"/>
        </w:tabs>
        <w:ind w:left="435" w:hanging="435"/>
      </w:pPr>
    </w:lvl>
    <w:lvl w:ilvl="1">
      <w:start w:val="1"/>
      <w:numFmt w:val="decimal"/>
      <w:lvlText w:val="2.%2."/>
      <w:lvlJc w:val="left"/>
      <w:pPr>
        <w:tabs>
          <w:tab w:val="num" w:pos="435"/>
        </w:tabs>
        <w:ind w:left="435" w:hanging="43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15:restartNumberingAfterBreak="0">
    <w:nsid w:val="4662522D"/>
    <w:multiLevelType w:val="multilevel"/>
    <w:tmpl w:val="DB54BFAC"/>
    <w:lvl w:ilvl="0">
      <w:start w:val="1"/>
      <w:numFmt w:val="decimal"/>
      <w:lvlText w:val="%1."/>
      <w:lvlJc w:val="left"/>
      <w:pPr>
        <w:tabs>
          <w:tab w:val="num" w:pos="435"/>
        </w:tabs>
        <w:ind w:left="435" w:hanging="435"/>
      </w:pPr>
    </w:lvl>
    <w:lvl w:ilvl="1">
      <w:start w:val="1"/>
      <w:numFmt w:val="decimal"/>
      <w:lvlText w:val="2.%2."/>
      <w:lvlJc w:val="left"/>
      <w:pPr>
        <w:tabs>
          <w:tab w:val="num" w:pos="435"/>
        </w:tabs>
        <w:ind w:left="435" w:hanging="43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15:restartNumberingAfterBreak="0">
    <w:nsid w:val="53163505"/>
    <w:multiLevelType w:val="multilevel"/>
    <w:tmpl w:val="673CD3A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55B13A8"/>
    <w:multiLevelType w:val="multilevel"/>
    <w:tmpl w:val="AF4A2CC0"/>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15:restartNumberingAfterBreak="0">
    <w:nsid w:val="69D13F74"/>
    <w:multiLevelType w:val="multilevel"/>
    <w:tmpl w:val="F9C80FDC"/>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15:restartNumberingAfterBreak="0">
    <w:nsid w:val="71A63B65"/>
    <w:multiLevelType w:val="multilevel"/>
    <w:tmpl w:val="7D38430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74FE0140"/>
    <w:multiLevelType w:val="multilevel"/>
    <w:tmpl w:val="5EBE157C"/>
    <w:lvl w:ilvl="0">
      <w:start w:val="1"/>
      <w:numFmt w:val="decimal"/>
      <w:pStyle w:val="turinys"/>
      <w:lvlText w:val="%1."/>
      <w:lvlJc w:val="left"/>
      <w:pPr>
        <w:ind w:left="360" w:hanging="360"/>
      </w:pPr>
      <w:rPr>
        <w:b/>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5" w15:restartNumberingAfterBreak="0">
    <w:nsid w:val="7BF3667F"/>
    <w:multiLevelType w:val="hybridMultilevel"/>
    <w:tmpl w:val="CE820688"/>
    <w:lvl w:ilvl="0" w:tplc="6986CE9C">
      <w:start w:val="1"/>
      <w:numFmt w:val="decimal"/>
      <w:lvlText w:val="%1."/>
      <w:lvlJc w:val="left"/>
      <w:pPr>
        <w:ind w:left="1767" w:hanging="360"/>
      </w:pPr>
      <w:rPr>
        <w:rFonts w:hint="default"/>
      </w:rPr>
    </w:lvl>
    <w:lvl w:ilvl="1" w:tplc="04090019" w:tentative="1">
      <w:start w:val="1"/>
      <w:numFmt w:val="lowerLetter"/>
      <w:lvlText w:val="%2."/>
      <w:lvlJc w:val="left"/>
      <w:pPr>
        <w:ind w:left="2487" w:hanging="360"/>
      </w:pPr>
    </w:lvl>
    <w:lvl w:ilvl="2" w:tplc="0409001B" w:tentative="1">
      <w:start w:val="1"/>
      <w:numFmt w:val="lowerRoman"/>
      <w:lvlText w:val="%3."/>
      <w:lvlJc w:val="right"/>
      <w:pPr>
        <w:ind w:left="3207" w:hanging="180"/>
      </w:pPr>
    </w:lvl>
    <w:lvl w:ilvl="3" w:tplc="0409000F" w:tentative="1">
      <w:start w:val="1"/>
      <w:numFmt w:val="decimal"/>
      <w:lvlText w:val="%4."/>
      <w:lvlJc w:val="left"/>
      <w:pPr>
        <w:ind w:left="3927" w:hanging="360"/>
      </w:pPr>
    </w:lvl>
    <w:lvl w:ilvl="4" w:tplc="04090019" w:tentative="1">
      <w:start w:val="1"/>
      <w:numFmt w:val="lowerLetter"/>
      <w:lvlText w:val="%5."/>
      <w:lvlJc w:val="left"/>
      <w:pPr>
        <w:ind w:left="4647" w:hanging="360"/>
      </w:pPr>
    </w:lvl>
    <w:lvl w:ilvl="5" w:tplc="0409001B" w:tentative="1">
      <w:start w:val="1"/>
      <w:numFmt w:val="lowerRoman"/>
      <w:lvlText w:val="%6."/>
      <w:lvlJc w:val="right"/>
      <w:pPr>
        <w:ind w:left="5367" w:hanging="180"/>
      </w:pPr>
    </w:lvl>
    <w:lvl w:ilvl="6" w:tplc="0409000F" w:tentative="1">
      <w:start w:val="1"/>
      <w:numFmt w:val="decimal"/>
      <w:lvlText w:val="%7."/>
      <w:lvlJc w:val="left"/>
      <w:pPr>
        <w:ind w:left="6087" w:hanging="360"/>
      </w:pPr>
    </w:lvl>
    <w:lvl w:ilvl="7" w:tplc="04090019" w:tentative="1">
      <w:start w:val="1"/>
      <w:numFmt w:val="lowerLetter"/>
      <w:lvlText w:val="%8."/>
      <w:lvlJc w:val="left"/>
      <w:pPr>
        <w:ind w:left="6807" w:hanging="360"/>
      </w:pPr>
    </w:lvl>
    <w:lvl w:ilvl="8" w:tplc="0409001B" w:tentative="1">
      <w:start w:val="1"/>
      <w:numFmt w:val="lowerRoman"/>
      <w:lvlText w:val="%9."/>
      <w:lvlJc w:val="right"/>
      <w:pPr>
        <w:ind w:left="7527" w:hanging="180"/>
      </w:pPr>
    </w:lvl>
  </w:abstractNum>
  <w:abstractNum w:abstractNumId="16" w15:restartNumberingAfterBreak="0">
    <w:nsid w:val="7F925074"/>
    <w:multiLevelType w:val="hybridMultilevel"/>
    <w:tmpl w:val="609C9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37884547">
    <w:abstractNumId w:val="14"/>
  </w:num>
  <w:num w:numId="2" w16cid:durableId="2063598017">
    <w:abstractNumId w:val="0"/>
  </w:num>
  <w:num w:numId="3" w16cid:durableId="308553764">
    <w:abstractNumId w:val="7"/>
  </w:num>
  <w:num w:numId="4" w16cid:durableId="269972456">
    <w:abstractNumId w:val="10"/>
  </w:num>
  <w:num w:numId="5" w16cid:durableId="1702512746">
    <w:abstractNumId w:val="13"/>
  </w:num>
  <w:num w:numId="6" w16cid:durableId="15051709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27134463">
    <w:abstractNumId w:val="8"/>
  </w:num>
  <w:num w:numId="8" w16cid:durableId="1682245121">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5200840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14642666">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14132756">
    <w:abstractNumId w:val="16"/>
  </w:num>
  <w:num w:numId="12" w16cid:durableId="491217333">
    <w:abstractNumId w:val="1"/>
  </w:num>
  <w:num w:numId="13" w16cid:durableId="1474567371">
    <w:abstractNumId w:val="9"/>
  </w:num>
  <w:num w:numId="14" w16cid:durableId="449712199">
    <w:abstractNumId w:val="3"/>
  </w:num>
  <w:num w:numId="15" w16cid:durableId="74325925">
    <w:abstractNumId w:val="15"/>
  </w:num>
  <w:num w:numId="16" w16cid:durableId="1594053484">
    <w:abstractNumId w:val="4"/>
  </w:num>
  <w:num w:numId="17" w16cid:durableId="1985042440">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BB4"/>
    <w:rsid w:val="00002C6F"/>
    <w:rsid w:val="00002DCA"/>
    <w:rsid w:val="000036CA"/>
    <w:rsid w:val="00006E29"/>
    <w:rsid w:val="00007BC5"/>
    <w:rsid w:val="00010D31"/>
    <w:rsid w:val="000113C4"/>
    <w:rsid w:val="00011449"/>
    <w:rsid w:val="0001201C"/>
    <w:rsid w:val="00014852"/>
    <w:rsid w:val="00014A9A"/>
    <w:rsid w:val="000203E4"/>
    <w:rsid w:val="00020957"/>
    <w:rsid w:val="00021CB5"/>
    <w:rsid w:val="00022AB8"/>
    <w:rsid w:val="000242CA"/>
    <w:rsid w:val="00024F89"/>
    <w:rsid w:val="000250E3"/>
    <w:rsid w:val="00025636"/>
    <w:rsid w:val="00025A46"/>
    <w:rsid w:val="00025DFC"/>
    <w:rsid w:val="00025EEF"/>
    <w:rsid w:val="0003195C"/>
    <w:rsid w:val="00031CC1"/>
    <w:rsid w:val="00032102"/>
    <w:rsid w:val="00033A1F"/>
    <w:rsid w:val="00034E18"/>
    <w:rsid w:val="000352D2"/>
    <w:rsid w:val="00035CEA"/>
    <w:rsid w:val="00036258"/>
    <w:rsid w:val="0003679E"/>
    <w:rsid w:val="00041438"/>
    <w:rsid w:val="0004221D"/>
    <w:rsid w:val="000435D6"/>
    <w:rsid w:val="00043A44"/>
    <w:rsid w:val="00051936"/>
    <w:rsid w:val="000525F3"/>
    <w:rsid w:val="00053AE6"/>
    <w:rsid w:val="00055986"/>
    <w:rsid w:val="00055ED1"/>
    <w:rsid w:val="0005792E"/>
    <w:rsid w:val="00057EA3"/>
    <w:rsid w:val="00061324"/>
    <w:rsid w:val="00062E42"/>
    <w:rsid w:val="00063035"/>
    <w:rsid w:val="0006360C"/>
    <w:rsid w:val="0006602F"/>
    <w:rsid w:val="00067631"/>
    <w:rsid w:val="00070E33"/>
    <w:rsid w:val="00071801"/>
    <w:rsid w:val="00071CB7"/>
    <w:rsid w:val="000720DA"/>
    <w:rsid w:val="00073419"/>
    <w:rsid w:val="00075695"/>
    <w:rsid w:val="00076734"/>
    <w:rsid w:val="0007784C"/>
    <w:rsid w:val="0008300F"/>
    <w:rsid w:val="00084745"/>
    <w:rsid w:val="000848CC"/>
    <w:rsid w:val="000853B7"/>
    <w:rsid w:val="00086B9A"/>
    <w:rsid w:val="00087407"/>
    <w:rsid w:val="00090E05"/>
    <w:rsid w:val="000913F8"/>
    <w:rsid w:val="00091646"/>
    <w:rsid w:val="000927C5"/>
    <w:rsid w:val="00093A1C"/>
    <w:rsid w:val="00093BA6"/>
    <w:rsid w:val="000947CF"/>
    <w:rsid w:val="000A0093"/>
    <w:rsid w:val="000A1818"/>
    <w:rsid w:val="000A1CC7"/>
    <w:rsid w:val="000A3175"/>
    <w:rsid w:val="000A3AC0"/>
    <w:rsid w:val="000A4B60"/>
    <w:rsid w:val="000B2847"/>
    <w:rsid w:val="000B3EF3"/>
    <w:rsid w:val="000B4645"/>
    <w:rsid w:val="000B500A"/>
    <w:rsid w:val="000B639A"/>
    <w:rsid w:val="000B7D01"/>
    <w:rsid w:val="000C53F7"/>
    <w:rsid w:val="000C5C7D"/>
    <w:rsid w:val="000C7ECE"/>
    <w:rsid w:val="000D0481"/>
    <w:rsid w:val="000D1205"/>
    <w:rsid w:val="000D1ACF"/>
    <w:rsid w:val="000D1E7C"/>
    <w:rsid w:val="000D5ED4"/>
    <w:rsid w:val="000D6B5B"/>
    <w:rsid w:val="000E0602"/>
    <w:rsid w:val="000E2636"/>
    <w:rsid w:val="000E2E0C"/>
    <w:rsid w:val="000E6313"/>
    <w:rsid w:val="000E6E59"/>
    <w:rsid w:val="000E772C"/>
    <w:rsid w:val="000F0BF0"/>
    <w:rsid w:val="000F0DC2"/>
    <w:rsid w:val="000F1093"/>
    <w:rsid w:val="000F1AA4"/>
    <w:rsid w:val="000F21DD"/>
    <w:rsid w:val="000F4959"/>
    <w:rsid w:val="000F6746"/>
    <w:rsid w:val="000F775F"/>
    <w:rsid w:val="0010015E"/>
    <w:rsid w:val="001020A9"/>
    <w:rsid w:val="0010243D"/>
    <w:rsid w:val="00102594"/>
    <w:rsid w:val="00102B53"/>
    <w:rsid w:val="00103DBF"/>
    <w:rsid w:val="00106F31"/>
    <w:rsid w:val="00107C23"/>
    <w:rsid w:val="00110860"/>
    <w:rsid w:val="0011174E"/>
    <w:rsid w:val="00112438"/>
    <w:rsid w:val="00113E6D"/>
    <w:rsid w:val="00113F62"/>
    <w:rsid w:val="00115173"/>
    <w:rsid w:val="001156FD"/>
    <w:rsid w:val="00115BD3"/>
    <w:rsid w:val="0012027F"/>
    <w:rsid w:val="0012324E"/>
    <w:rsid w:val="0012469A"/>
    <w:rsid w:val="00126096"/>
    <w:rsid w:val="0012676A"/>
    <w:rsid w:val="001301E8"/>
    <w:rsid w:val="00130CBC"/>
    <w:rsid w:val="001313A4"/>
    <w:rsid w:val="00131CDF"/>
    <w:rsid w:val="00132EC4"/>
    <w:rsid w:val="001339E9"/>
    <w:rsid w:val="0013443D"/>
    <w:rsid w:val="001344B2"/>
    <w:rsid w:val="00136627"/>
    <w:rsid w:val="00136966"/>
    <w:rsid w:val="001409DD"/>
    <w:rsid w:val="00145737"/>
    <w:rsid w:val="00147357"/>
    <w:rsid w:val="001503F4"/>
    <w:rsid w:val="001512A3"/>
    <w:rsid w:val="001519DE"/>
    <w:rsid w:val="00151D37"/>
    <w:rsid w:val="00153830"/>
    <w:rsid w:val="00153E56"/>
    <w:rsid w:val="00154A33"/>
    <w:rsid w:val="00155656"/>
    <w:rsid w:val="00161F05"/>
    <w:rsid w:val="0016578A"/>
    <w:rsid w:val="00165E31"/>
    <w:rsid w:val="00166002"/>
    <w:rsid w:val="001718A6"/>
    <w:rsid w:val="00171CD6"/>
    <w:rsid w:val="00176B23"/>
    <w:rsid w:val="00177582"/>
    <w:rsid w:val="00183D8D"/>
    <w:rsid w:val="00186E94"/>
    <w:rsid w:val="0019056C"/>
    <w:rsid w:val="0019480D"/>
    <w:rsid w:val="001962E6"/>
    <w:rsid w:val="001A2F00"/>
    <w:rsid w:val="001A5A42"/>
    <w:rsid w:val="001A5BC6"/>
    <w:rsid w:val="001A6091"/>
    <w:rsid w:val="001A65D2"/>
    <w:rsid w:val="001A6D41"/>
    <w:rsid w:val="001A7C9A"/>
    <w:rsid w:val="001B1EAC"/>
    <w:rsid w:val="001B3A12"/>
    <w:rsid w:val="001B5E47"/>
    <w:rsid w:val="001B72A6"/>
    <w:rsid w:val="001C0D12"/>
    <w:rsid w:val="001C24BB"/>
    <w:rsid w:val="001C4A3F"/>
    <w:rsid w:val="001C509D"/>
    <w:rsid w:val="001C544B"/>
    <w:rsid w:val="001C7145"/>
    <w:rsid w:val="001D0496"/>
    <w:rsid w:val="001D430E"/>
    <w:rsid w:val="001D5557"/>
    <w:rsid w:val="001D5A3C"/>
    <w:rsid w:val="001D6860"/>
    <w:rsid w:val="001D6B81"/>
    <w:rsid w:val="001E2D43"/>
    <w:rsid w:val="001E3135"/>
    <w:rsid w:val="001E371A"/>
    <w:rsid w:val="001E3DBD"/>
    <w:rsid w:val="001E6453"/>
    <w:rsid w:val="001F11B9"/>
    <w:rsid w:val="001F166F"/>
    <w:rsid w:val="001F4EE7"/>
    <w:rsid w:val="00201165"/>
    <w:rsid w:val="00205427"/>
    <w:rsid w:val="002054F5"/>
    <w:rsid w:val="00205EC6"/>
    <w:rsid w:val="00207576"/>
    <w:rsid w:val="00210557"/>
    <w:rsid w:val="00213DCF"/>
    <w:rsid w:val="002218A4"/>
    <w:rsid w:val="0022198D"/>
    <w:rsid w:val="00226A75"/>
    <w:rsid w:val="00233825"/>
    <w:rsid w:val="002345A9"/>
    <w:rsid w:val="00235DAC"/>
    <w:rsid w:val="00236464"/>
    <w:rsid w:val="002413AB"/>
    <w:rsid w:val="00242564"/>
    <w:rsid w:val="00243736"/>
    <w:rsid w:val="00243E35"/>
    <w:rsid w:val="00243F9F"/>
    <w:rsid w:val="00244D94"/>
    <w:rsid w:val="00246933"/>
    <w:rsid w:val="00254768"/>
    <w:rsid w:val="0025572C"/>
    <w:rsid w:val="00256D89"/>
    <w:rsid w:val="00257544"/>
    <w:rsid w:val="002578E8"/>
    <w:rsid w:val="00257B59"/>
    <w:rsid w:val="0026030E"/>
    <w:rsid w:val="00260677"/>
    <w:rsid w:val="00263C7D"/>
    <w:rsid w:val="00264747"/>
    <w:rsid w:val="00265C59"/>
    <w:rsid w:val="00267EBB"/>
    <w:rsid w:val="002706EA"/>
    <w:rsid w:val="00270974"/>
    <w:rsid w:val="00272D53"/>
    <w:rsid w:val="00273DA8"/>
    <w:rsid w:val="00275170"/>
    <w:rsid w:val="00276197"/>
    <w:rsid w:val="00277152"/>
    <w:rsid w:val="002777E2"/>
    <w:rsid w:val="00280D90"/>
    <w:rsid w:val="0028158F"/>
    <w:rsid w:val="00282737"/>
    <w:rsid w:val="00282FEE"/>
    <w:rsid w:val="00283D1D"/>
    <w:rsid w:val="002855D8"/>
    <w:rsid w:val="00285C74"/>
    <w:rsid w:val="00290C9C"/>
    <w:rsid w:val="00294CC2"/>
    <w:rsid w:val="00294ECA"/>
    <w:rsid w:val="00297C6A"/>
    <w:rsid w:val="00297E9D"/>
    <w:rsid w:val="002A4153"/>
    <w:rsid w:val="002B6BE8"/>
    <w:rsid w:val="002C0A05"/>
    <w:rsid w:val="002C377D"/>
    <w:rsid w:val="002C4847"/>
    <w:rsid w:val="002C5B9C"/>
    <w:rsid w:val="002C61D0"/>
    <w:rsid w:val="002C6B8B"/>
    <w:rsid w:val="002D0F69"/>
    <w:rsid w:val="002D119D"/>
    <w:rsid w:val="002D2A14"/>
    <w:rsid w:val="002D2C52"/>
    <w:rsid w:val="002D7A60"/>
    <w:rsid w:val="002E178B"/>
    <w:rsid w:val="002E195B"/>
    <w:rsid w:val="002E484F"/>
    <w:rsid w:val="002E6089"/>
    <w:rsid w:val="002F3D24"/>
    <w:rsid w:val="002F474E"/>
    <w:rsid w:val="002F60E6"/>
    <w:rsid w:val="002F788F"/>
    <w:rsid w:val="002F7B64"/>
    <w:rsid w:val="00301720"/>
    <w:rsid w:val="003018F0"/>
    <w:rsid w:val="0030311D"/>
    <w:rsid w:val="0030328D"/>
    <w:rsid w:val="00304C35"/>
    <w:rsid w:val="00305193"/>
    <w:rsid w:val="00305451"/>
    <w:rsid w:val="00305666"/>
    <w:rsid w:val="00307D0D"/>
    <w:rsid w:val="00310F03"/>
    <w:rsid w:val="003120BB"/>
    <w:rsid w:val="00312198"/>
    <w:rsid w:val="00313603"/>
    <w:rsid w:val="00315977"/>
    <w:rsid w:val="003218EB"/>
    <w:rsid w:val="00321C16"/>
    <w:rsid w:val="00321F29"/>
    <w:rsid w:val="003239F3"/>
    <w:rsid w:val="00324790"/>
    <w:rsid w:val="00325EF4"/>
    <w:rsid w:val="00326EB5"/>
    <w:rsid w:val="00330CD6"/>
    <w:rsid w:val="00332079"/>
    <w:rsid w:val="00335D62"/>
    <w:rsid w:val="00345EB7"/>
    <w:rsid w:val="00347517"/>
    <w:rsid w:val="00347E07"/>
    <w:rsid w:val="00347F90"/>
    <w:rsid w:val="0035199A"/>
    <w:rsid w:val="0035344B"/>
    <w:rsid w:val="003534B6"/>
    <w:rsid w:val="00355EBF"/>
    <w:rsid w:val="003571EC"/>
    <w:rsid w:val="00357CF6"/>
    <w:rsid w:val="0036097B"/>
    <w:rsid w:val="003651A6"/>
    <w:rsid w:val="00370BC9"/>
    <w:rsid w:val="003717A8"/>
    <w:rsid w:val="003723D8"/>
    <w:rsid w:val="003767BE"/>
    <w:rsid w:val="00376B16"/>
    <w:rsid w:val="0038243E"/>
    <w:rsid w:val="00384C65"/>
    <w:rsid w:val="00387ABA"/>
    <w:rsid w:val="003913D4"/>
    <w:rsid w:val="00393D94"/>
    <w:rsid w:val="003964B1"/>
    <w:rsid w:val="00397B33"/>
    <w:rsid w:val="003A19DE"/>
    <w:rsid w:val="003A50EE"/>
    <w:rsid w:val="003A55E5"/>
    <w:rsid w:val="003A6440"/>
    <w:rsid w:val="003A6858"/>
    <w:rsid w:val="003A6F83"/>
    <w:rsid w:val="003A71F5"/>
    <w:rsid w:val="003B22BF"/>
    <w:rsid w:val="003B5713"/>
    <w:rsid w:val="003B7E93"/>
    <w:rsid w:val="003C30F3"/>
    <w:rsid w:val="003C3B1C"/>
    <w:rsid w:val="003C613C"/>
    <w:rsid w:val="003C63CA"/>
    <w:rsid w:val="003C6FBA"/>
    <w:rsid w:val="003D03A9"/>
    <w:rsid w:val="003D1A39"/>
    <w:rsid w:val="003E00E9"/>
    <w:rsid w:val="003E1D0E"/>
    <w:rsid w:val="003E37B1"/>
    <w:rsid w:val="003F0408"/>
    <w:rsid w:val="003F0613"/>
    <w:rsid w:val="003F5EFB"/>
    <w:rsid w:val="003F70DB"/>
    <w:rsid w:val="004010F9"/>
    <w:rsid w:val="00401211"/>
    <w:rsid w:val="00401A4B"/>
    <w:rsid w:val="00402016"/>
    <w:rsid w:val="00403095"/>
    <w:rsid w:val="00403F91"/>
    <w:rsid w:val="00405668"/>
    <w:rsid w:val="00405D39"/>
    <w:rsid w:val="004066D8"/>
    <w:rsid w:val="0040716F"/>
    <w:rsid w:val="0040793F"/>
    <w:rsid w:val="0041118C"/>
    <w:rsid w:val="00411824"/>
    <w:rsid w:val="00412338"/>
    <w:rsid w:val="00412615"/>
    <w:rsid w:val="00413FC5"/>
    <w:rsid w:val="00414AA0"/>
    <w:rsid w:val="00414FDD"/>
    <w:rsid w:val="00417E7E"/>
    <w:rsid w:val="00420997"/>
    <w:rsid w:val="0042324B"/>
    <w:rsid w:val="004234AB"/>
    <w:rsid w:val="00427258"/>
    <w:rsid w:val="00430FA2"/>
    <w:rsid w:val="00431464"/>
    <w:rsid w:val="0043334D"/>
    <w:rsid w:val="0043450D"/>
    <w:rsid w:val="00436B9F"/>
    <w:rsid w:val="00440F34"/>
    <w:rsid w:val="004444A4"/>
    <w:rsid w:val="0044463F"/>
    <w:rsid w:val="0044525A"/>
    <w:rsid w:val="00447863"/>
    <w:rsid w:val="00447C33"/>
    <w:rsid w:val="00447CE0"/>
    <w:rsid w:val="004508C6"/>
    <w:rsid w:val="00450952"/>
    <w:rsid w:val="00452837"/>
    <w:rsid w:val="00452BEA"/>
    <w:rsid w:val="004539B0"/>
    <w:rsid w:val="004567A3"/>
    <w:rsid w:val="00461018"/>
    <w:rsid w:val="00462FE3"/>
    <w:rsid w:val="00464677"/>
    <w:rsid w:val="00464A15"/>
    <w:rsid w:val="00466546"/>
    <w:rsid w:val="00477DCC"/>
    <w:rsid w:val="00481580"/>
    <w:rsid w:val="00482C0D"/>
    <w:rsid w:val="00484A11"/>
    <w:rsid w:val="00487C1A"/>
    <w:rsid w:val="00490F9A"/>
    <w:rsid w:val="00493485"/>
    <w:rsid w:val="00493FFC"/>
    <w:rsid w:val="0049564D"/>
    <w:rsid w:val="00495FDF"/>
    <w:rsid w:val="004A0317"/>
    <w:rsid w:val="004A1280"/>
    <w:rsid w:val="004A1AF6"/>
    <w:rsid w:val="004A2263"/>
    <w:rsid w:val="004A2CBE"/>
    <w:rsid w:val="004A37EE"/>
    <w:rsid w:val="004A4028"/>
    <w:rsid w:val="004A4B6C"/>
    <w:rsid w:val="004A5889"/>
    <w:rsid w:val="004A60E7"/>
    <w:rsid w:val="004B16DA"/>
    <w:rsid w:val="004B1CBC"/>
    <w:rsid w:val="004B32CE"/>
    <w:rsid w:val="004B4A08"/>
    <w:rsid w:val="004C0064"/>
    <w:rsid w:val="004C1CCD"/>
    <w:rsid w:val="004C4E78"/>
    <w:rsid w:val="004C532D"/>
    <w:rsid w:val="004C5763"/>
    <w:rsid w:val="004C598C"/>
    <w:rsid w:val="004D1EEC"/>
    <w:rsid w:val="004D2749"/>
    <w:rsid w:val="004D42B4"/>
    <w:rsid w:val="004D795E"/>
    <w:rsid w:val="004E1359"/>
    <w:rsid w:val="004E2EFB"/>
    <w:rsid w:val="004E4E13"/>
    <w:rsid w:val="004E5173"/>
    <w:rsid w:val="004E6725"/>
    <w:rsid w:val="004F259A"/>
    <w:rsid w:val="004F552B"/>
    <w:rsid w:val="004F6C6C"/>
    <w:rsid w:val="004F7741"/>
    <w:rsid w:val="004F7FC5"/>
    <w:rsid w:val="00500EE0"/>
    <w:rsid w:val="00504D8D"/>
    <w:rsid w:val="005051B4"/>
    <w:rsid w:val="00506C1E"/>
    <w:rsid w:val="00507433"/>
    <w:rsid w:val="00510E98"/>
    <w:rsid w:val="00512173"/>
    <w:rsid w:val="00512882"/>
    <w:rsid w:val="00515BBC"/>
    <w:rsid w:val="00516259"/>
    <w:rsid w:val="005204FE"/>
    <w:rsid w:val="00523EE4"/>
    <w:rsid w:val="00524394"/>
    <w:rsid w:val="00530E64"/>
    <w:rsid w:val="0053435E"/>
    <w:rsid w:val="00534A79"/>
    <w:rsid w:val="00534D29"/>
    <w:rsid w:val="005378B6"/>
    <w:rsid w:val="005410D8"/>
    <w:rsid w:val="00541672"/>
    <w:rsid w:val="00541CE0"/>
    <w:rsid w:val="005432A1"/>
    <w:rsid w:val="00543573"/>
    <w:rsid w:val="00544C20"/>
    <w:rsid w:val="00545719"/>
    <w:rsid w:val="00545891"/>
    <w:rsid w:val="00546611"/>
    <w:rsid w:val="00547EF6"/>
    <w:rsid w:val="00554D1A"/>
    <w:rsid w:val="00556619"/>
    <w:rsid w:val="005634D8"/>
    <w:rsid w:val="00563C6D"/>
    <w:rsid w:val="00564807"/>
    <w:rsid w:val="00567648"/>
    <w:rsid w:val="00567ABD"/>
    <w:rsid w:val="00571B9A"/>
    <w:rsid w:val="00571E95"/>
    <w:rsid w:val="00576A13"/>
    <w:rsid w:val="00576B92"/>
    <w:rsid w:val="0058023A"/>
    <w:rsid w:val="005841C9"/>
    <w:rsid w:val="005859BD"/>
    <w:rsid w:val="0058602B"/>
    <w:rsid w:val="005864B9"/>
    <w:rsid w:val="0058704A"/>
    <w:rsid w:val="005912DE"/>
    <w:rsid w:val="00591508"/>
    <w:rsid w:val="00592BAA"/>
    <w:rsid w:val="0059424E"/>
    <w:rsid w:val="00594F81"/>
    <w:rsid w:val="00597D21"/>
    <w:rsid w:val="005A1254"/>
    <w:rsid w:val="005A41CA"/>
    <w:rsid w:val="005A5156"/>
    <w:rsid w:val="005A5199"/>
    <w:rsid w:val="005A5CDB"/>
    <w:rsid w:val="005B0A07"/>
    <w:rsid w:val="005B0E6C"/>
    <w:rsid w:val="005B1467"/>
    <w:rsid w:val="005B6794"/>
    <w:rsid w:val="005B7AFF"/>
    <w:rsid w:val="005C3009"/>
    <w:rsid w:val="005C4487"/>
    <w:rsid w:val="005C4653"/>
    <w:rsid w:val="005C709C"/>
    <w:rsid w:val="005D029C"/>
    <w:rsid w:val="005D4C4F"/>
    <w:rsid w:val="005D5182"/>
    <w:rsid w:val="005D5EBA"/>
    <w:rsid w:val="005D63EA"/>
    <w:rsid w:val="005D711C"/>
    <w:rsid w:val="005D729D"/>
    <w:rsid w:val="005E047C"/>
    <w:rsid w:val="005E1978"/>
    <w:rsid w:val="005E261C"/>
    <w:rsid w:val="005E26BD"/>
    <w:rsid w:val="005E4566"/>
    <w:rsid w:val="005E6BE5"/>
    <w:rsid w:val="005E7E27"/>
    <w:rsid w:val="005F1214"/>
    <w:rsid w:val="005F12C0"/>
    <w:rsid w:val="005F2A91"/>
    <w:rsid w:val="005F5362"/>
    <w:rsid w:val="005F5F6E"/>
    <w:rsid w:val="005F657E"/>
    <w:rsid w:val="005F7397"/>
    <w:rsid w:val="005F7BFE"/>
    <w:rsid w:val="00603306"/>
    <w:rsid w:val="00603FF6"/>
    <w:rsid w:val="006047C1"/>
    <w:rsid w:val="00606402"/>
    <w:rsid w:val="00606A0B"/>
    <w:rsid w:val="006114AD"/>
    <w:rsid w:val="00613206"/>
    <w:rsid w:val="00614F9B"/>
    <w:rsid w:val="00615DD1"/>
    <w:rsid w:val="006173C8"/>
    <w:rsid w:val="00617433"/>
    <w:rsid w:val="006215DA"/>
    <w:rsid w:val="006225C7"/>
    <w:rsid w:val="006278D3"/>
    <w:rsid w:val="00630637"/>
    <w:rsid w:val="00630C09"/>
    <w:rsid w:val="006320C8"/>
    <w:rsid w:val="00633D19"/>
    <w:rsid w:val="006362F8"/>
    <w:rsid w:val="00637A24"/>
    <w:rsid w:val="00641873"/>
    <w:rsid w:val="0064195F"/>
    <w:rsid w:val="00644D77"/>
    <w:rsid w:val="00646E11"/>
    <w:rsid w:val="00651FC9"/>
    <w:rsid w:val="006536F2"/>
    <w:rsid w:val="00660BBB"/>
    <w:rsid w:val="00661891"/>
    <w:rsid w:val="006704EA"/>
    <w:rsid w:val="00671C83"/>
    <w:rsid w:val="00674080"/>
    <w:rsid w:val="00674A79"/>
    <w:rsid w:val="00674F38"/>
    <w:rsid w:val="00675E3E"/>
    <w:rsid w:val="00680304"/>
    <w:rsid w:val="006848EA"/>
    <w:rsid w:val="006849FA"/>
    <w:rsid w:val="00691671"/>
    <w:rsid w:val="00692274"/>
    <w:rsid w:val="006944F8"/>
    <w:rsid w:val="00694686"/>
    <w:rsid w:val="006958D4"/>
    <w:rsid w:val="00697BA5"/>
    <w:rsid w:val="006A0B29"/>
    <w:rsid w:val="006A13D1"/>
    <w:rsid w:val="006A5061"/>
    <w:rsid w:val="006A54EF"/>
    <w:rsid w:val="006A65EA"/>
    <w:rsid w:val="006A7BCC"/>
    <w:rsid w:val="006B0073"/>
    <w:rsid w:val="006B0B07"/>
    <w:rsid w:val="006B20D1"/>
    <w:rsid w:val="006B47C8"/>
    <w:rsid w:val="006B6388"/>
    <w:rsid w:val="006C0253"/>
    <w:rsid w:val="006C5053"/>
    <w:rsid w:val="006C6AA0"/>
    <w:rsid w:val="006C6E4B"/>
    <w:rsid w:val="006C730F"/>
    <w:rsid w:val="006D4FAA"/>
    <w:rsid w:val="006D549D"/>
    <w:rsid w:val="006D7052"/>
    <w:rsid w:val="006E20F8"/>
    <w:rsid w:val="006E2BB1"/>
    <w:rsid w:val="006E7946"/>
    <w:rsid w:val="006F2038"/>
    <w:rsid w:val="006F34E5"/>
    <w:rsid w:val="006F60B0"/>
    <w:rsid w:val="007007BB"/>
    <w:rsid w:val="00700BCC"/>
    <w:rsid w:val="00702DFB"/>
    <w:rsid w:val="00703D55"/>
    <w:rsid w:val="007047D8"/>
    <w:rsid w:val="00705CD9"/>
    <w:rsid w:val="00707094"/>
    <w:rsid w:val="0071336A"/>
    <w:rsid w:val="00717AC4"/>
    <w:rsid w:val="0072027B"/>
    <w:rsid w:val="0072363C"/>
    <w:rsid w:val="00727ECF"/>
    <w:rsid w:val="0073177F"/>
    <w:rsid w:val="00732563"/>
    <w:rsid w:val="00732964"/>
    <w:rsid w:val="007403C2"/>
    <w:rsid w:val="00740909"/>
    <w:rsid w:val="00741069"/>
    <w:rsid w:val="00742D41"/>
    <w:rsid w:val="00745251"/>
    <w:rsid w:val="007469E2"/>
    <w:rsid w:val="00747BF4"/>
    <w:rsid w:val="00747EC2"/>
    <w:rsid w:val="00751C4E"/>
    <w:rsid w:val="007528D2"/>
    <w:rsid w:val="00752C81"/>
    <w:rsid w:val="00753C87"/>
    <w:rsid w:val="007607DC"/>
    <w:rsid w:val="00760E0F"/>
    <w:rsid w:val="007623EB"/>
    <w:rsid w:val="00765887"/>
    <w:rsid w:val="007660EF"/>
    <w:rsid w:val="00767544"/>
    <w:rsid w:val="007733F4"/>
    <w:rsid w:val="00774C14"/>
    <w:rsid w:val="00775509"/>
    <w:rsid w:val="007757A9"/>
    <w:rsid w:val="00782F5B"/>
    <w:rsid w:val="00786E77"/>
    <w:rsid w:val="007931F0"/>
    <w:rsid w:val="00793B6B"/>
    <w:rsid w:val="00794EBF"/>
    <w:rsid w:val="007A0BFB"/>
    <w:rsid w:val="007A1317"/>
    <w:rsid w:val="007A568D"/>
    <w:rsid w:val="007A5916"/>
    <w:rsid w:val="007A5CEB"/>
    <w:rsid w:val="007A5F23"/>
    <w:rsid w:val="007A6344"/>
    <w:rsid w:val="007A6DA2"/>
    <w:rsid w:val="007B28FF"/>
    <w:rsid w:val="007B3ED2"/>
    <w:rsid w:val="007B4866"/>
    <w:rsid w:val="007B71A5"/>
    <w:rsid w:val="007C1427"/>
    <w:rsid w:val="007C142C"/>
    <w:rsid w:val="007C2417"/>
    <w:rsid w:val="007C3FF5"/>
    <w:rsid w:val="007C41C6"/>
    <w:rsid w:val="007C513E"/>
    <w:rsid w:val="007C681D"/>
    <w:rsid w:val="007D07B7"/>
    <w:rsid w:val="007D2F04"/>
    <w:rsid w:val="007D3F2A"/>
    <w:rsid w:val="007D5C8B"/>
    <w:rsid w:val="007D71C8"/>
    <w:rsid w:val="007D7E60"/>
    <w:rsid w:val="007E161D"/>
    <w:rsid w:val="007E2A64"/>
    <w:rsid w:val="007E3BF8"/>
    <w:rsid w:val="007E436A"/>
    <w:rsid w:val="007E53EE"/>
    <w:rsid w:val="007E5EAB"/>
    <w:rsid w:val="007E6D57"/>
    <w:rsid w:val="007E743B"/>
    <w:rsid w:val="007F5367"/>
    <w:rsid w:val="007F6ED7"/>
    <w:rsid w:val="00802D28"/>
    <w:rsid w:val="008035F0"/>
    <w:rsid w:val="0080382C"/>
    <w:rsid w:val="008044D3"/>
    <w:rsid w:val="00805316"/>
    <w:rsid w:val="0080537C"/>
    <w:rsid w:val="00807BEC"/>
    <w:rsid w:val="00811820"/>
    <w:rsid w:val="00811F6E"/>
    <w:rsid w:val="00817322"/>
    <w:rsid w:val="00820EB3"/>
    <w:rsid w:val="0082198A"/>
    <w:rsid w:val="00821AE6"/>
    <w:rsid w:val="008240CC"/>
    <w:rsid w:val="008242F5"/>
    <w:rsid w:val="00826396"/>
    <w:rsid w:val="00827655"/>
    <w:rsid w:val="008311AB"/>
    <w:rsid w:val="00833280"/>
    <w:rsid w:val="00836634"/>
    <w:rsid w:val="00841F7B"/>
    <w:rsid w:val="0084383E"/>
    <w:rsid w:val="00845CB5"/>
    <w:rsid w:val="00847C9B"/>
    <w:rsid w:val="008511B0"/>
    <w:rsid w:val="008514BE"/>
    <w:rsid w:val="00852ADE"/>
    <w:rsid w:val="0085528C"/>
    <w:rsid w:val="00855426"/>
    <w:rsid w:val="00856888"/>
    <w:rsid w:val="00857D1F"/>
    <w:rsid w:val="00861CCC"/>
    <w:rsid w:val="0086300F"/>
    <w:rsid w:val="0086493A"/>
    <w:rsid w:val="00866BA9"/>
    <w:rsid w:val="00867DB4"/>
    <w:rsid w:val="00877B17"/>
    <w:rsid w:val="00880883"/>
    <w:rsid w:val="00880D97"/>
    <w:rsid w:val="00885A0A"/>
    <w:rsid w:val="00885FBC"/>
    <w:rsid w:val="008879AD"/>
    <w:rsid w:val="0089010A"/>
    <w:rsid w:val="0089014C"/>
    <w:rsid w:val="00890600"/>
    <w:rsid w:val="00893DAA"/>
    <w:rsid w:val="00893EB2"/>
    <w:rsid w:val="0089526C"/>
    <w:rsid w:val="008A0C2A"/>
    <w:rsid w:val="008A37E2"/>
    <w:rsid w:val="008A49B3"/>
    <w:rsid w:val="008B0F2C"/>
    <w:rsid w:val="008B273A"/>
    <w:rsid w:val="008B628C"/>
    <w:rsid w:val="008B7410"/>
    <w:rsid w:val="008C11B8"/>
    <w:rsid w:val="008C159A"/>
    <w:rsid w:val="008C1EDF"/>
    <w:rsid w:val="008C2AC9"/>
    <w:rsid w:val="008C32FA"/>
    <w:rsid w:val="008C6509"/>
    <w:rsid w:val="008C66FE"/>
    <w:rsid w:val="008C6B84"/>
    <w:rsid w:val="008C6BF9"/>
    <w:rsid w:val="008D0C81"/>
    <w:rsid w:val="008D32DE"/>
    <w:rsid w:val="008D51BC"/>
    <w:rsid w:val="008D5BAB"/>
    <w:rsid w:val="008D6D07"/>
    <w:rsid w:val="008E218D"/>
    <w:rsid w:val="008E31AD"/>
    <w:rsid w:val="008E4619"/>
    <w:rsid w:val="008E687E"/>
    <w:rsid w:val="008E730C"/>
    <w:rsid w:val="008F0010"/>
    <w:rsid w:val="008F1943"/>
    <w:rsid w:val="008F2D9D"/>
    <w:rsid w:val="008F5799"/>
    <w:rsid w:val="008F5938"/>
    <w:rsid w:val="00900AE6"/>
    <w:rsid w:val="00902B7E"/>
    <w:rsid w:val="00904B6E"/>
    <w:rsid w:val="00905C7E"/>
    <w:rsid w:val="0090759B"/>
    <w:rsid w:val="00912BFE"/>
    <w:rsid w:val="009137B3"/>
    <w:rsid w:val="009143E5"/>
    <w:rsid w:val="00914E3F"/>
    <w:rsid w:val="0092053D"/>
    <w:rsid w:val="00920706"/>
    <w:rsid w:val="00924351"/>
    <w:rsid w:val="00924D3A"/>
    <w:rsid w:val="00926586"/>
    <w:rsid w:val="009266BF"/>
    <w:rsid w:val="00926755"/>
    <w:rsid w:val="00932070"/>
    <w:rsid w:val="00932783"/>
    <w:rsid w:val="009340D4"/>
    <w:rsid w:val="00934811"/>
    <w:rsid w:val="0093506C"/>
    <w:rsid w:val="00935799"/>
    <w:rsid w:val="00940237"/>
    <w:rsid w:val="00940EE3"/>
    <w:rsid w:val="00942D3F"/>
    <w:rsid w:val="00945633"/>
    <w:rsid w:val="00945CA4"/>
    <w:rsid w:val="00945E34"/>
    <w:rsid w:val="00952034"/>
    <w:rsid w:val="00954C08"/>
    <w:rsid w:val="00955388"/>
    <w:rsid w:val="00955A55"/>
    <w:rsid w:val="00957AAD"/>
    <w:rsid w:val="00957C2C"/>
    <w:rsid w:val="0096648C"/>
    <w:rsid w:val="00966B41"/>
    <w:rsid w:val="00966EAC"/>
    <w:rsid w:val="00971986"/>
    <w:rsid w:val="00971CD0"/>
    <w:rsid w:val="00975BC9"/>
    <w:rsid w:val="00975F1C"/>
    <w:rsid w:val="00976597"/>
    <w:rsid w:val="00977CA1"/>
    <w:rsid w:val="0098170F"/>
    <w:rsid w:val="00982141"/>
    <w:rsid w:val="00982D54"/>
    <w:rsid w:val="00983086"/>
    <w:rsid w:val="009836F8"/>
    <w:rsid w:val="00984D99"/>
    <w:rsid w:val="00992D5F"/>
    <w:rsid w:val="00993E1E"/>
    <w:rsid w:val="009949BF"/>
    <w:rsid w:val="00996FB1"/>
    <w:rsid w:val="009978FC"/>
    <w:rsid w:val="00997940"/>
    <w:rsid w:val="00997968"/>
    <w:rsid w:val="009A0079"/>
    <w:rsid w:val="009A2527"/>
    <w:rsid w:val="009A2C8A"/>
    <w:rsid w:val="009A2D2B"/>
    <w:rsid w:val="009A463C"/>
    <w:rsid w:val="009A78A7"/>
    <w:rsid w:val="009A7F8E"/>
    <w:rsid w:val="009B0CE9"/>
    <w:rsid w:val="009B1326"/>
    <w:rsid w:val="009B3E35"/>
    <w:rsid w:val="009B4A67"/>
    <w:rsid w:val="009B53D3"/>
    <w:rsid w:val="009B5FF6"/>
    <w:rsid w:val="009B6D87"/>
    <w:rsid w:val="009C0916"/>
    <w:rsid w:val="009C0CFB"/>
    <w:rsid w:val="009C3CB2"/>
    <w:rsid w:val="009D1FDE"/>
    <w:rsid w:val="009D2ABD"/>
    <w:rsid w:val="009D3188"/>
    <w:rsid w:val="009D481C"/>
    <w:rsid w:val="009D57CB"/>
    <w:rsid w:val="009D68D6"/>
    <w:rsid w:val="009D7E69"/>
    <w:rsid w:val="009E22A1"/>
    <w:rsid w:val="009E3C5D"/>
    <w:rsid w:val="009F1CE8"/>
    <w:rsid w:val="009F282E"/>
    <w:rsid w:val="009F2881"/>
    <w:rsid w:val="009F298C"/>
    <w:rsid w:val="009F6700"/>
    <w:rsid w:val="009F7D66"/>
    <w:rsid w:val="009F7FCB"/>
    <w:rsid w:val="00A00A4F"/>
    <w:rsid w:val="00A02960"/>
    <w:rsid w:val="00A02A7E"/>
    <w:rsid w:val="00A03A94"/>
    <w:rsid w:val="00A06E7B"/>
    <w:rsid w:val="00A07BDE"/>
    <w:rsid w:val="00A138AA"/>
    <w:rsid w:val="00A143FF"/>
    <w:rsid w:val="00A1462F"/>
    <w:rsid w:val="00A253D5"/>
    <w:rsid w:val="00A26F0A"/>
    <w:rsid w:val="00A2754B"/>
    <w:rsid w:val="00A3002E"/>
    <w:rsid w:val="00A3296E"/>
    <w:rsid w:val="00A329BA"/>
    <w:rsid w:val="00A3385D"/>
    <w:rsid w:val="00A37270"/>
    <w:rsid w:val="00A37AFB"/>
    <w:rsid w:val="00A446CC"/>
    <w:rsid w:val="00A46267"/>
    <w:rsid w:val="00A46FD8"/>
    <w:rsid w:val="00A502FC"/>
    <w:rsid w:val="00A52E2A"/>
    <w:rsid w:val="00A54396"/>
    <w:rsid w:val="00A562DD"/>
    <w:rsid w:val="00A5719B"/>
    <w:rsid w:val="00A600DF"/>
    <w:rsid w:val="00A616E8"/>
    <w:rsid w:val="00A621B2"/>
    <w:rsid w:val="00A621F1"/>
    <w:rsid w:val="00A63E68"/>
    <w:rsid w:val="00A648B2"/>
    <w:rsid w:val="00A66B43"/>
    <w:rsid w:val="00A6719F"/>
    <w:rsid w:val="00A749C3"/>
    <w:rsid w:val="00A774A4"/>
    <w:rsid w:val="00A77AC8"/>
    <w:rsid w:val="00A77D0E"/>
    <w:rsid w:val="00A815D7"/>
    <w:rsid w:val="00A95EFA"/>
    <w:rsid w:val="00A96BDD"/>
    <w:rsid w:val="00AA5286"/>
    <w:rsid w:val="00AA57CA"/>
    <w:rsid w:val="00AA5ABE"/>
    <w:rsid w:val="00AA77F0"/>
    <w:rsid w:val="00AB0670"/>
    <w:rsid w:val="00AB09B9"/>
    <w:rsid w:val="00AB40E0"/>
    <w:rsid w:val="00AB4FDA"/>
    <w:rsid w:val="00AC1038"/>
    <w:rsid w:val="00AC28CD"/>
    <w:rsid w:val="00AC311E"/>
    <w:rsid w:val="00AC3887"/>
    <w:rsid w:val="00AC4F39"/>
    <w:rsid w:val="00AC6573"/>
    <w:rsid w:val="00AD3020"/>
    <w:rsid w:val="00AD52FA"/>
    <w:rsid w:val="00AD7D2B"/>
    <w:rsid w:val="00AE10A1"/>
    <w:rsid w:val="00AE16D6"/>
    <w:rsid w:val="00AE2746"/>
    <w:rsid w:val="00AE4E0F"/>
    <w:rsid w:val="00AE5D76"/>
    <w:rsid w:val="00AF0086"/>
    <w:rsid w:val="00AF0926"/>
    <w:rsid w:val="00AF14E8"/>
    <w:rsid w:val="00AF25AA"/>
    <w:rsid w:val="00AF35B3"/>
    <w:rsid w:val="00AF6A77"/>
    <w:rsid w:val="00AF7B71"/>
    <w:rsid w:val="00B00416"/>
    <w:rsid w:val="00B01865"/>
    <w:rsid w:val="00B12657"/>
    <w:rsid w:val="00B134EB"/>
    <w:rsid w:val="00B16C64"/>
    <w:rsid w:val="00B17D12"/>
    <w:rsid w:val="00B20457"/>
    <w:rsid w:val="00B22A2A"/>
    <w:rsid w:val="00B24292"/>
    <w:rsid w:val="00B2500D"/>
    <w:rsid w:val="00B31501"/>
    <w:rsid w:val="00B35577"/>
    <w:rsid w:val="00B44560"/>
    <w:rsid w:val="00B45757"/>
    <w:rsid w:val="00B5021E"/>
    <w:rsid w:val="00B51B41"/>
    <w:rsid w:val="00B54E30"/>
    <w:rsid w:val="00B570A4"/>
    <w:rsid w:val="00B57A6D"/>
    <w:rsid w:val="00B63115"/>
    <w:rsid w:val="00B63E60"/>
    <w:rsid w:val="00B64427"/>
    <w:rsid w:val="00B64DC1"/>
    <w:rsid w:val="00B64FD0"/>
    <w:rsid w:val="00B726CA"/>
    <w:rsid w:val="00B73B8D"/>
    <w:rsid w:val="00B8397B"/>
    <w:rsid w:val="00B84DF5"/>
    <w:rsid w:val="00B91836"/>
    <w:rsid w:val="00B91DB7"/>
    <w:rsid w:val="00B95EF2"/>
    <w:rsid w:val="00B960F1"/>
    <w:rsid w:val="00BA042B"/>
    <w:rsid w:val="00BA066E"/>
    <w:rsid w:val="00BA2163"/>
    <w:rsid w:val="00BA3513"/>
    <w:rsid w:val="00BA467E"/>
    <w:rsid w:val="00BA69D1"/>
    <w:rsid w:val="00BA6E7C"/>
    <w:rsid w:val="00BA72B6"/>
    <w:rsid w:val="00BB062A"/>
    <w:rsid w:val="00BB0D5D"/>
    <w:rsid w:val="00BB3234"/>
    <w:rsid w:val="00BB3DC1"/>
    <w:rsid w:val="00BB5312"/>
    <w:rsid w:val="00BB67CB"/>
    <w:rsid w:val="00BC0778"/>
    <w:rsid w:val="00BC24A5"/>
    <w:rsid w:val="00BC324A"/>
    <w:rsid w:val="00BC35AB"/>
    <w:rsid w:val="00BC3A8A"/>
    <w:rsid w:val="00BC7FDE"/>
    <w:rsid w:val="00BD29B0"/>
    <w:rsid w:val="00BD5C02"/>
    <w:rsid w:val="00BD76B3"/>
    <w:rsid w:val="00BD7EA2"/>
    <w:rsid w:val="00BD7ED9"/>
    <w:rsid w:val="00BE0767"/>
    <w:rsid w:val="00BE08AE"/>
    <w:rsid w:val="00BE0EB1"/>
    <w:rsid w:val="00BE444C"/>
    <w:rsid w:val="00BE7442"/>
    <w:rsid w:val="00BF18F3"/>
    <w:rsid w:val="00BF2416"/>
    <w:rsid w:val="00BF26CA"/>
    <w:rsid w:val="00BF56E5"/>
    <w:rsid w:val="00BF63E9"/>
    <w:rsid w:val="00BF6573"/>
    <w:rsid w:val="00BF68B0"/>
    <w:rsid w:val="00C01541"/>
    <w:rsid w:val="00C02F8C"/>
    <w:rsid w:val="00C07166"/>
    <w:rsid w:val="00C077F6"/>
    <w:rsid w:val="00C07878"/>
    <w:rsid w:val="00C11F4D"/>
    <w:rsid w:val="00C12A78"/>
    <w:rsid w:val="00C12BD8"/>
    <w:rsid w:val="00C1443B"/>
    <w:rsid w:val="00C16F5D"/>
    <w:rsid w:val="00C231B3"/>
    <w:rsid w:val="00C25701"/>
    <w:rsid w:val="00C26479"/>
    <w:rsid w:val="00C265C7"/>
    <w:rsid w:val="00C32058"/>
    <w:rsid w:val="00C33382"/>
    <w:rsid w:val="00C33E01"/>
    <w:rsid w:val="00C36AFD"/>
    <w:rsid w:val="00C416DB"/>
    <w:rsid w:val="00C42DED"/>
    <w:rsid w:val="00C4532C"/>
    <w:rsid w:val="00C477B4"/>
    <w:rsid w:val="00C539C4"/>
    <w:rsid w:val="00C55487"/>
    <w:rsid w:val="00C56AC9"/>
    <w:rsid w:val="00C63027"/>
    <w:rsid w:val="00C64030"/>
    <w:rsid w:val="00C656FD"/>
    <w:rsid w:val="00C66108"/>
    <w:rsid w:val="00C66A03"/>
    <w:rsid w:val="00C724AB"/>
    <w:rsid w:val="00C73E3D"/>
    <w:rsid w:val="00C7473D"/>
    <w:rsid w:val="00C76664"/>
    <w:rsid w:val="00C80DFD"/>
    <w:rsid w:val="00C8115E"/>
    <w:rsid w:val="00C814ED"/>
    <w:rsid w:val="00C814F6"/>
    <w:rsid w:val="00C843D1"/>
    <w:rsid w:val="00C84430"/>
    <w:rsid w:val="00C858F7"/>
    <w:rsid w:val="00C85F95"/>
    <w:rsid w:val="00C86084"/>
    <w:rsid w:val="00C87DCD"/>
    <w:rsid w:val="00C901C4"/>
    <w:rsid w:val="00C90AD3"/>
    <w:rsid w:val="00C91850"/>
    <w:rsid w:val="00C951D2"/>
    <w:rsid w:val="00C95763"/>
    <w:rsid w:val="00C95DCA"/>
    <w:rsid w:val="00C96037"/>
    <w:rsid w:val="00C96C4B"/>
    <w:rsid w:val="00C9760C"/>
    <w:rsid w:val="00C9786C"/>
    <w:rsid w:val="00C97B4B"/>
    <w:rsid w:val="00C97BB4"/>
    <w:rsid w:val="00CA078D"/>
    <w:rsid w:val="00CA3CCC"/>
    <w:rsid w:val="00CA4310"/>
    <w:rsid w:val="00CB0739"/>
    <w:rsid w:val="00CB16D4"/>
    <w:rsid w:val="00CB69B8"/>
    <w:rsid w:val="00CB7745"/>
    <w:rsid w:val="00CC78B7"/>
    <w:rsid w:val="00CD0BA3"/>
    <w:rsid w:val="00CD1A6E"/>
    <w:rsid w:val="00CD42DA"/>
    <w:rsid w:val="00CD4C0A"/>
    <w:rsid w:val="00CD6396"/>
    <w:rsid w:val="00CE0FF2"/>
    <w:rsid w:val="00CE2B78"/>
    <w:rsid w:val="00CF0124"/>
    <w:rsid w:val="00CF20F1"/>
    <w:rsid w:val="00CF318A"/>
    <w:rsid w:val="00CF441D"/>
    <w:rsid w:val="00CF457D"/>
    <w:rsid w:val="00CF7608"/>
    <w:rsid w:val="00D006A5"/>
    <w:rsid w:val="00D01D5A"/>
    <w:rsid w:val="00D027DD"/>
    <w:rsid w:val="00D030C0"/>
    <w:rsid w:val="00D04903"/>
    <w:rsid w:val="00D13FA6"/>
    <w:rsid w:val="00D172E1"/>
    <w:rsid w:val="00D21A34"/>
    <w:rsid w:val="00D220C3"/>
    <w:rsid w:val="00D246EC"/>
    <w:rsid w:val="00D24B2F"/>
    <w:rsid w:val="00D250A9"/>
    <w:rsid w:val="00D267CA"/>
    <w:rsid w:val="00D27677"/>
    <w:rsid w:val="00D30F1C"/>
    <w:rsid w:val="00D3100C"/>
    <w:rsid w:val="00D32E5A"/>
    <w:rsid w:val="00D35918"/>
    <w:rsid w:val="00D419AF"/>
    <w:rsid w:val="00D42307"/>
    <w:rsid w:val="00D42B71"/>
    <w:rsid w:val="00D45732"/>
    <w:rsid w:val="00D51BF8"/>
    <w:rsid w:val="00D52EC5"/>
    <w:rsid w:val="00D569A3"/>
    <w:rsid w:val="00D5741B"/>
    <w:rsid w:val="00D57FD0"/>
    <w:rsid w:val="00D6496C"/>
    <w:rsid w:val="00D6773B"/>
    <w:rsid w:val="00D677DA"/>
    <w:rsid w:val="00D67864"/>
    <w:rsid w:val="00D7282C"/>
    <w:rsid w:val="00D72902"/>
    <w:rsid w:val="00D72B2D"/>
    <w:rsid w:val="00D73CAC"/>
    <w:rsid w:val="00D75C35"/>
    <w:rsid w:val="00D76DE5"/>
    <w:rsid w:val="00D81535"/>
    <w:rsid w:val="00D81699"/>
    <w:rsid w:val="00D90AE8"/>
    <w:rsid w:val="00D932D4"/>
    <w:rsid w:val="00D934B0"/>
    <w:rsid w:val="00D940F2"/>
    <w:rsid w:val="00D94F79"/>
    <w:rsid w:val="00D95661"/>
    <w:rsid w:val="00D95958"/>
    <w:rsid w:val="00D97A51"/>
    <w:rsid w:val="00DA16FF"/>
    <w:rsid w:val="00DA2153"/>
    <w:rsid w:val="00DA277D"/>
    <w:rsid w:val="00DA2A83"/>
    <w:rsid w:val="00DA4ABC"/>
    <w:rsid w:val="00DA70F4"/>
    <w:rsid w:val="00DB1B18"/>
    <w:rsid w:val="00DB1D89"/>
    <w:rsid w:val="00DB2136"/>
    <w:rsid w:val="00DB32C4"/>
    <w:rsid w:val="00DB52B9"/>
    <w:rsid w:val="00DB6FF7"/>
    <w:rsid w:val="00DC0FD9"/>
    <w:rsid w:val="00DC1643"/>
    <w:rsid w:val="00DC1C61"/>
    <w:rsid w:val="00DC2DAB"/>
    <w:rsid w:val="00DC2F3C"/>
    <w:rsid w:val="00DC35B0"/>
    <w:rsid w:val="00DC5972"/>
    <w:rsid w:val="00DD4A6B"/>
    <w:rsid w:val="00DD4E04"/>
    <w:rsid w:val="00DE27B2"/>
    <w:rsid w:val="00DE3CEE"/>
    <w:rsid w:val="00DE4528"/>
    <w:rsid w:val="00DE4C2E"/>
    <w:rsid w:val="00DE5F20"/>
    <w:rsid w:val="00DE7625"/>
    <w:rsid w:val="00DF1392"/>
    <w:rsid w:val="00DF5EBD"/>
    <w:rsid w:val="00DF6386"/>
    <w:rsid w:val="00DF7BDD"/>
    <w:rsid w:val="00E00394"/>
    <w:rsid w:val="00E0360E"/>
    <w:rsid w:val="00E10285"/>
    <w:rsid w:val="00E10BEB"/>
    <w:rsid w:val="00E13293"/>
    <w:rsid w:val="00E13957"/>
    <w:rsid w:val="00E14DF3"/>
    <w:rsid w:val="00E1552D"/>
    <w:rsid w:val="00E15F95"/>
    <w:rsid w:val="00E168AE"/>
    <w:rsid w:val="00E16A9F"/>
    <w:rsid w:val="00E21D95"/>
    <w:rsid w:val="00E22BCC"/>
    <w:rsid w:val="00E2417C"/>
    <w:rsid w:val="00E24F4A"/>
    <w:rsid w:val="00E2524C"/>
    <w:rsid w:val="00E32EF8"/>
    <w:rsid w:val="00E33697"/>
    <w:rsid w:val="00E3499B"/>
    <w:rsid w:val="00E362C0"/>
    <w:rsid w:val="00E3638A"/>
    <w:rsid w:val="00E4289C"/>
    <w:rsid w:val="00E43F02"/>
    <w:rsid w:val="00E44F7A"/>
    <w:rsid w:val="00E4536C"/>
    <w:rsid w:val="00E46F67"/>
    <w:rsid w:val="00E472EC"/>
    <w:rsid w:val="00E50CBA"/>
    <w:rsid w:val="00E5119A"/>
    <w:rsid w:val="00E52711"/>
    <w:rsid w:val="00E54A7D"/>
    <w:rsid w:val="00E55401"/>
    <w:rsid w:val="00E62632"/>
    <w:rsid w:val="00E62A27"/>
    <w:rsid w:val="00E637F8"/>
    <w:rsid w:val="00E6488C"/>
    <w:rsid w:val="00E65F3B"/>
    <w:rsid w:val="00E6691D"/>
    <w:rsid w:val="00E73400"/>
    <w:rsid w:val="00E74CBB"/>
    <w:rsid w:val="00E74E66"/>
    <w:rsid w:val="00E7730D"/>
    <w:rsid w:val="00E774E1"/>
    <w:rsid w:val="00E775F9"/>
    <w:rsid w:val="00E7778D"/>
    <w:rsid w:val="00E81317"/>
    <w:rsid w:val="00E82520"/>
    <w:rsid w:val="00E84624"/>
    <w:rsid w:val="00E84673"/>
    <w:rsid w:val="00E87917"/>
    <w:rsid w:val="00E907C5"/>
    <w:rsid w:val="00E91C26"/>
    <w:rsid w:val="00E9248A"/>
    <w:rsid w:val="00E95792"/>
    <w:rsid w:val="00E96005"/>
    <w:rsid w:val="00E9612E"/>
    <w:rsid w:val="00E96422"/>
    <w:rsid w:val="00E96DBC"/>
    <w:rsid w:val="00EA4FB4"/>
    <w:rsid w:val="00EA7DDB"/>
    <w:rsid w:val="00EA7F1A"/>
    <w:rsid w:val="00EB04C6"/>
    <w:rsid w:val="00EB2370"/>
    <w:rsid w:val="00EB2860"/>
    <w:rsid w:val="00EB50F9"/>
    <w:rsid w:val="00EB68CA"/>
    <w:rsid w:val="00EC0F92"/>
    <w:rsid w:val="00EC3BBE"/>
    <w:rsid w:val="00EC48F0"/>
    <w:rsid w:val="00EC5C3C"/>
    <w:rsid w:val="00ED0A5F"/>
    <w:rsid w:val="00ED42E7"/>
    <w:rsid w:val="00ED6265"/>
    <w:rsid w:val="00ED6585"/>
    <w:rsid w:val="00EE010B"/>
    <w:rsid w:val="00EE278B"/>
    <w:rsid w:val="00EE2E3D"/>
    <w:rsid w:val="00EE2F99"/>
    <w:rsid w:val="00EE77C6"/>
    <w:rsid w:val="00EF27C6"/>
    <w:rsid w:val="00EF3097"/>
    <w:rsid w:val="00EF38B7"/>
    <w:rsid w:val="00EF47DC"/>
    <w:rsid w:val="00F00ED0"/>
    <w:rsid w:val="00F021B6"/>
    <w:rsid w:val="00F0333B"/>
    <w:rsid w:val="00F036DE"/>
    <w:rsid w:val="00F0653C"/>
    <w:rsid w:val="00F10F5C"/>
    <w:rsid w:val="00F11017"/>
    <w:rsid w:val="00F13C14"/>
    <w:rsid w:val="00F21B68"/>
    <w:rsid w:val="00F2392D"/>
    <w:rsid w:val="00F23B6B"/>
    <w:rsid w:val="00F253CB"/>
    <w:rsid w:val="00F25DF5"/>
    <w:rsid w:val="00F3177F"/>
    <w:rsid w:val="00F33052"/>
    <w:rsid w:val="00F34500"/>
    <w:rsid w:val="00F35CD8"/>
    <w:rsid w:val="00F36584"/>
    <w:rsid w:val="00F4036C"/>
    <w:rsid w:val="00F411A4"/>
    <w:rsid w:val="00F4199A"/>
    <w:rsid w:val="00F44FDE"/>
    <w:rsid w:val="00F45361"/>
    <w:rsid w:val="00F45B5F"/>
    <w:rsid w:val="00F523A1"/>
    <w:rsid w:val="00F52745"/>
    <w:rsid w:val="00F63404"/>
    <w:rsid w:val="00F64789"/>
    <w:rsid w:val="00F648CD"/>
    <w:rsid w:val="00F64F98"/>
    <w:rsid w:val="00F70664"/>
    <w:rsid w:val="00F725BD"/>
    <w:rsid w:val="00F735A9"/>
    <w:rsid w:val="00F74211"/>
    <w:rsid w:val="00F74F55"/>
    <w:rsid w:val="00F763D6"/>
    <w:rsid w:val="00F83870"/>
    <w:rsid w:val="00F856AD"/>
    <w:rsid w:val="00F86E1F"/>
    <w:rsid w:val="00F870BF"/>
    <w:rsid w:val="00F90FC2"/>
    <w:rsid w:val="00F91466"/>
    <w:rsid w:val="00F940A2"/>
    <w:rsid w:val="00F971E6"/>
    <w:rsid w:val="00FA142A"/>
    <w:rsid w:val="00FA2866"/>
    <w:rsid w:val="00FA2957"/>
    <w:rsid w:val="00FA361F"/>
    <w:rsid w:val="00FA7045"/>
    <w:rsid w:val="00FB0FB7"/>
    <w:rsid w:val="00FB3122"/>
    <w:rsid w:val="00FB47EE"/>
    <w:rsid w:val="00FB51CA"/>
    <w:rsid w:val="00FC0F93"/>
    <w:rsid w:val="00FC0FF2"/>
    <w:rsid w:val="00FC22AB"/>
    <w:rsid w:val="00FC2C61"/>
    <w:rsid w:val="00FC2E20"/>
    <w:rsid w:val="00FC3E23"/>
    <w:rsid w:val="00FC4D25"/>
    <w:rsid w:val="00FD24E8"/>
    <w:rsid w:val="00FD486D"/>
    <w:rsid w:val="00FD489A"/>
    <w:rsid w:val="00FD5AFA"/>
    <w:rsid w:val="00FE0B4F"/>
    <w:rsid w:val="00FE2AEC"/>
    <w:rsid w:val="00FE4B02"/>
    <w:rsid w:val="00FE61C3"/>
    <w:rsid w:val="00FE6418"/>
    <w:rsid w:val="00FE782D"/>
    <w:rsid w:val="00FF0540"/>
    <w:rsid w:val="00FF18C3"/>
    <w:rsid w:val="00FF4004"/>
    <w:rsid w:val="00FF5B25"/>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84E773"/>
  <w15:docId w15:val="{BE73F367-1EB5-4A6D-B79A-88407298E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rsid w:val="00753C87"/>
  </w:style>
  <w:style w:type="paragraph" w:styleId="Antrat1">
    <w:name w:val="heading 1"/>
    <w:basedOn w:val="prastasis"/>
    <w:next w:val="prastasis"/>
    <w:qFormat/>
    <w:pPr>
      <w:keepNext/>
      <w:keepLines/>
      <w:spacing w:before="480" w:after="120"/>
      <w:outlineLvl w:val="0"/>
    </w:pPr>
    <w:rPr>
      <w:b/>
      <w:sz w:val="48"/>
      <w:szCs w:val="48"/>
    </w:rPr>
  </w:style>
  <w:style w:type="paragraph" w:styleId="Antrat2">
    <w:name w:val="heading 2"/>
    <w:basedOn w:val="prastasis"/>
    <w:next w:val="prastasis"/>
    <w:pPr>
      <w:keepNext/>
      <w:keepLines/>
      <w:spacing w:before="360" w:after="80"/>
      <w:outlineLvl w:val="1"/>
    </w:pPr>
    <w:rPr>
      <w:b/>
      <w:sz w:val="36"/>
      <w:szCs w:val="36"/>
    </w:rPr>
  </w:style>
  <w:style w:type="paragraph" w:styleId="Antrat3">
    <w:name w:val="heading 3"/>
    <w:basedOn w:val="prastasis"/>
    <w:next w:val="prastasis"/>
    <w:pPr>
      <w:keepNext/>
      <w:keepLines/>
      <w:spacing w:before="280" w:after="80"/>
      <w:outlineLvl w:val="2"/>
    </w:pPr>
    <w:rPr>
      <w:b/>
      <w:sz w:val="28"/>
      <w:szCs w:val="28"/>
    </w:rPr>
  </w:style>
  <w:style w:type="paragraph" w:styleId="Antrat4">
    <w:name w:val="heading 4"/>
    <w:basedOn w:val="prastasis"/>
    <w:next w:val="prastasis"/>
    <w:pPr>
      <w:keepNext/>
      <w:keepLines/>
      <w:spacing w:before="240" w:after="40"/>
      <w:outlineLvl w:val="3"/>
    </w:pPr>
    <w:rPr>
      <w:b/>
      <w:sz w:val="24"/>
      <w:szCs w:val="24"/>
    </w:rPr>
  </w:style>
  <w:style w:type="paragraph" w:styleId="Antrat5">
    <w:name w:val="heading 5"/>
    <w:basedOn w:val="prastasis"/>
    <w:next w:val="prastasis"/>
    <w:pPr>
      <w:keepNext/>
      <w:keepLines/>
      <w:spacing w:before="220" w:after="40"/>
      <w:outlineLvl w:val="4"/>
    </w:pPr>
    <w:rPr>
      <w:b/>
      <w:sz w:val="22"/>
      <w:szCs w:val="22"/>
    </w:rPr>
  </w:style>
  <w:style w:type="paragraph" w:styleId="Antrat6">
    <w:name w:val="heading 6"/>
    <w:basedOn w:val="prastasis"/>
    <w:next w:val="prastasis"/>
    <w:pPr>
      <w:keepNext/>
      <w:keepLines/>
      <w:spacing w:before="200" w:after="40"/>
      <w:outlineLvl w:val="5"/>
    </w:pPr>
    <w:rPr>
      <w: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next w:val="prastasis"/>
    <w:pPr>
      <w:keepNext/>
      <w:keepLines/>
      <w:spacing w:before="480" w:after="120"/>
    </w:pPr>
    <w:rPr>
      <w:b/>
      <w:sz w:val="72"/>
      <w:szCs w:val="72"/>
    </w:rPr>
  </w:style>
  <w:style w:type="paragraph" w:styleId="Paantrat">
    <w:name w:val="Subtitle"/>
    <w:basedOn w:val="prastasis"/>
    <w:next w:val="prastasis"/>
    <w:link w:val="PaantratDiagrama"/>
    <w:uiPriority w:val="11"/>
    <w:qFormat/>
    <w:pPr>
      <w:keepNext/>
      <w:keepLines/>
      <w:spacing w:before="360" w:after="80"/>
    </w:pPr>
    <w:rPr>
      <w:rFonts w:ascii="Georgia" w:eastAsia="Georgia" w:hAnsi="Georgia" w:cs="Georgia"/>
      <w:i/>
      <w:color w:val="666666"/>
      <w:sz w:val="48"/>
      <w:szCs w:val="48"/>
    </w:rPr>
  </w:style>
  <w:style w:type="paragraph" w:styleId="Debesliotekstas">
    <w:name w:val="Balloon Text"/>
    <w:basedOn w:val="prastasis"/>
    <w:link w:val="DebesliotekstasDiagrama"/>
    <w:uiPriority w:val="99"/>
    <w:semiHidden/>
    <w:unhideWhenUsed/>
    <w:rsid w:val="002413AB"/>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2413AB"/>
    <w:rPr>
      <w:rFonts w:ascii="Tahoma" w:hAnsi="Tahoma" w:cs="Tahoma"/>
      <w:sz w:val="16"/>
      <w:szCs w:val="16"/>
    </w:rPr>
  </w:style>
  <w:style w:type="character" w:styleId="Komentaronuoroda">
    <w:name w:val="annotation reference"/>
    <w:basedOn w:val="Numatytasispastraiposriftas"/>
    <w:uiPriority w:val="99"/>
    <w:semiHidden/>
    <w:unhideWhenUsed/>
    <w:rsid w:val="007C142C"/>
    <w:rPr>
      <w:sz w:val="16"/>
      <w:szCs w:val="16"/>
    </w:rPr>
  </w:style>
  <w:style w:type="paragraph" w:styleId="Komentarotekstas">
    <w:name w:val="annotation text"/>
    <w:basedOn w:val="prastasis"/>
    <w:link w:val="KomentarotekstasDiagrama"/>
    <w:uiPriority w:val="99"/>
    <w:unhideWhenUsed/>
    <w:rsid w:val="007C142C"/>
  </w:style>
  <w:style w:type="character" w:customStyle="1" w:styleId="KomentarotekstasDiagrama">
    <w:name w:val="Komentaro tekstas Diagrama"/>
    <w:basedOn w:val="Numatytasispastraiposriftas"/>
    <w:link w:val="Komentarotekstas"/>
    <w:uiPriority w:val="99"/>
    <w:rsid w:val="007C142C"/>
  </w:style>
  <w:style w:type="paragraph" w:styleId="Komentarotema">
    <w:name w:val="annotation subject"/>
    <w:basedOn w:val="Komentarotekstas"/>
    <w:next w:val="Komentarotekstas"/>
    <w:link w:val="KomentarotemaDiagrama"/>
    <w:uiPriority w:val="99"/>
    <w:semiHidden/>
    <w:unhideWhenUsed/>
    <w:rsid w:val="007C142C"/>
    <w:rPr>
      <w:b/>
      <w:bCs/>
    </w:rPr>
  </w:style>
  <w:style w:type="character" w:customStyle="1" w:styleId="KomentarotemaDiagrama">
    <w:name w:val="Komentaro tema Diagrama"/>
    <w:basedOn w:val="KomentarotekstasDiagrama"/>
    <w:link w:val="Komentarotema"/>
    <w:uiPriority w:val="99"/>
    <w:semiHidden/>
    <w:rsid w:val="007C142C"/>
    <w:rPr>
      <w:b/>
      <w:bCs/>
    </w:rPr>
  </w:style>
  <w:style w:type="paragraph" w:styleId="Turinioantrat">
    <w:name w:val="TOC Heading"/>
    <w:basedOn w:val="Antrat1"/>
    <w:next w:val="prastasis"/>
    <w:uiPriority w:val="39"/>
    <w:unhideWhenUsed/>
    <w:qFormat/>
    <w:rsid w:val="00F253CB"/>
    <w:pPr>
      <w:spacing w:before="240" w:after="0" w:line="259" w:lineRule="auto"/>
      <w:outlineLvl w:val="9"/>
    </w:pPr>
    <w:rPr>
      <w:rFonts w:asciiTheme="majorHAnsi" w:eastAsiaTheme="majorEastAsia" w:hAnsiTheme="majorHAnsi" w:cstheme="majorBidi"/>
      <w:b w:val="0"/>
      <w:color w:val="365F91" w:themeColor="accent1" w:themeShade="BF"/>
      <w:sz w:val="32"/>
      <w:szCs w:val="32"/>
      <w:lang w:val="en-US" w:eastAsia="en-US"/>
    </w:rPr>
  </w:style>
  <w:style w:type="paragraph" w:customStyle="1" w:styleId="turinys">
    <w:name w:val="turinys"/>
    <w:basedOn w:val="prastasis"/>
    <w:link w:val="turinysChar"/>
    <w:autoRedefine/>
    <w:qFormat/>
    <w:rsid w:val="00F253CB"/>
    <w:pPr>
      <w:numPr>
        <w:numId w:val="1"/>
      </w:numPr>
      <w:pBdr>
        <w:top w:val="nil"/>
        <w:left w:val="nil"/>
        <w:bottom w:val="nil"/>
        <w:right w:val="nil"/>
        <w:between w:val="nil"/>
      </w:pBdr>
      <w:jc w:val="center"/>
    </w:pPr>
    <w:rPr>
      <w:b/>
      <w:color w:val="000000"/>
      <w:sz w:val="24"/>
      <w:szCs w:val="24"/>
    </w:rPr>
  </w:style>
  <w:style w:type="paragraph" w:styleId="Turinys1">
    <w:name w:val="toc 1"/>
    <w:basedOn w:val="prastasis"/>
    <w:next w:val="prastasis"/>
    <w:autoRedefine/>
    <w:uiPriority w:val="39"/>
    <w:unhideWhenUsed/>
    <w:rsid w:val="00F253CB"/>
    <w:pPr>
      <w:spacing w:after="100"/>
    </w:pPr>
  </w:style>
  <w:style w:type="character" w:customStyle="1" w:styleId="turinysChar">
    <w:name w:val="turinys Char"/>
    <w:basedOn w:val="Numatytasispastraiposriftas"/>
    <w:link w:val="turinys"/>
    <w:rsid w:val="00F253CB"/>
    <w:rPr>
      <w:b/>
      <w:color w:val="000000"/>
      <w:sz w:val="24"/>
      <w:szCs w:val="24"/>
    </w:rPr>
  </w:style>
  <w:style w:type="character" w:styleId="Hipersaitas">
    <w:name w:val="Hyperlink"/>
    <w:basedOn w:val="Numatytasispastraiposriftas"/>
    <w:uiPriority w:val="99"/>
    <w:unhideWhenUsed/>
    <w:rsid w:val="00F253CB"/>
    <w:rPr>
      <w:color w:val="0000FF" w:themeColor="hyperlink"/>
      <w:u w:val="single"/>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qFormat/>
    <w:rsid w:val="00F253CB"/>
    <w:pPr>
      <w:ind w:left="720"/>
      <w:contextualSpacing/>
    </w:pPr>
  </w:style>
  <w:style w:type="paragraph" w:styleId="Betarp">
    <w:name w:val="No Spacing"/>
    <w:link w:val="BetarpDiagrama"/>
    <w:uiPriority w:val="1"/>
    <w:qFormat/>
    <w:rsid w:val="00F253CB"/>
  </w:style>
  <w:style w:type="paragraph" w:styleId="Porat">
    <w:name w:val="footer"/>
    <w:basedOn w:val="prastasis"/>
    <w:link w:val="PoratDiagrama"/>
    <w:uiPriority w:val="99"/>
    <w:unhideWhenUsed/>
    <w:rsid w:val="005D5EBA"/>
    <w:pPr>
      <w:tabs>
        <w:tab w:val="center" w:pos="4680"/>
        <w:tab w:val="right" w:pos="9360"/>
      </w:tabs>
    </w:pPr>
  </w:style>
  <w:style w:type="character" w:customStyle="1" w:styleId="PoratDiagrama">
    <w:name w:val="Poraštė Diagrama"/>
    <w:basedOn w:val="Numatytasispastraiposriftas"/>
    <w:link w:val="Porat"/>
    <w:uiPriority w:val="99"/>
    <w:rsid w:val="005D5EBA"/>
  </w:style>
  <w:style w:type="paragraph" w:styleId="Antrats">
    <w:name w:val="header"/>
    <w:basedOn w:val="prastasis"/>
    <w:link w:val="AntratsDiagrama"/>
    <w:uiPriority w:val="99"/>
    <w:unhideWhenUsed/>
    <w:rsid w:val="005D5EBA"/>
    <w:pPr>
      <w:tabs>
        <w:tab w:val="center" w:pos="4680"/>
        <w:tab w:val="right" w:pos="9360"/>
      </w:tabs>
    </w:pPr>
  </w:style>
  <w:style w:type="character" w:customStyle="1" w:styleId="AntratsDiagrama">
    <w:name w:val="Antraštės Diagrama"/>
    <w:basedOn w:val="Numatytasispastraiposriftas"/>
    <w:link w:val="Antrats"/>
    <w:uiPriority w:val="99"/>
    <w:rsid w:val="005D5EBA"/>
  </w:style>
  <w:style w:type="paragraph" w:customStyle="1" w:styleId="Default">
    <w:name w:val="Default"/>
    <w:rsid w:val="00EC3BBE"/>
    <w:pPr>
      <w:autoSpaceDE w:val="0"/>
      <w:autoSpaceDN w:val="0"/>
      <w:adjustRightInd w:val="0"/>
    </w:pPr>
    <w:rPr>
      <w:color w:val="000000"/>
      <w:sz w:val="24"/>
      <w:szCs w:val="24"/>
    </w:rPr>
  </w:style>
  <w:style w:type="character" w:customStyle="1" w:styleId="BetarpDiagrama">
    <w:name w:val="Be tarpų Diagrama"/>
    <w:basedOn w:val="Numatytasispastraiposriftas"/>
    <w:link w:val="Betarp"/>
    <w:uiPriority w:val="1"/>
    <w:rsid w:val="001D0496"/>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qFormat/>
    <w:locked/>
    <w:rsid w:val="00B960F1"/>
  </w:style>
  <w:style w:type="character" w:customStyle="1" w:styleId="cf01">
    <w:name w:val="cf01"/>
    <w:basedOn w:val="Numatytasispastraiposriftas"/>
    <w:rsid w:val="00D220C3"/>
    <w:rPr>
      <w:rFonts w:ascii="Segoe UI" w:hAnsi="Segoe UI" w:cs="Segoe UI" w:hint="default"/>
      <w:sz w:val="18"/>
      <w:szCs w:val="18"/>
    </w:rPr>
  </w:style>
  <w:style w:type="table" w:styleId="Lentelstinklelis">
    <w:name w:val="Table Grid"/>
    <w:basedOn w:val="prastojilentel"/>
    <w:rsid w:val="00014A9A"/>
    <w:rPr>
      <w:rFonts w:eastAsiaTheme="minorEastAsia" w:hAnsiTheme="minorHAnsi" w:cstheme="minorBidi"/>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grindinistekstas2">
    <w:name w:val="Body Text 2"/>
    <w:basedOn w:val="prastasis"/>
    <w:link w:val="Pagrindinistekstas2Diagrama"/>
    <w:rsid w:val="00C265C7"/>
    <w:pPr>
      <w:spacing w:after="120" w:line="480" w:lineRule="auto"/>
    </w:pPr>
    <w:rPr>
      <w:sz w:val="24"/>
      <w:lang w:eastAsia="en-US"/>
    </w:rPr>
  </w:style>
  <w:style w:type="character" w:customStyle="1" w:styleId="Pagrindinistekstas2Diagrama">
    <w:name w:val="Pagrindinis tekstas 2 Diagrama"/>
    <w:basedOn w:val="Numatytasispastraiposriftas"/>
    <w:link w:val="Pagrindinistekstas2"/>
    <w:rsid w:val="00C265C7"/>
    <w:rPr>
      <w:sz w:val="24"/>
      <w:lang w:eastAsia="en-US"/>
    </w:rPr>
  </w:style>
  <w:style w:type="character" w:customStyle="1" w:styleId="PaantratDiagrama">
    <w:name w:val="Paantraštė Diagrama"/>
    <w:basedOn w:val="Numatytasispastraiposriftas"/>
    <w:link w:val="Paantrat"/>
    <w:uiPriority w:val="11"/>
    <w:rsid w:val="00FA361F"/>
    <w:rPr>
      <w:rFonts w:ascii="Georgia" w:eastAsia="Georgia" w:hAnsi="Georgia" w:cs="Georgia"/>
      <w:i/>
      <w:color w:val="666666"/>
      <w:sz w:val="48"/>
      <w:szCs w:val="48"/>
    </w:rPr>
  </w:style>
  <w:style w:type="table" w:customStyle="1" w:styleId="TableGrid3">
    <w:name w:val="Table Grid3"/>
    <w:basedOn w:val="prastojilentel"/>
    <w:next w:val="Lentelstinklelis"/>
    <w:uiPriority w:val="39"/>
    <w:rsid w:val="00FA361F"/>
    <w:rPr>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grindinistekstas">
    <w:name w:val="Body Text"/>
    <w:basedOn w:val="prastasis"/>
    <w:link w:val="PagrindinistekstasDiagrama"/>
    <w:uiPriority w:val="99"/>
    <w:unhideWhenUsed/>
    <w:rsid w:val="003C63CA"/>
    <w:pPr>
      <w:spacing w:after="120"/>
    </w:pPr>
  </w:style>
  <w:style w:type="character" w:customStyle="1" w:styleId="PagrindinistekstasDiagrama">
    <w:name w:val="Pagrindinis tekstas Diagrama"/>
    <w:basedOn w:val="Numatytasispastraiposriftas"/>
    <w:link w:val="Pagrindinistekstas"/>
    <w:uiPriority w:val="99"/>
    <w:rsid w:val="003C63CA"/>
  </w:style>
  <w:style w:type="character" w:styleId="Neapdorotaspaminjimas">
    <w:name w:val="Unresolved Mention"/>
    <w:basedOn w:val="Numatytasispastraiposriftas"/>
    <w:uiPriority w:val="99"/>
    <w:semiHidden/>
    <w:unhideWhenUsed/>
    <w:rsid w:val="007A568D"/>
    <w:rPr>
      <w:color w:val="605E5C"/>
      <w:shd w:val="clear" w:color="auto" w:fill="E1DFDD"/>
    </w:rPr>
  </w:style>
  <w:style w:type="character" w:styleId="Perirtashipersaitas">
    <w:name w:val="FollowedHyperlink"/>
    <w:basedOn w:val="Numatytasispastraiposriftas"/>
    <w:uiPriority w:val="99"/>
    <w:semiHidden/>
    <w:unhideWhenUsed/>
    <w:rsid w:val="00D94F79"/>
    <w:rPr>
      <w:color w:val="800080" w:themeColor="followedHyperlink"/>
      <w:u w:val="single"/>
    </w:rPr>
  </w:style>
  <w:style w:type="paragraph" w:styleId="Pataisymai">
    <w:name w:val="Revision"/>
    <w:hidden/>
    <w:uiPriority w:val="99"/>
    <w:semiHidden/>
    <w:rsid w:val="00614F9B"/>
  </w:style>
  <w:style w:type="paragraph" w:customStyle="1" w:styleId="TableParagraph">
    <w:name w:val="Table Paragraph"/>
    <w:basedOn w:val="prastasis"/>
    <w:uiPriority w:val="1"/>
    <w:qFormat/>
    <w:rsid w:val="00477DCC"/>
    <w:pPr>
      <w:widowControl w:val="0"/>
      <w:autoSpaceDE w:val="0"/>
      <w:autoSpaceDN w:val="0"/>
    </w:pPr>
    <w:rPr>
      <w:sz w:val="22"/>
      <w:szCs w:val="22"/>
      <w:lang w:eastAsia="en-US"/>
    </w:rPr>
  </w:style>
  <w:style w:type="paragraph" w:customStyle="1" w:styleId="linija">
    <w:name w:val="linija"/>
    <w:basedOn w:val="prastasis"/>
    <w:rsid w:val="00C26479"/>
    <w:pPr>
      <w:spacing w:before="100" w:beforeAutospacing="1" w:after="100" w:afterAutospacing="1"/>
    </w:pPr>
    <w:rPr>
      <w:sz w:val="24"/>
      <w:szCs w:val="24"/>
      <w:lang w:eastAsia="lt-LT"/>
    </w:rPr>
  </w:style>
  <w:style w:type="character" w:customStyle="1" w:styleId="cf11">
    <w:name w:val="cf11"/>
    <w:basedOn w:val="Numatytasispastraiposriftas"/>
    <w:rsid w:val="00436B9F"/>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382378">
      <w:bodyDiv w:val="1"/>
      <w:marLeft w:val="0"/>
      <w:marRight w:val="0"/>
      <w:marTop w:val="0"/>
      <w:marBottom w:val="0"/>
      <w:divBdr>
        <w:top w:val="none" w:sz="0" w:space="0" w:color="auto"/>
        <w:left w:val="none" w:sz="0" w:space="0" w:color="auto"/>
        <w:bottom w:val="none" w:sz="0" w:space="0" w:color="auto"/>
        <w:right w:val="none" w:sz="0" w:space="0" w:color="auto"/>
      </w:divBdr>
    </w:div>
    <w:div w:id="616790284">
      <w:bodyDiv w:val="1"/>
      <w:marLeft w:val="0"/>
      <w:marRight w:val="0"/>
      <w:marTop w:val="0"/>
      <w:marBottom w:val="0"/>
      <w:divBdr>
        <w:top w:val="none" w:sz="0" w:space="0" w:color="auto"/>
        <w:left w:val="none" w:sz="0" w:space="0" w:color="auto"/>
        <w:bottom w:val="none" w:sz="0" w:space="0" w:color="auto"/>
        <w:right w:val="none" w:sz="0" w:space="0" w:color="auto"/>
      </w:divBdr>
    </w:div>
    <w:div w:id="1056978195">
      <w:bodyDiv w:val="1"/>
      <w:marLeft w:val="0"/>
      <w:marRight w:val="0"/>
      <w:marTop w:val="0"/>
      <w:marBottom w:val="0"/>
      <w:divBdr>
        <w:top w:val="none" w:sz="0" w:space="0" w:color="auto"/>
        <w:left w:val="none" w:sz="0" w:space="0" w:color="auto"/>
        <w:bottom w:val="none" w:sz="0" w:space="0" w:color="auto"/>
        <w:right w:val="none" w:sz="0" w:space="0" w:color="auto"/>
      </w:divBdr>
    </w:div>
    <w:div w:id="1072460212">
      <w:bodyDiv w:val="1"/>
      <w:marLeft w:val="0"/>
      <w:marRight w:val="0"/>
      <w:marTop w:val="0"/>
      <w:marBottom w:val="0"/>
      <w:divBdr>
        <w:top w:val="none" w:sz="0" w:space="0" w:color="auto"/>
        <w:left w:val="none" w:sz="0" w:space="0" w:color="auto"/>
        <w:bottom w:val="none" w:sz="0" w:space="0" w:color="auto"/>
        <w:right w:val="none" w:sz="0" w:space="0" w:color="auto"/>
      </w:divBdr>
    </w:div>
    <w:div w:id="1104156338">
      <w:bodyDiv w:val="1"/>
      <w:marLeft w:val="0"/>
      <w:marRight w:val="0"/>
      <w:marTop w:val="0"/>
      <w:marBottom w:val="0"/>
      <w:divBdr>
        <w:top w:val="none" w:sz="0" w:space="0" w:color="auto"/>
        <w:left w:val="none" w:sz="0" w:space="0" w:color="auto"/>
        <w:bottom w:val="none" w:sz="0" w:space="0" w:color="auto"/>
        <w:right w:val="none" w:sz="0" w:space="0" w:color="auto"/>
      </w:divBdr>
    </w:div>
    <w:div w:id="1195195086">
      <w:bodyDiv w:val="1"/>
      <w:marLeft w:val="0"/>
      <w:marRight w:val="0"/>
      <w:marTop w:val="0"/>
      <w:marBottom w:val="0"/>
      <w:divBdr>
        <w:top w:val="none" w:sz="0" w:space="0" w:color="auto"/>
        <w:left w:val="none" w:sz="0" w:space="0" w:color="auto"/>
        <w:bottom w:val="none" w:sz="0" w:space="0" w:color="auto"/>
        <w:right w:val="none" w:sz="0" w:space="0" w:color="auto"/>
      </w:divBdr>
    </w:div>
    <w:div w:id="1272979408">
      <w:bodyDiv w:val="1"/>
      <w:marLeft w:val="0"/>
      <w:marRight w:val="0"/>
      <w:marTop w:val="0"/>
      <w:marBottom w:val="0"/>
      <w:divBdr>
        <w:top w:val="none" w:sz="0" w:space="0" w:color="auto"/>
        <w:left w:val="none" w:sz="0" w:space="0" w:color="auto"/>
        <w:bottom w:val="none" w:sz="0" w:space="0" w:color="auto"/>
        <w:right w:val="none" w:sz="0" w:space="0" w:color="auto"/>
      </w:divBdr>
    </w:div>
    <w:div w:id="1505439236">
      <w:bodyDiv w:val="1"/>
      <w:marLeft w:val="0"/>
      <w:marRight w:val="0"/>
      <w:marTop w:val="0"/>
      <w:marBottom w:val="0"/>
      <w:divBdr>
        <w:top w:val="none" w:sz="0" w:space="0" w:color="auto"/>
        <w:left w:val="none" w:sz="0" w:space="0" w:color="auto"/>
        <w:bottom w:val="none" w:sz="0" w:space="0" w:color="auto"/>
        <w:right w:val="none" w:sz="0" w:space="0" w:color="auto"/>
      </w:divBdr>
    </w:div>
    <w:div w:id="1618100785">
      <w:bodyDiv w:val="1"/>
      <w:marLeft w:val="0"/>
      <w:marRight w:val="0"/>
      <w:marTop w:val="0"/>
      <w:marBottom w:val="0"/>
      <w:divBdr>
        <w:top w:val="none" w:sz="0" w:space="0" w:color="auto"/>
        <w:left w:val="none" w:sz="0" w:space="0" w:color="auto"/>
        <w:bottom w:val="none" w:sz="0" w:space="0" w:color="auto"/>
        <w:right w:val="none" w:sz="0" w:space="0" w:color="auto"/>
      </w:divBdr>
    </w:div>
    <w:div w:id="1773209599">
      <w:bodyDiv w:val="1"/>
      <w:marLeft w:val="0"/>
      <w:marRight w:val="0"/>
      <w:marTop w:val="0"/>
      <w:marBottom w:val="0"/>
      <w:divBdr>
        <w:top w:val="none" w:sz="0" w:space="0" w:color="auto"/>
        <w:left w:val="none" w:sz="0" w:space="0" w:color="auto"/>
        <w:bottom w:val="none" w:sz="0" w:space="0" w:color="auto"/>
        <w:right w:val="none" w:sz="0" w:space="0" w:color="auto"/>
      </w:divBdr>
    </w:div>
    <w:div w:id="1973898034">
      <w:bodyDiv w:val="1"/>
      <w:marLeft w:val="0"/>
      <w:marRight w:val="0"/>
      <w:marTop w:val="0"/>
      <w:marBottom w:val="0"/>
      <w:divBdr>
        <w:top w:val="none" w:sz="0" w:space="0" w:color="auto"/>
        <w:left w:val="none" w:sz="0" w:space="0" w:color="auto"/>
        <w:bottom w:val="none" w:sz="0" w:space="0" w:color="auto"/>
        <w:right w:val="none" w:sz="0" w:space="0" w:color="auto"/>
      </w:divBdr>
    </w:div>
    <w:div w:id="2017884320">
      <w:bodyDiv w:val="1"/>
      <w:marLeft w:val="0"/>
      <w:marRight w:val="0"/>
      <w:marTop w:val="0"/>
      <w:marBottom w:val="0"/>
      <w:divBdr>
        <w:top w:val="none" w:sz="0" w:space="0" w:color="auto"/>
        <w:left w:val="none" w:sz="0" w:space="0" w:color="auto"/>
        <w:bottom w:val="none" w:sz="0" w:space="0" w:color="auto"/>
        <w:right w:val="none" w:sz="0" w:space="0" w:color="auto"/>
      </w:divBdr>
    </w:div>
    <w:div w:id="20212285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vitalijus.voleika@odapro.eu"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mailto:vitalijus.voleika@odapro.eu"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vitalijus.voleika@odapro.eu" TargetMode="External"/><Relationship Id="rId20" Type="http://schemas.openxmlformats.org/officeDocument/2006/relationships/hyperlink" Target="mailto:vitalijus.voleika@odapro.e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vitalijus.voleika@odapro.eu" TargetMode="External"/><Relationship Id="rId23"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yperlink" Target="http://www.esinvesticijos.l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sinvesticijos.lt"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54fb84d-7658-48d1-905b-45b2b4c557b7" xsi:nil="true"/>
    <lcf76f155ced4ddcb4097134ff3c332f xmlns="952c2d79-3db9-430d-a23a-c744e6f6602a">
      <Terms xmlns="http://schemas.microsoft.com/office/infopath/2007/PartnerControls"/>
    </lcf76f155ced4ddcb4097134ff3c332f>
    <MediaLengthInSeconds xmlns="952c2d79-3db9-430d-a23a-c744e6f6602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711716F46769624886FFD788BB1EF7D0" ma:contentTypeVersion="12" ma:contentTypeDescription="Kurkite naują dokumentą." ma:contentTypeScope="" ma:versionID="7517db6b1326c3846a233edda460d90f">
  <xsd:schema xmlns:xsd="http://www.w3.org/2001/XMLSchema" xmlns:xs="http://www.w3.org/2001/XMLSchema" xmlns:p="http://schemas.microsoft.com/office/2006/metadata/properties" xmlns:ns2="952c2d79-3db9-430d-a23a-c744e6f6602a" xmlns:ns3="f54fb84d-7658-48d1-905b-45b2b4c557b7" targetNamespace="http://schemas.microsoft.com/office/2006/metadata/properties" ma:root="true" ma:fieldsID="0ef5ed9d07b623323901b5beef6f234a" ns2:_="" ns3:_="">
    <xsd:import namespace="952c2d79-3db9-430d-a23a-c744e6f6602a"/>
    <xsd:import namespace="f54fb84d-7658-48d1-905b-45b2b4c557b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2c2d79-3db9-430d-a23a-c744e6f660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Vaizdų žymės" ma:readOnly="false" ma:fieldId="{5cf76f15-5ced-4ddc-b409-7134ff3c332f}" ma:taxonomyMulti="true" ma:sspId="46c0ce51-b7b1-4ff8-b936-70a0d6628800"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4fb84d-7658-48d1-905b-45b2b4c557b7"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957825b-690c-4421-8e26-4c4709c1fac3}" ma:internalName="TaxCatchAll" ma:showField="CatchAllData" ma:web="f54fb84d-7658-48d1-905b-45b2b4c557b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A8693F-78A8-421D-8FAC-DA91D50EC0BD}">
  <ds:schemaRefs>
    <ds:schemaRef ds:uri="http://schemas.microsoft.com/office/2006/metadata/properties"/>
    <ds:schemaRef ds:uri="http://schemas.microsoft.com/office/infopath/2007/PartnerControls"/>
    <ds:schemaRef ds:uri="f54fb84d-7658-48d1-905b-45b2b4c557b7"/>
    <ds:schemaRef ds:uri="952c2d79-3db9-430d-a23a-c744e6f6602a"/>
  </ds:schemaRefs>
</ds:datastoreItem>
</file>

<file path=customXml/itemProps2.xml><?xml version="1.0" encoding="utf-8"?>
<ds:datastoreItem xmlns:ds="http://schemas.openxmlformats.org/officeDocument/2006/customXml" ds:itemID="{9EEF4034-DB9F-49B5-9966-AE2B254D7D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2c2d79-3db9-430d-a23a-c744e6f6602a"/>
    <ds:schemaRef ds:uri="f54fb84d-7658-48d1-905b-45b2b4c557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BA20D49-6901-43F6-BC19-4A36C6B145B4}">
  <ds:schemaRefs>
    <ds:schemaRef ds:uri="http://schemas.microsoft.com/sharepoint/v3/contenttype/forms"/>
  </ds:schemaRefs>
</ds:datastoreItem>
</file>

<file path=customXml/itemProps4.xml><?xml version="1.0" encoding="utf-8"?>
<ds:datastoreItem xmlns:ds="http://schemas.openxmlformats.org/officeDocument/2006/customXml" ds:itemID="{B95DCBDE-36A2-410A-AFCA-08DCB488C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9463</Words>
  <Characters>53942</Characters>
  <Application>Microsoft Office Word</Application>
  <DocSecurity>0</DocSecurity>
  <Lines>449</Lines>
  <Paragraphs>126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63279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Daiva Aukštuolienė</dc:creator>
  <cp:lastModifiedBy>Egle Januskeviciute</cp:lastModifiedBy>
  <cp:revision>88</cp:revision>
  <dcterms:created xsi:type="dcterms:W3CDTF">2023-12-07T08:15:00Z</dcterms:created>
  <dcterms:modified xsi:type="dcterms:W3CDTF">2023-12-07T15:25:00Z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0x010100711716F46769624886FFD788BB1EF7D0</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